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48" w:rsidRDefault="00D90DD4" w:rsidP="00D820F8">
      <w:pPr>
        <w:jc w:val="center"/>
      </w:pPr>
      <w:r>
        <w:t>Техническое задание на закупку двух станций комплексной водоочистки</w:t>
      </w:r>
    </w:p>
    <w:p w:rsidR="00D820F8" w:rsidRDefault="00D820F8" w:rsidP="00D820F8">
      <w:pPr>
        <w:jc w:val="both"/>
      </w:pPr>
      <w:r>
        <w:t xml:space="preserve">Необходима закупка и поставка (п-ов Ямал, </w:t>
      </w:r>
      <w:proofErr w:type="spellStart"/>
      <w:r>
        <w:t>Тамбейская</w:t>
      </w:r>
      <w:proofErr w:type="spellEnd"/>
      <w:r>
        <w:t xml:space="preserve"> группа скважин, скважина Р-52 и Р-205) двух станций комплексной водоочистки в соответствии с параметрами указанными в Таблице №1 и параметрами</w:t>
      </w:r>
      <w:r w:rsidRPr="00D820F8">
        <w:t xml:space="preserve"> качества </w:t>
      </w:r>
      <w:r>
        <w:t xml:space="preserve">исходной воды указанными в Таблице №2. </w:t>
      </w:r>
      <w:r w:rsidRPr="00D820F8">
        <w:t xml:space="preserve">Качество очищенной воды </w:t>
      </w:r>
      <w:r>
        <w:t>на выходе СКВ</w:t>
      </w:r>
      <w:r w:rsidRPr="00D820F8">
        <w:t xml:space="preserve"> должно соответствовать требованиям СанПиН 2.1.4.1074-01</w:t>
      </w:r>
      <w:r>
        <w:t>.</w:t>
      </w:r>
      <w:r w:rsidR="00724DFF">
        <w:t xml:space="preserve"> Закупка и поставка должна проводится с полным комплектом документации (паспорт</w:t>
      </w:r>
      <w:r w:rsidR="00627C8A">
        <w:t>а на оборудование входящее в комплект СКВ</w:t>
      </w:r>
      <w:r w:rsidR="00724DFF">
        <w:t xml:space="preserve">, </w:t>
      </w:r>
      <w:r w:rsidR="00627C8A">
        <w:t xml:space="preserve">гигиенические сертификаты на </w:t>
      </w:r>
      <w:proofErr w:type="gramStart"/>
      <w:r w:rsidR="00627C8A">
        <w:t>оборудование</w:t>
      </w:r>
      <w:proofErr w:type="gramEnd"/>
      <w:r w:rsidR="00627C8A">
        <w:t xml:space="preserve"> соприкасающееся с питьевой водой, паспорт на СКВ, инструкцию или руководство по эксплуатации СКВ на русском языке, технологический </w:t>
      </w:r>
      <w:r w:rsidR="00724DFF">
        <w:t>регламент</w:t>
      </w:r>
      <w:r w:rsidR="00627C8A">
        <w:t xml:space="preserve"> СКВ, сертификаты безопасности на используемые </w:t>
      </w:r>
      <w:proofErr w:type="spellStart"/>
      <w:r w:rsidR="00627C8A">
        <w:t>химреагенты</w:t>
      </w:r>
      <w:proofErr w:type="spellEnd"/>
      <w:r w:rsidR="00627C8A">
        <w:t xml:space="preserve">) и </w:t>
      </w:r>
      <w:r w:rsidR="00627C8A" w:rsidRPr="00627C8A">
        <w:rPr>
          <w:u w:val="single"/>
        </w:rPr>
        <w:t>комплектом расходных материалов на 12 месяцев</w:t>
      </w:r>
      <w:r w:rsidR="00627C8A">
        <w:t xml:space="preserve"> для каждой станции. </w:t>
      </w:r>
    </w:p>
    <w:p w:rsidR="00187E38" w:rsidRDefault="00187E38" w:rsidP="00187E38">
      <w:pPr>
        <w:jc w:val="right"/>
      </w:pPr>
      <w: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643"/>
      </w:tblGrid>
      <w:tr w:rsidR="00D90DD4" w:rsidTr="00D90DD4">
        <w:tc>
          <w:tcPr>
            <w:tcW w:w="959" w:type="dxa"/>
            <w:vAlign w:val="center"/>
          </w:tcPr>
          <w:p w:rsidR="00D90DD4" w:rsidRPr="00187E38" w:rsidRDefault="00D90DD4" w:rsidP="00D90DD4">
            <w:pPr>
              <w:jc w:val="center"/>
              <w:rPr>
                <w:b/>
              </w:rPr>
            </w:pPr>
            <w:r w:rsidRPr="00187E38">
              <w:rPr>
                <w:b/>
              </w:rPr>
              <w:t>№</w:t>
            </w:r>
          </w:p>
          <w:p w:rsidR="00D90DD4" w:rsidRPr="00187E38" w:rsidRDefault="00D90DD4" w:rsidP="00D90DD4">
            <w:pPr>
              <w:jc w:val="center"/>
              <w:rPr>
                <w:b/>
              </w:rPr>
            </w:pPr>
            <w:proofErr w:type="gramStart"/>
            <w:r w:rsidRPr="00187E38">
              <w:rPr>
                <w:b/>
              </w:rPr>
              <w:t>п</w:t>
            </w:r>
            <w:proofErr w:type="gramEnd"/>
            <w:r w:rsidRPr="00187E38">
              <w:rPr>
                <w:b/>
              </w:rPr>
              <w:t>/п</w:t>
            </w:r>
          </w:p>
        </w:tc>
        <w:tc>
          <w:tcPr>
            <w:tcW w:w="4252" w:type="dxa"/>
            <w:vAlign w:val="center"/>
          </w:tcPr>
          <w:p w:rsidR="00D90DD4" w:rsidRPr="00187E38" w:rsidRDefault="00D90DD4" w:rsidP="00D90DD4">
            <w:pPr>
              <w:jc w:val="center"/>
              <w:rPr>
                <w:b/>
              </w:rPr>
            </w:pPr>
            <w:r w:rsidRPr="00187E38">
              <w:rPr>
                <w:b/>
              </w:rPr>
              <w:t>Параметр</w:t>
            </w:r>
          </w:p>
        </w:tc>
        <w:tc>
          <w:tcPr>
            <w:tcW w:w="4643" w:type="dxa"/>
            <w:vAlign w:val="center"/>
          </w:tcPr>
          <w:p w:rsidR="00D90DD4" w:rsidRPr="00187E38" w:rsidRDefault="00D90DD4" w:rsidP="00D90DD4">
            <w:pPr>
              <w:jc w:val="center"/>
              <w:rPr>
                <w:b/>
              </w:rPr>
            </w:pPr>
            <w:r w:rsidRPr="00187E38">
              <w:rPr>
                <w:b/>
              </w:rPr>
              <w:t>Значение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D90DD4" w:rsidRDefault="00D90DD4" w:rsidP="00D820F8">
            <w:r>
              <w:rPr>
                <w:rFonts w:ascii="Arial" w:hAnsi="Arial" w:cs="Arial"/>
                <w:b/>
                <w:sz w:val="18"/>
                <w:szCs w:val="18"/>
              </w:rPr>
              <w:t>Расчетное водопотребление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1.1</w:t>
            </w:r>
          </w:p>
        </w:tc>
        <w:tc>
          <w:tcPr>
            <w:tcW w:w="4252" w:type="dxa"/>
            <w:vAlign w:val="center"/>
          </w:tcPr>
          <w:p w:rsidR="00D90DD4" w:rsidRPr="00D820F8" w:rsidRDefault="00D90DD4" w:rsidP="00D90DD4">
            <w:pPr>
              <w:jc w:val="center"/>
            </w:pPr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м3/</w:t>
            </w:r>
            <w:proofErr w:type="spellStart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сут</w:t>
            </w:r>
            <w:proofErr w:type="spellEnd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 (среднесуточное)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1,1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1.2</w:t>
            </w:r>
          </w:p>
        </w:tc>
        <w:tc>
          <w:tcPr>
            <w:tcW w:w="4252" w:type="dxa"/>
            <w:vAlign w:val="center"/>
          </w:tcPr>
          <w:p w:rsidR="00D90DD4" w:rsidRPr="00D820F8" w:rsidRDefault="00D90DD4" w:rsidP="00D90DD4">
            <w:pPr>
              <w:jc w:val="center"/>
            </w:pPr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м</w:t>
            </w:r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vertAlign w:val="superscript"/>
              </w:rPr>
              <w:t>3</w:t>
            </w:r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/час (</w:t>
            </w:r>
            <w:proofErr w:type="gramStart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максимальное</w:t>
            </w:r>
            <w:proofErr w:type="gramEnd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0,4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1.3</w:t>
            </w:r>
          </w:p>
        </w:tc>
        <w:tc>
          <w:tcPr>
            <w:tcW w:w="4252" w:type="dxa"/>
            <w:vAlign w:val="center"/>
          </w:tcPr>
          <w:p w:rsidR="00D90DD4" w:rsidRPr="00D820F8" w:rsidRDefault="00D90DD4" w:rsidP="00D90DD4">
            <w:pPr>
              <w:jc w:val="center"/>
            </w:pPr>
            <w:proofErr w:type="spellStart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колич</w:t>
            </w:r>
            <w:proofErr w:type="gramStart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.ч</w:t>
            </w:r>
            <w:proofErr w:type="gramEnd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ел</w:t>
            </w:r>
            <w:proofErr w:type="spellEnd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. (потребителей)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40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1.4</w:t>
            </w:r>
          </w:p>
        </w:tc>
        <w:tc>
          <w:tcPr>
            <w:tcW w:w="4252" w:type="dxa"/>
            <w:vAlign w:val="center"/>
          </w:tcPr>
          <w:p w:rsidR="00D90DD4" w:rsidRPr="00D820F8" w:rsidRDefault="00D90DD4" w:rsidP="00D90DD4">
            <w:pPr>
              <w:jc w:val="center"/>
            </w:pPr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 xml:space="preserve">число точек </w:t>
            </w:r>
            <w:proofErr w:type="spellStart"/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водоразбора</w:t>
            </w:r>
            <w:proofErr w:type="spellEnd"/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1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2</w:t>
            </w:r>
          </w:p>
        </w:tc>
        <w:tc>
          <w:tcPr>
            <w:tcW w:w="4252" w:type="dxa"/>
            <w:vAlign w:val="center"/>
          </w:tcPr>
          <w:p w:rsidR="00D90DD4" w:rsidRDefault="00D90DD4" w:rsidP="00D820F8">
            <w:r>
              <w:rPr>
                <w:rFonts w:ascii="Arial" w:hAnsi="Arial" w:cs="Arial"/>
                <w:b/>
                <w:sz w:val="18"/>
                <w:szCs w:val="18"/>
              </w:rPr>
              <w:t>Источник водоснабжения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</w:p>
        </w:tc>
      </w:tr>
      <w:tr w:rsidR="00D820F8" w:rsidTr="00D90DD4">
        <w:tc>
          <w:tcPr>
            <w:tcW w:w="959" w:type="dxa"/>
            <w:vAlign w:val="center"/>
          </w:tcPr>
          <w:p w:rsidR="00D820F8" w:rsidRDefault="00D820F8" w:rsidP="00D90DD4">
            <w:pPr>
              <w:jc w:val="center"/>
            </w:pPr>
            <w:r>
              <w:t>2.1</w:t>
            </w:r>
          </w:p>
        </w:tc>
        <w:tc>
          <w:tcPr>
            <w:tcW w:w="4252" w:type="dxa"/>
            <w:vAlign w:val="center"/>
          </w:tcPr>
          <w:p w:rsidR="00D820F8" w:rsidRDefault="00D820F8" w:rsidP="00D820F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20F8">
              <w:rPr>
                <w:rFonts w:ascii="Arial" w:hAnsi="Arial" w:cs="Arial"/>
                <w:sz w:val="18"/>
                <w:szCs w:val="18"/>
              </w:rPr>
              <w:t>Вид источника</w:t>
            </w:r>
          </w:p>
        </w:tc>
        <w:tc>
          <w:tcPr>
            <w:tcW w:w="4643" w:type="dxa"/>
            <w:vAlign w:val="center"/>
          </w:tcPr>
          <w:p w:rsidR="00D820F8" w:rsidRDefault="00D820F8" w:rsidP="00D90DD4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поверхностный</w:t>
            </w:r>
          </w:p>
        </w:tc>
      </w:tr>
      <w:tr w:rsidR="00D820F8" w:rsidTr="00D90DD4">
        <w:tc>
          <w:tcPr>
            <w:tcW w:w="959" w:type="dxa"/>
            <w:vAlign w:val="center"/>
          </w:tcPr>
          <w:p w:rsidR="00D820F8" w:rsidRDefault="00D820F8" w:rsidP="00D90DD4">
            <w:pPr>
              <w:jc w:val="center"/>
            </w:pPr>
            <w:r>
              <w:t>2.2</w:t>
            </w:r>
          </w:p>
        </w:tc>
        <w:tc>
          <w:tcPr>
            <w:tcW w:w="4252" w:type="dxa"/>
            <w:vAlign w:val="center"/>
          </w:tcPr>
          <w:p w:rsidR="00D820F8" w:rsidRDefault="00D820F8" w:rsidP="00D90D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Температура воды от источника,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ºС мин</w:t>
            </w:r>
          </w:p>
        </w:tc>
        <w:tc>
          <w:tcPr>
            <w:tcW w:w="4643" w:type="dxa"/>
            <w:vAlign w:val="center"/>
          </w:tcPr>
          <w:p w:rsidR="00D820F8" w:rsidRPr="00D820F8" w:rsidRDefault="00D820F8" w:rsidP="00D90DD4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val="single"/>
              </w:rPr>
              <w:t>4</w:t>
            </w:r>
          </w:p>
        </w:tc>
      </w:tr>
      <w:tr w:rsidR="00D820F8" w:rsidTr="00D90DD4">
        <w:tc>
          <w:tcPr>
            <w:tcW w:w="959" w:type="dxa"/>
            <w:vAlign w:val="center"/>
          </w:tcPr>
          <w:p w:rsidR="00D820F8" w:rsidRDefault="00D820F8" w:rsidP="00D90DD4">
            <w:pPr>
              <w:jc w:val="center"/>
            </w:pPr>
            <w:r>
              <w:t>2.3</w:t>
            </w:r>
          </w:p>
        </w:tc>
        <w:tc>
          <w:tcPr>
            <w:tcW w:w="4252" w:type="dxa"/>
            <w:vAlign w:val="center"/>
          </w:tcPr>
          <w:p w:rsidR="00D820F8" w:rsidRDefault="00D820F8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Температура воды от источника,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ºС макс</w:t>
            </w:r>
          </w:p>
        </w:tc>
        <w:tc>
          <w:tcPr>
            <w:tcW w:w="4643" w:type="dxa"/>
            <w:vAlign w:val="center"/>
          </w:tcPr>
          <w:p w:rsidR="00D820F8" w:rsidRPr="00D820F8" w:rsidRDefault="00D820F8" w:rsidP="00D90DD4">
            <w:pPr>
              <w:jc w:val="center"/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D820F8">
              <w:rPr>
                <w:rFonts w:ascii="Arial" w:hAnsi="Arial" w:cs="Arial"/>
                <w:bCs/>
                <w:iCs/>
                <w:color w:val="000000"/>
                <w:sz w:val="18"/>
                <w:szCs w:val="18"/>
                <w:u w:val="single"/>
              </w:rPr>
              <w:t>70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3</w:t>
            </w:r>
          </w:p>
        </w:tc>
        <w:tc>
          <w:tcPr>
            <w:tcW w:w="4252" w:type="dxa"/>
            <w:vAlign w:val="center"/>
          </w:tcPr>
          <w:p w:rsidR="00D90DD4" w:rsidRDefault="00D90DD4" w:rsidP="00D820F8">
            <w:pPr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Условия применения водоочистных сооружений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3.1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Климатический район</w:t>
            </w:r>
          </w:p>
        </w:tc>
        <w:tc>
          <w:tcPr>
            <w:tcW w:w="4643" w:type="dxa"/>
            <w:vAlign w:val="center"/>
          </w:tcPr>
          <w:p w:rsidR="00D90DD4" w:rsidRDefault="00D820F8" w:rsidP="00D90DD4">
            <w:pPr>
              <w:jc w:val="center"/>
            </w:pPr>
            <w:r>
              <w:t>РКС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3.2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MIN</w:t>
            </w:r>
            <w:r>
              <w:rPr>
                <w:rFonts w:ascii="Arial" w:hAnsi="Arial" w:cs="Arial"/>
                <w:sz w:val="18"/>
                <w:szCs w:val="18"/>
              </w:rPr>
              <w:t xml:space="preserve"> температура воздуха</w:t>
            </w:r>
            <w:r w:rsidR="00D820F8">
              <w:rPr>
                <w:rFonts w:ascii="Arial" w:hAnsi="Arial" w:cs="Arial"/>
                <w:sz w:val="18"/>
                <w:szCs w:val="18"/>
              </w:rPr>
              <w:t xml:space="preserve"> наружная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Cs/>
                <w:iCs/>
                <w:color w:val="000000"/>
                <w:sz w:val="18"/>
                <w:szCs w:val="18"/>
              </w:rPr>
              <w:t>Сº</w:t>
            </w:r>
          </w:p>
        </w:tc>
        <w:tc>
          <w:tcPr>
            <w:tcW w:w="4643" w:type="dxa"/>
            <w:vAlign w:val="center"/>
          </w:tcPr>
          <w:p w:rsidR="00D90DD4" w:rsidRDefault="00D820F8" w:rsidP="00D90DD4">
            <w:pPr>
              <w:jc w:val="center"/>
            </w:pPr>
            <w:r>
              <w:t>- 60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3.3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Снеговая нагрузка</w:t>
            </w:r>
            <w:r w:rsidR="00D820F8">
              <w:rPr>
                <w:rFonts w:ascii="Arial" w:hAnsi="Arial" w:cs="Arial"/>
                <w:sz w:val="18"/>
                <w:szCs w:val="18"/>
              </w:rPr>
              <w:t>, зона</w:t>
            </w:r>
          </w:p>
        </w:tc>
        <w:tc>
          <w:tcPr>
            <w:tcW w:w="4643" w:type="dxa"/>
            <w:vAlign w:val="center"/>
          </w:tcPr>
          <w:p w:rsidR="00D90DD4" w:rsidRDefault="00D820F8" w:rsidP="00D90DD4">
            <w:pPr>
              <w:jc w:val="center"/>
            </w:pPr>
            <w:r>
              <w:t>5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4</w:t>
            </w:r>
          </w:p>
        </w:tc>
        <w:tc>
          <w:tcPr>
            <w:tcW w:w="4252" w:type="dxa"/>
            <w:vAlign w:val="center"/>
          </w:tcPr>
          <w:p w:rsidR="00D90DD4" w:rsidRDefault="00D90DD4" w:rsidP="00D82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Забор и подача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хозпитьевой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воды</w:t>
            </w:r>
          </w:p>
        </w:tc>
        <w:tc>
          <w:tcPr>
            <w:tcW w:w="4643" w:type="dxa"/>
            <w:vAlign w:val="center"/>
          </w:tcPr>
          <w:p w:rsidR="00D90DD4" w:rsidRPr="00D820F8" w:rsidRDefault="00D820F8" w:rsidP="00D820F8">
            <w:pPr>
              <w:jc w:val="center"/>
            </w:pPr>
            <w:r w:rsidRPr="00D820F8">
              <w:rPr>
                <w:rFonts w:ascii="Arial" w:hAnsi="Arial" w:cs="Arial"/>
                <w:sz w:val="18"/>
                <w:szCs w:val="18"/>
              </w:rPr>
              <w:t>Существующее об</w:t>
            </w:r>
            <w:r>
              <w:rPr>
                <w:rFonts w:ascii="Arial" w:hAnsi="Arial" w:cs="Arial"/>
                <w:sz w:val="18"/>
                <w:szCs w:val="18"/>
              </w:rPr>
              <w:t>орудование</w:t>
            </w:r>
            <w:r w:rsidRPr="00D820F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gramStart"/>
            <w:r w:rsidR="00D90DD4" w:rsidRPr="00D820F8">
              <w:rPr>
                <w:rFonts w:ascii="Arial" w:hAnsi="Arial" w:cs="Arial"/>
                <w:sz w:val="18"/>
                <w:szCs w:val="18"/>
              </w:rPr>
              <w:t>насосная</w:t>
            </w:r>
            <w:proofErr w:type="gramEnd"/>
            <w:r w:rsidR="00D90DD4" w:rsidRPr="00D820F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исходной воды</w:t>
            </w:r>
            <w:r w:rsidR="0096073D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и РЧВ для потребителей</w:t>
            </w:r>
            <w:bookmarkStart w:id="0" w:name="_GoBack"/>
            <w:bookmarkEnd w:id="0"/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4.1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Давление в системе водозабора, </w:t>
            </w:r>
            <w:proofErr w:type="spellStart"/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Атм</w:t>
            </w:r>
            <w:proofErr w:type="spellEnd"/>
            <w:proofErr w:type="gramEnd"/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3,2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4.2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Производительность насоса водозабора</w:t>
            </w:r>
            <w:r w:rsidRPr="00187E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м3/час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25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4.3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E38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Имеется резервуар исходной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воды, м3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50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4.4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Резервуар для чистой воды, м3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8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4.5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Подача воды потребителям, напор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25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4.6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Канализации в месте установки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  <w:r>
              <w:t>септик</w:t>
            </w: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5</w:t>
            </w:r>
          </w:p>
        </w:tc>
        <w:tc>
          <w:tcPr>
            <w:tcW w:w="4252" w:type="dxa"/>
            <w:vAlign w:val="center"/>
          </w:tcPr>
          <w:p w:rsidR="00D90DD4" w:rsidRDefault="00D90DD4" w:rsidP="00D820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Исполнение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</w:pPr>
          </w:p>
        </w:tc>
      </w:tr>
      <w:tr w:rsidR="00D90DD4" w:rsidTr="00D90DD4">
        <w:tc>
          <w:tcPr>
            <w:tcW w:w="959" w:type="dxa"/>
            <w:vAlign w:val="center"/>
          </w:tcPr>
          <w:p w:rsidR="00D90DD4" w:rsidRDefault="00D820F8" w:rsidP="00D90DD4">
            <w:pPr>
              <w:jc w:val="center"/>
            </w:pPr>
            <w:r>
              <w:t>5.1</w:t>
            </w:r>
          </w:p>
        </w:tc>
        <w:tc>
          <w:tcPr>
            <w:tcW w:w="4252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Конструктивное исполнение</w:t>
            </w:r>
          </w:p>
        </w:tc>
        <w:tc>
          <w:tcPr>
            <w:tcW w:w="4643" w:type="dxa"/>
            <w:vAlign w:val="center"/>
          </w:tcPr>
          <w:p w:rsidR="00D90DD4" w:rsidRDefault="00D90DD4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блок бокс на санях</w:t>
            </w:r>
          </w:p>
        </w:tc>
      </w:tr>
      <w:tr w:rsidR="00627C8A" w:rsidTr="00D90DD4">
        <w:tc>
          <w:tcPr>
            <w:tcW w:w="959" w:type="dxa"/>
            <w:vAlign w:val="center"/>
          </w:tcPr>
          <w:p w:rsidR="00627C8A" w:rsidRDefault="00627C8A" w:rsidP="002954DE">
            <w:pPr>
              <w:jc w:val="center"/>
            </w:pPr>
            <w:r>
              <w:t>5.2</w:t>
            </w:r>
          </w:p>
        </w:tc>
        <w:tc>
          <w:tcPr>
            <w:tcW w:w="4252" w:type="dxa"/>
            <w:vAlign w:val="center"/>
          </w:tcPr>
          <w:p w:rsidR="00627C8A" w:rsidRDefault="0096073D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Резервуар для чистой воды</w:t>
            </w:r>
            <w:r>
              <w:rPr>
                <w:rFonts w:ascii="Arial" w:hAnsi="Arial" w:cs="Arial"/>
                <w:sz w:val="18"/>
                <w:szCs w:val="18"/>
              </w:rPr>
              <w:t>, м3</w:t>
            </w:r>
          </w:p>
        </w:tc>
        <w:tc>
          <w:tcPr>
            <w:tcW w:w="4643" w:type="dxa"/>
            <w:vAlign w:val="center"/>
          </w:tcPr>
          <w:p w:rsidR="00627C8A" w:rsidRDefault="0096073D" w:rsidP="00960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составе СКВ, 2 м3</w:t>
            </w:r>
          </w:p>
        </w:tc>
      </w:tr>
      <w:tr w:rsidR="00627C8A" w:rsidTr="00D90DD4">
        <w:tc>
          <w:tcPr>
            <w:tcW w:w="959" w:type="dxa"/>
            <w:vAlign w:val="center"/>
          </w:tcPr>
          <w:p w:rsidR="00627C8A" w:rsidRDefault="00627C8A" w:rsidP="002954DE">
            <w:pPr>
              <w:jc w:val="center"/>
            </w:pPr>
            <w:r>
              <w:t>5.3</w:t>
            </w:r>
          </w:p>
        </w:tc>
        <w:tc>
          <w:tcPr>
            <w:tcW w:w="4252" w:type="dxa"/>
            <w:vAlign w:val="center"/>
          </w:tcPr>
          <w:p w:rsidR="00627C8A" w:rsidRDefault="00627C8A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Система отопления</w:t>
            </w:r>
          </w:p>
        </w:tc>
        <w:tc>
          <w:tcPr>
            <w:tcW w:w="4643" w:type="dxa"/>
            <w:vAlign w:val="center"/>
          </w:tcPr>
          <w:p w:rsidR="00627C8A" w:rsidRDefault="00627C8A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Электрическая</w:t>
            </w:r>
          </w:p>
        </w:tc>
      </w:tr>
      <w:tr w:rsidR="00627C8A" w:rsidTr="00D90DD4">
        <w:tc>
          <w:tcPr>
            <w:tcW w:w="959" w:type="dxa"/>
            <w:vAlign w:val="center"/>
          </w:tcPr>
          <w:p w:rsidR="00627C8A" w:rsidRDefault="00627C8A" w:rsidP="002954DE">
            <w:pPr>
              <w:jc w:val="center"/>
            </w:pPr>
            <w:r>
              <w:t>5.4</w:t>
            </w:r>
          </w:p>
        </w:tc>
        <w:tc>
          <w:tcPr>
            <w:tcW w:w="4252" w:type="dxa"/>
            <w:vAlign w:val="center"/>
          </w:tcPr>
          <w:p w:rsidR="00627C8A" w:rsidRDefault="00627C8A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Категория электроснабжения</w:t>
            </w:r>
          </w:p>
        </w:tc>
        <w:tc>
          <w:tcPr>
            <w:tcW w:w="4643" w:type="dxa"/>
            <w:vAlign w:val="center"/>
          </w:tcPr>
          <w:p w:rsidR="00627C8A" w:rsidRDefault="00627C8A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3-я</w:t>
            </w:r>
          </w:p>
        </w:tc>
      </w:tr>
      <w:tr w:rsidR="00627C8A" w:rsidTr="00D90DD4">
        <w:tc>
          <w:tcPr>
            <w:tcW w:w="959" w:type="dxa"/>
            <w:vAlign w:val="center"/>
          </w:tcPr>
          <w:p w:rsidR="00627C8A" w:rsidRDefault="00627C8A" w:rsidP="002954DE">
            <w:pPr>
              <w:jc w:val="center"/>
            </w:pPr>
            <w:r>
              <w:t>5.5</w:t>
            </w:r>
          </w:p>
        </w:tc>
        <w:tc>
          <w:tcPr>
            <w:tcW w:w="4252" w:type="dxa"/>
            <w:vAlign w:val="center"/>
          </w:tcPr>
          <w:p w:rsidR="00627C8A" w:rsidRDefault="00627C8A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Помещение оператора</w:t>
            </w:r>
          </w:p>
        </w:tc>
        <w:tc>
          <w:tcPr>
            <w:tcW w:w="4643" w:type="dxa"/>
            <w:vAlign w:val="center"/>
          </w:tcPr>
          <w:p w:rsidR="00627C8A" w:rsidRDefault="00627C8A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627C8A" w:rsidTr="004043D0">
        <w:tc>
          <w:tcPr>
            <w:tcW w:w="959" w:type="dxa"/>
            <w:vAlign w:val="center"/>
          </w:tcPr>
          <w:p w:rsidR="00627C8A" w:rsidRDefault="00627C8A" w:rsidP="002954DE">
            <w:pPr>
              <w:jc w:val="center"/>
            </w:pPr>
            <w:r>
              <w:t>5.6</w:t>
            </w:r>
          </w:p>
        </w:tc>
        <w:tc>
          <w:tcPr>
            <w:tcW w:w="4252" w:type="dxa"/>
            <w:vAlign w:val="center"/>
          </w:tcPr>
          <w:p w:rsidR="00627C8A" w:rsidRDefault="00627C8A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Наружная окраска в корпоративные цвета</w:t>
            </w:r>
          </w:p>
        </w:tc>
        <w:tc>
          <w:tcPr>
            <w:tcW w:w="4643" w:type="dxa"/>
          </w:tcPr>
          <w:p w:rsidR="00627C8A" w:rsidRDefault="00627C8A" w:rsidP="00D90DD4">
            <w:pPr>
              <w:jc w:val="center"/>
            </w:pPr>
            <w:r w:rsidRPr="00CF0974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  <w:tr w:rsidR="00627C8A" w:rsidTr="004043D0">
        <w:tc>
          <w:tcPr>
            <w:tcW w:w="959" w:type="dxa"/>
            <w:vAlign w:val="center"/>
          </w:tcPr>
          <w:p w:rsidR="00627C8A" w:rsidRDefault="00627C8A" w:rsidP="00D90DD4">
            <w:pPr>
              <w:jc w:val="center"/>
            </w:pPr>
            <w:r>
              <w:t>5.7</w:t>
            </w:r>
          </w:p>
        </w:tc>
        <w:tc>
          <w:tcPr>
            <w:tcW w:w="4252" w:type="dxa"/>
            <w:vAlign w:val="center"/>
          </w:tcPr>
          <w:p w:rsidR="00627C8A" w:rsidRDefault="00627C8A" w:rsidP="00D90D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Интерфейс с АСУТП</w:t>
            </w:r>
          </w:p>
        </w:tc>
        <w:tc>
          <w:tcPr>
            <w:tcW w:w="4643" w:type="dxa"/>
          </w:tcPr>
          <w:p w:rsidR="00627C8A" w:rsidRDefault="00627C8A" w:rsidP="00D90DD4">
            <w:pPr>
              <w:jc w:val="center"/>
            </w:pPr>
            <w:r w:rsidRPr="00CF0974">
              <w:rPr>
                <w:rFonts w:ascii="Arial" w:hAnsi="Arial" w:cs="Arial"/>
                <w:sz w:val="18"/>
                <w:szCs w:val="18"/>
              </w:rPr>
              <w:t>Не требуется</w:t>
            </w:r>
          </w:p>
        </w:tc>
      </w:tr>
    </w:tbl>
    <w:p w:rsidR="00187E38" w:rsidRDefault="00187E38" w:rsidP="00187E38">
      <w:pPr>
        <w:jc w:val="right"/>
      </w:pPr>
    </w:p>
    <w:p w:rsidR="00187E38" w:rsidRDefault="00187E38" w:rsidP="00187E38">
      <w:pPr>
        <w:jc w:val="right"/>
      </w:pPr>
      <w:r>
        <w:t>Таблица №2</w:t>
      </w:r>
    </w:p>
    <w:tbl>
      <w:tblPr>
        <w:tblW w:w="0" w:type="auto"/>
        <w:jc w:val="center"/>
        <w:tblInd w:w="-3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1275"/>
        <w:gridCol w:w="1985"/>
      </w:tblGrid>
      <w:tr w:rsidR="00187E38" w:rsidTr="00187E38">
        <w:trPr>
          <w:cantSplit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Pr="00187E38" w:rsidRDefault="00187E38" w:rsidP="00187E38">
            <w:pPr>
              <w:pStyle w:val="a4"/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87E38">
              <w:rPr>
                <w:b/>
                <w:sz w:val="18"/>
                <w:szCs w:val="18"/>
              </w:rPr>
              <w:t>№</w:t>
            </w:r>
          </w:p>
          <w:p w:rsidR="00187E38" w:rsidRPr="00187E38" w:rsidRDefault="00187E38" w:rsidP="00187E38">
            <w:pPr>
              <w:pStyle w:val="a4"/>
              <w:suppressAutoHyphens/>
              <w:snapToGrid w:val="0"/>
              <w:spacing w:before="40" w:after="40"/>
              <w:jc w:val="center"/>
              <w:rPr>
                <w:b/>
                <w:sz w:val="18"/>
                <w:szCs w:val="18"/>
              </w:rPr>
            </w:pPr>
            <w:proofErr w:type="gramStart"/>
            <w:r w:rsidRPr="00187E38">
              <w:rPr>
                <w:b/>
                <w:sz w:val="18"/>
                <w:szCs w:val="18"/>
              </w:rPr>
              <w:t>п</w:t>
            </w:r>
            <w:proofErr w:type="gramEnd"/>
            <w:r w:rsidRPr="00187E38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Pr="00187E38" w:rsidRDefault="00187E38" w:rsidP="00187E38">
            <w:pPr>
              <w:pStyle w:val="a4"/>
              <w:suppressAutoHyphens/>
              <w:snapToGrid w:val="0"/>
              <w:spacing w:before="40" w:after="40"/>
              <w:ind w:left="34"/>
              <w:jc w:val="center"/>
              <w:rPr>
                <w:b/>
                <w:sz w:val="18"/>
                <w:szCs w:val="18"/>
              </w:rPr>
            </w:pPr>
            <w:r w:rsidRPr="00187E38">
              <w:rPr>
                <w:b/>
                <w:sz w:val="18"/>
                <w:szCs w:val="18"/>
              </w:rPr>
              <w:t>КАЧЕСТВО ВОДЫ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P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87E38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b/>
                <w:sz w:val="18"/>
                <w:szCs w:val="18"/>
              </w:rPr>
            </w:pPr>
            <w:r w:rsidRPr="00187E38">
              <w:rPr>
                <w:b/>
                <w:sz w:val="18"/>
                <w:szCs w:val="18"/>
              </w:rPr>
              <w:t>Исходная вода,</w:t>
            </w:r>
          </w:p>
          <w:p w:rsidR="00187E38" w:rsidRP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rFonts w:eastAsia="MS Mincho"/>
                <w:b/>
                <w:sz w:val="18"/>
                <w:szCs w:val="18"/>
              </w:rPr>
            </w:pPr>
            <w:r w:rsidRPr="00187E38">
              <w:rPr>
                <w:b/>
                <w:sz w:val="18"/>
                <w:szCs w:val="18"/>
                <w:lang w:val="en-US"/>
              </w:rPr>
              <w:t>MAX</w:t>
            </w:r>
            <w:r w:rsidRPr="00187E38">
              <w:rPr>
                <w:b/>
                <w:sz w:val="18"/>
                <w:szCs w:val="18"/>
              </w:rPr>
              <w:t xml:space="preserve"> значение</w:t>
            </w:r>
          </w:p>
        </w:tc>
      </w:tr>
      <w:tr w:rsidR="00187E38" w:rsidRPr="007017E4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Показатель </w:t>
            </w:r>
            <w:r>
              <w:rPr>
                <w:sz w:val="18"/>
                <w:szCs w:val="18"/>
                <w:lang w:val="en-US"/>
              </w:rPr>
              <w:t>pH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6,89 ± 0,20</w:t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минерализация (сухой остаток)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 xml:space="preserve">126,5±10,63 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Взвешенные вещества (</w:t>
            </w:r>
            <w:proofErr w:type="gramStart"/>
            <w:r>
              <w:rPr>
                <w:sz w:val="18"/>
                <w:szCs w:val="18"/>
              </w:rPr>
              <w:t>ВВ</w:t>
            </w:r>
            <w:proofErr w:type="gram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Щелочность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мг-</w:t>
            </w:r>
            <w:proofErr w:type="spellStart"/>
            <w:r>
              <w:rPr>
                <w:sz w:val="18"/>
                <w:szCs w:val="18"/>
              </w:rPr>
              <w:t>экв</w:t>
            </w:r>
            <w:proofErr w:type="spellEnd"/>
            <w:r>
              <w:rPr>
                <w:sz w:val="18"/>
                <w:szCs w:val="18"/>
              </w:rPr>
              <w:t>./л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Жесткость общая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мг-</w:t>
            </w:r>
            <w:proofErr w:type="spellStart"/>
            <w:r>
              <w:rPr>
                <w:sz w:val="18"/>
                <w:szCs w:val="18"/>
              </w:rPr>
              <w:t>экв</w:t>
            </w:r>
            <w:proofErr w:type="spellEnd"/>
            <w:r>
              <w:rPr>
                <w:sz w:val="18"/>
                <w:szCs w:val="18"/>
              </w:rPr>
              <w:t>./л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1,25±0,15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Жесткость карбонатная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мг-</w:t>
            </w:r>
            <w:proofErr w:type="spellStart"/>
            <w:r>
              <w:rPr>
                <w:sz w:val="18"/>
                <w:szCs w:val="18"/>
              </w:rPr>
              <w:t>экв</w:t>
            </w:r>
            <w:proofErr w:type="spellEnd"/>
            <w:r>
              <w:rPr>
                <w:sz w:val="18"/>
                <w:szCs w:val="18"/>
              </w:rPr>
              <w:t>./л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Окисляемость </w:t>
            </w:r>
            <w:proofErr w:type="spellStart"/>
            <w:r>
              <w:rPr>
                <w:color w:val="000000"/>
                <w:sz w:val="18"/>
                <w:szCs w:val="18"/>
              </w:rPr>
              <w:t>перманганатная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11,76 ± 1,18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Запах</w:t>
            </w:r>
            <w:r w:rsidR="00185491">
              <w:rPr>
                <w:color w:val="000000"/>
                <w:sz w:val="18"/>
                <w:szCs w:val="18"/>
              </w:rPr>
              <w:t xml:space="preserve"> (20</w:t>
            </w:r>
            <w:proofErr w:type="gramStart"/>
            <w:r w:rsidR="00185491">
              <w:rPr>
                <w:color w:val="000000"/>
                <w:sz w:val="18"/>
                <w:szCs w:val="18"/>
              </w:rPr>
              <w:t xml:space="preserve"> </w:t>
            </w:r>
            <w:r w:rsidR="00185491">
              <w:rPr>
                <w:bCs/>
                <w:iCs/>
                <w:color w:val="000000"/>
                <w:sz w:val="18"/>
                <w:szCs w:val="18"/>
              </w:rPr>
              <w:t>С</w:t>
            </w:r>
            <w:proofErr w:type="gramEnd"/>
            <w:r w:rsidR="00185491">
              <w:rPr>
                <w:bCs/>
                <w:iCs/>
                <w:color w:val="000000"/>
                <w:sz w:val="18"/>
                <w:szCs w:val="18"/>
              </w:rPr>
              <w:t>º/60 Сº)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2/2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Привкус</w:t>
            </w:r>
            <w:r w:rsidR="00185491">
              <w:rPr>
                <w:color w:val="000000"/>
                <w:sz w:val="18"/>
                <w:szCs w:val="18"/>
              </w:rPr>
              <w:t xml:space="preserve"> (20 </w:t>
            </w:r>
            <w:r w:rsidR="00185491">
              <w:rPr>
                <w:bCs/>
                <w:iCs/>
                <w:color w:val="000000"/>
                <w:sz w:val="18"/>
                <w:szCs w:val="18"/>
              </w:rPr>
              <w:t>Сº/60 Сº)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балл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2/2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Цветность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град.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246,8 ±9,9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Мутность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Pr="007017E4" w:rsidRDefault="00187E38" w:rsidP="002954DE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 w:rsidRPr="007017E4">
              <w:rPr>
                <w:sz w:val="18"/>
                <w:szCs w:val="18"/>
              </w:rPr>
              <w:t>ЕМФ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 9,4 ± 1,4    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Pr="003952BC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 w:rsidRPr="003952BC">
              <w:rPr>
                <w:sz w:val="18"/>
                <w:szCs w:val="18"/>
              </w:rPr>
              <w:t>Ион аммония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 1,69 ± 0,35    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Железо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9,24 ± 0,92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Железо двухвалентное (</w:t>
            </w:r>
            <w:r>
              <w:rPr>
                <w:sz w:val="18"/>
                <w:szCs w:val="18"/>
                <w:lang w:val="en-US"/>
              </w:rPr>
              <w:t>Fe</w:t>
            </w:r>
            <w:r>
              <w:rPr>
                <w:sz w:val="18"/>
                <w:szCs w:val="18"/>
                <w:vertAlign w:val="superscript"/>
              </w:rPr>
              <w:t>2+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Кальций (</w:t>
            </w:r>
            <w:proofErr w:type="spellStart"/>
            <w:r>
              <w:rPr>
                <w:sz w:val="18"/>
                <w:szCs w:val="18"/>
                <w:lang w:val="en-US"/>
              </w:rPr>
              <w:t>Ca</w:t>
            </w:r>
            <w:proofErr w:type="spellEnd"/>
            <w:r>
              <w:rPr>
                <w:sz w:val="18"/>
                <w:szCs w:val="18"/>
                <w:vertAlign w:val="superscript"/>
              </w:rPr>
              <w:t>2+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Магний (</w:t>
            </w:r>
            <w:r>
              <w:rPr>
                <w:sz w:val="18"/>
                <w:szCs w:val="18"/>
                <w:lang w:val="en-US"/>
              </w:rPr>
              <w:t>Mg</w:t>
            </w:r>
            <w:r>
              <w:rPr>
                <w:sz w:val="18"/>
                <w:szCs w:val="18"/>
                <w:vertAlign w:val="superscript"/>
              </w:rPr>
              <w:t>2+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Марганец (</w:t>
            </w:r>
            <w:proofErr w:type="spellStart"/>
            <w:r>
              <w:rPr>
                <w:sz w:val="18"/>
                <w:szCs w:val="18"/>
                <w:lang w:val="en-US"/>
              </w:rPr>
              <w:t>Mn</w:t>
            </w:r>
            <w:proofErr w:type="spellEnd"/>
            <w:r>
              <w:rPr>
                <w:sz w:val="18"/>
                <w:szCs w:val="18"/>
              </w:rPr>
              <w:t>, 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0,1 ± 0,03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Нитраты (по </w:t>
            </w:r>
            <w:r>
              <w:rPr>
                <w:sz w:val="18"/>
                <w:szCs w:val="18"/>
                <w:lang w:val="en-US"/>
              </w:rPr>
              <w:t>NO</w:t>
            </w:r>
            <w:r>
              <w:rPr>
                <w:sz w:val="18"/>
                <w:szCs w:val="18"/>
                <w:vertAlign w:val="subscript"/>
              </w:rPr>
              <w:t>3</w:t>
            </w:r>
            <w:r>
              <w:rPr>
                <w:sz w:val="18"/>
                <w:szCs w:val="18"/>
                <w:vertAlign w:val="superscript"/>
              </w:rPr>
              <w:t>-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0,89±0,19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Нитриты (по </w:t>
            </w:r>
            <w:r>
              <w:rPr>
                <w:sz w:val="18"/>
                <w:szCs w:val="18"/>
                <w:lang w:val="en-US"/>
              </w:rPr>
              <w:t>NO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>-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0,041±0,010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Активированная кремнекислота (по </w:t>
            </w:r>
            <w:r>
              <w:rPr>
                <w:sz w:val="18"/>
                <w:szCs w:val="18"/>
                <w:lang w:val="en-US"/>
              </w:rPr>
              <w:t>Si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Хлориды (</w:t>
            </w:r>
            <w:proofErr w:type="spellStart"/>
            <w:r>
              <w:rPr>
                <w:sz w:val="18"/>
                <w:szCs w:val="18"/>
                <w:lang w:val="en-US"/>
              </w:rPr>
              <w:t>Cl</w:t>
            </w:r>
            <w:proofErr w:type="spellEnd"/>
            <w:r>
              <w:rPr>
                <w:sz w:val="18"/>
                <w:szCs w:val="18"/>
                <w:vertAlign w:val="superscript"/>
              </w:rPr>
              <w:t>-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36,00±6,05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Сероводород (</w:t>
            </w:r>
            <w:r>
              <w:rPr>
                <w:sz w:val="18"/>
                <w:szCs w:val="18"/>
                <w:lang w:val="en-US"/>
              </w:rPr>
              <w:t>H</w:t>
            </w:r>
            <w:r>
              <w:rPr>
                <w:sz w:val="18"/>
                <w:szCs w:val="18"/>
                <w:vertAlign w:val="subscript"/>
              </w:rPr>
              <w:t>2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 -    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Сульфаты (</w:t>
            </w:r>
            <w:r>
              <w:rPr>
                <w:sz w:val="18"/>
                <w:szCs w:val="18"/>
                <w:lang w:val="en-US"/>
              </w:rPr>
              <w:t>SO</w:t>
            </w:r>
            <w:r>
              <w:rPr>
                <w:sz w:val="18"/>
                <w:szCs w:val="18"/>
                <w:vertAlign w:val="subscript"/>
              </w:rPr>
              <w:t>4</w:t>
            </w:r>
            <w:r>
              <w:rPr>
                <w:sz w:val="18"/>
                <w:szCs w:val="18"/>
                <w:vertAlign w:val="superscript"/>
              </w:rPr>
              <w:t>2-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 12,14±1,53    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Полифосфаты (по РО</w:t>
            </w:r>
            <w:r>
              <w:rPr>
                <w:color w:val="000000"/>
                <w:sz w:val="18"/>
                <w:szCs w:val="18"/>
                <w:vertAlign w:val="subscript"/>
              </w:rPr>
              <w:t>4</w:t>
            </w:r>
            <w:r>
              <w:rPr>
                <w:color w:val="000000"/>
                <w:sz w:val="18"/>
                <w:szCs w:val="18"/>
                <w:vertAlign w:val="superscript"/>
              </w:rPr>
              <w:t>3–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Нефтепродукты (суммарно)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&lt;0.005  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ПАВ, </w:t>
            </w:r>
            <w:proofErr w:type="gramStart"/>
            <w:r>
              <w:rPr>
                <w:sz w:val="18"/>
                <w:szCs w:val="18"/>
              </w:rPr>
              <w:t>анионактивные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&lt;0.025   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ТКБ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КОЕ/100 мл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КОЕ/100 мл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ОМЧ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r>
              <w:rPr>
                <w:sz w:val="18"/>
                <w:szCs w:val="18"/>
              </w:rPr>
              <w:t>КОЕ/1 мл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187E38" w:rsidRPr="00D51C3D" w:rsidTr="00187E38">
        <w:trPr>
          <w:cantSplit/>
          <w:trHeight w:val="340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187E38" w:rsidRDefault="00187E38" w:rsidP="00187E38">
            <w:pPr>
              <w:pStyle w:val="a4"/>
              <w:suppressAutoHyphens/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ind w:left="3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Колифаги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187E38" w:rsidRDefault="00187E38" w:rsidP="002954DE">
            <w:pPr>
              <w:pStyle w:val="a4"/>
              <w:suppressAutoHyphens/>
              <w:spacing w:before="40" w:after="40"/>
              <w:jc w:val="center"/>
            </w:pPr>
            <w:proofErr w:type="gramStart"/>
            <w:r>
              <w:rPr>
                <w:sz w:val="18"/>
                <w:szCs w:val="18"/>
              </w:rPr>
              <w:t>БОЕ</w:t>
            </w:r>
            <w:proofErr w:type="gramEnd"/>
            <w:r>
              <w:rPr>
                <w:sz w:val="18"/>
                <w:szCs w:val="18"/>
              </w:rPr>
              <w:t>/100 мл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7E38" w:rsidRPr="00187E38" w:rsidRDefault="00187E38" w:rsidP="002954DE">
            <w:pPr>
              <w:pStyle w:val="a4"/>
              <w:suppressAutoHyphens/>
              <w:spacing w:before="40" w:after="4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-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begin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instrText xml:space="preserve"> FILLIN ""</w:instrTex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separate"/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t>     </w:t>
            </w:r>
            <w:r w:rsidRPr="00187E38">
              <w:rPr>
                <w:rFonts w:eastAsiaTheme="minorHAnsi"/>
                <w:sz w:val="18"/>
                <w:szCs w:val="18"/>
                <w:lang w:eastAsia="en-US"/>
              </w:rPr>
              <w:fldChar w:fldCharType="end"/>
            </w:r>
          </w:p>
        </w:tc>
      </w:tr>
    </w:tbl>
    <w:p w:rsidR="00D90DD4" w:rsidRDefault="00D90DD4"/>
    <w:p w:rsidR="00187E38" w:rsidRDefault="00187E38"/>
    <w:p w:rsidR="00D90DD4" w:rsidRDefault="00D90DD4"/>
    <w:sectPr w:rsidR="00D90DD4" w:rsidSect="00D90DD4">
      <w:pgSz w:w="11906" w:h="16838" w:code="9"/>
      <w:pgMar w:top="1134" w:right="1134" w:bottom="1134" w:left="1134" w:header="39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D4"/>
    <w:rsid w:val="000110FB"/>
    <w:rsid w:val="00042A6D"/>
    <w:rsid w:val="00054820"/>
    <w:rsid w:val="00054B47"/>
    <w:rsid w:val="00056F98"/>
    <w:rsid w:val="00063E62"/>
    <w:rsid w:val="00075A7B"/>
    <w:rsid w:val="000924DE"/>
    <w:rsid w:val="000A4D83"/>
    <w:rsid w:val="000A6C04"/>
    <w:rsid w:val="000B2588"/>
    <w:rsid w:val="000E168A"/>
    <w:rsid w:val="000E18F0"/>
    <w:rsid w:val="000E454C"/>
    <w:rsid w:val="000F2035"/>
    <w:rsid w:val="001050BB"/>
    <w:rsid w:val="00110C4D"/>
    <w:rsid w:val="00136F75"/>
    <w:rsid w:val="001470EC"/>
    <w:rsid w:val="00157324"/>
    <w:rsid w:val="00175E12"/>
    <w:rsid w:val="00185491"/>
    <w:rsid w:val="00187E38"/>
    <w:rsid w:val="00191692"/>
    <w:rsid w:val="001A0E05"/>
    <w:rsid w:val="001B37DE"/>
    <w:rsid w:val="001B4642"/>
    <w:rsid w:val="001D66A4"/>
    <w:rsid w:val="001E5520"/>
    <w:rsid w:val="001F0209"/>
    <w:rsid w:val="0021041C"/>
    <w:rsid w:val="00223E6A"/>
    <w:rsid w:val="002269F9"/>
    <w:rsid w:val="00244C7D"/>
    <w:rsid w:val="002559C5"/>
    <w:rsid w:val="00257800"/>
    <w:rsid w:val="002609CC"/>
    <w:rsid w:val="00283135"/>
    <w:rsid w:val="00284F06"/>
    <w:rsid w:val="00285632"/>
    <w:rsid w:val="002B427A"/>
    <w:rsid w:val="002D4635"/>
    <w:rsid w:val="002E2313"/>
    <w:rsid w:val="002F52BE"/>
    <w:rsid w:val="002F6CB3"/>
    <w:rsid w:val="00306BD2"/>
    <w:rsid w:val="00313CFE"/>
    <w:rsid w:val="00320BFF"/>
    <w:rsid w:val="00331D32"/>
    <w:rsid w:val="003362E9"/>
    <w:rsid w:val="003414A9"/>
    <w:rsid w:val="003455B4"/>
    <w:rsid w:val="00362357"/>
    <w:rsid w:val="003655A7"/>
    <w:rsid w:val="003844F5"/>
    <w:rsid w:val="00391769"/>
    <w:rsid w:val="00393797"/>
    <w:rsid w:val="003965B8"/>
    <w:rsid w:val="003A19A0"/>
    <w:rsid w:val="003A46E9"/>
    <w:rsid w:val="003A4FD5"/>
    <w:rsid w:val="003B5549"/>
    <w:rsid w:val="003B7EEA"/>
    <w:rsid w:val="003C1657"/>
    <w:rsid w:val="003C6A6E"/>
    <w:rsid w:val="003D3D21"/>
    <w:rsid w:val="003F077F"/>
    <w:rsid w:val="00414A15"/>
    <w:rsid w:val="0042089E"/>
    <w:rsid w:val="00430419"/>
    <w:rsid w:val="004325EE"/>
    <w:rsid w:val="00453D8B"/>
    <w:rsid w:val="00453E87"/>
    <w:rsid w:val="00455A2F"/>
    <w:rsid w:val="0046035E"/>
    <w:rsid w:val="00463B67"/>
    <w:rsid w:val="00485A94"/>
    <w:rsid w:val="004A1AA9"/>
    <w:rsid w:val="004B1C99"/>
    <w:rsid w:val="004C5044"/>
    <w:rsid w:val="004C5C6A"/>
    <w:rsid w:val="004E1BF4"/>
    <w:rsid w:val="0051746A"/>
    <w:rsid w:val="005276AF"/>
    <w:rsid w:val="005359A0"/>
    <w:rsid w:val="0056363E"/>
    <w:rsid w:val="005802A4"/>
    <w:rsid w:val="005859CE"/>
    <w:rsid w:val="005A0D1D"/>
    <w:rsid w:val="005B6B6F"/>
    <w:rsid w:val="005E60C2"/>
    <w:rsid w:val="005E6EC1"/>
    <w:rsid w:val="00605148"/>
    <w:rsid w:val="00610648"/>
    <w:rsid w:val="00615D65"/>
    <w:rsid w:val="00616D9D"/>
    <w:rsid w:val="00627C8A"/>
    <w:rsid w:val="006301E0"/>
    <w:rsid w:val="00633836"/>
    <w:rsid w:val="006653E1"/>
    <w:rsid w:val="00674F32"/>
    <w:rsid w:val="00684837"/>
    <w:rsid w:val="00691F6C"/>
    <w:rsid w:val="0069227F"/>
    <w:rsid w:val="006943BE"/>
    <w:rsid w:val="006A13AD"/>
    <w:rsid w:val="006C128C"/>
    <w:rsid w:val="006D4025"/>
    <w:rsid w:val="006E2544"/>
    <w:rsid w:val="006E7199"/>
    <w:rsid w:val="006F64FF"/>
    <w:rsid w:val="006F67DE"/>
    <w:rsid w:val="00717F07"/>
    <w:rsid w:val="00724DFF"/>
    <w:rsid w:val="00734DAC"/>
    <w:rsid w:val="00741B06"/>
    <w:rsid w:val="007532F1"/>
    <w:rsid w:val="00767C78"/>
    <w:rsid w:val="007B0D82"/>
    <w:rsid w:val="007B3338"/>
    <w:rsid w:val="007B3959"/>
    <w:rsid w:val="007C0AAE"/>
    <w:rsid w:val="007C65C0"/>
    <w:rsid w:val="007D0FF6"/>
    <w:rsid w:val="007E5C47"/>
    <w:rsid w:val="007F0670"/>
    <w:rsid w:val="007F5362"/>
    <w:rsid w:val="008000BC"/>
    <w:rsid w:val="0081035B"/>
    <w:rsid w:val="00840ECC"/>
    <w:rsid w:val="00842ADF"/>
    <w:rsid w:val="00851CD9"/>
    <w:rsid w:val="008547A0"/>
    <w:rsid w:val="00861F50"/>
    <w:rsid w:val="008740F0"/>
    <w:rsid w:val="0088584D"/>
    <w:rsid w:val="00897AE1"/>
    <w:rsid w:val="008A3FA2"/>
    <w:rsid w:val="008B1160"/>
    <w:rsid w:val="008B2ED7"/>
    <w:rsid w:val="008B3C34"/>
    <w:rsid w:val="008D63B2"/>
    <w:rsid w:val="00904AC8"/>
    <w:rsid w:val="0091080D"/>
    <w:rsid w:val="00923D75"/>
    <w:rsid w:val="0092539F"/>
    <w:rsid w:val="00954191"/>
    <w:rsid w:val="009574DC"/>
    <w:rsid w:val="0096073D"/>
    <w:rsid w:val="00966842"/>
    <w:rsid w:val="0097537F"/>
    <w:rsid w:val="009816DA"/>
    <w:rsid w:val="00985313"/>
    <w:rsid w:val="009958D3"/>
    <w:rsid w:val="009B1E6B"/>
    <w:rsid w:val="009B2E8F"/>
    <w:rsid w:val="009C00AD"/>
    <w:rsid w:val="009C4C26"/>
    <w:rsid w:val="00A02C95"/>
    <w:rsid w:val="00A20330"/>
    <w:rsid w:val="00A2544E"/>
    <w:rsid w:val="00A43861"/>
    <w:rsid w:val="00A51FEB"/>
    <w:rsid w:val="00A52AD2"/>
    <w:rsid w:val="00A60E9D"/>
    <w:rsid w:val="00A66501"/>
    <w:rsid w:val="00A8491B"/>
    <w:rsid w:val="00A874D1"/>
    <w:rsid w:val="00AA5C17"/>
    <w:rsid w:val="00AA6B2A"/>
    <w:rsid w:val="00AB00FE"/>
    <w:rsid w:val="00AB1FC8"/>
    <w:rsid w:val="00AB53A0"/>
    <w:rsid w:val="00AC1019"/>
    <w:rsid w:val="00AF2FDA"/>
    <w:rsid w:val="00B06EA5"/>
    <w:rsid w:val="00B13DEE"/>
    <w:rsid w:val="00B37EBE"/>
    <w:rsid w:val="00B535C3"/>
    <w:rsid w:val="00B57BEA"/>
    <w:rsid w:val="00B60E03"/>
    <w:rsid w:val="00B82FDA"/>
    <w:rsid w:val="00B84ACF"/>
    <w:rsid w:val="00BA3400"/>
    <w:rsid w:val="00BB0EF0"/>
    <w:rsid w:val="00BB46A7"/>
    <w:rsid w:val="00BD0FE9"/>
    <w:rsid w:val="00BD5400"/>
    <w:rsid w:val="00BE5F1D"/>
    <w:rsid w:val="00BF492B"/>
    <w:rsid w:val="00BF66BC"/>
    <w:rsid w:val="00BF6839"/>
    <w:rsid w:val="00C1139C"/>
    <w:rsid w:val="00C30324"/>
    <w:rsid w:val="00C40962"/>
    <w:rsid w:val="00C55161"/>
    <w:rsid w:val="00C573B6"/>
    <w:rsid w:val="00C85471"/>
    <w:rsid w:val="00C911E2"/>
    <w:rsid w:val="00CA1773"/>
    <w:rsid w:val="00CC0E5A"/>
    <w:rsid w:val="00CC2CB7"/>
    <w:rsid w:val="00CC3A24"/>
    <w:rsid w:val="00CD7AFB"/>
    <w:rsid w:val="00CF3570"/>
    <w:rsid w:val="00D02BA5"/>
    <w:rsid w:val="00D05EE8"/>
    <w:rsid w:val="00D06C34"/>
    <w:rsid w:val="00D102D8"/>
    <w:rsid w:val="00D14C81"/>
    <w:rsid w:val="00D211F3"/>
    <w:rsid w:val="00D33106"/>
    <w:rsid w:val="00D33555"/>
    <w:rsid w:val="00D33D7E"/>
    <w:rsid w:val="00D53B52"/>
    <w:rsid w:val="00D66FD2"/>
    <w:rsid w:val="00D738F7"/>
    <w:rsid w:val="00D820F8"/>
    <w:rsid w:val="00D83C63"/>
    <w:rsid w:val="00D90DD4"/>
    <w:rsid w:val="00DB063F"/>
    <w:rsid w:val="00DC1104"/>
    <w:rsid w:val="00DD0F53"/>
    <w:rsid w:val="00DD1173"/>
    <w:rsid w:val="00DE321A"/>
    <w:rsid w:val="00DE467F"/>
    <w:rsid w:val="00DE4A4A"/>
    <w:rsid w:val="00E03053"/>
    <w:rsid w:val="00E06A6C"/>
    <w:rsid w:val="00E110A4"/>
    <w:rsid w:val="00E14E6F"/>
    <w:rsid w:val="00E27025"/>
    <w:rsid w:val="00EA3598"/>
    <w:rsid w:val="00EB1874"/>
    <w:rsid w:val="00EB5FCC"/>
    <w:rsid w:val="00EC1080"/>
    <w:rsid w:val="00EC1380"/>
    <w:rsid w:val="00EC2E9B"/>
    <w:rsid w:val="00EC62D0"/>
    <w:rsid w:val="00F041B2"/>
    <w:rsid w:val="00F25D49"/>
    <w:rsid w:val="00F26B51"/>
    <w:rsid w:val="00F33890"/>
    <w:rsid w:val="00F35ABF"/>
    <w:rsid w:val="00F4169C"/>
    <w:rsid w:val="00F54B78"/>
    <w:rsid w:val="00F764F0"/>
    <w:rsid w:val="00F76F66"/>
    <w:rsid w:val="00FA48C1"/>
    <w:rsid w:val="00FA76F1"/>
    <w:rsid w:val="00FC6F56"/>
    <w:rsid w:val="00FD26F7"/>
    <w:rsid w:val="00FD6EAA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87E38"/>
    <w:pPr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87E38"/>
    <w:rPr>
      <w:rFonts w:ascii="Arial" w:eastAsia="Times New Roman" w:hAnsi="Arial" w:cs="Arial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87E38"/>
    <w:pPr>
      <w:spacing w:after="0" w:line="240" w:lineRule="auto"/>
      <w:jc w:val="both"/>
    </w:pPr>
    <w:rPr>
      <w:rFonts w:ascii="Arial" w:eastAsia="Times New Roman" w:hAnsi="Arial" w:cs="Arial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187E38"/>
    <w:rPr>
      <w:rFonts w:ascii="Arial" w:eastAsia="Times New Roman" w:hAnsi="Arial" w:cs="Arial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А.В. Хандильды</dc:creator>
  <cp:lastModifiedBy>А.В. Хандильды</cp:lastModifiedBy>
  <cp:revision>3</cp:revision>
  <dcterms:created xsi:type="dcterms:W3CDTF">2015-05-10T08:41:00Z</dcterms:created>
  <dcterms:modified xsi:type="dcterms:W3CDTF">2015-05-12T04:40:00Z</dcterms:modified>
</cp:coreProperties>
</file>