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4A" w:rsidRPr="00564CFE" w:rsidRDefault="004E23AF" w:rsidP="00A00BFA">
      <w:pPr>
        <w:jc w:val="center"/>
        <w:rPr>
          <w:b/>
          <w:sz w:val="28"/>
          <w:szCs w:val="28"/>
        </w:rPr>
      </w:pPr>
      <w:r w:rsidRPr="00564CFE">
        <w:rPr>
          <w:b/>
          <w:sz w:val="28"/>
          <w:szCs w:val="28"/>
        </w:rPr>
        <w:t>ООО «</w:t>
      </w:r>
      <w:r w:rsidR="008B2FF6">
        <w:rPr>
          <w:b/>
          <w:sz w:val="28"/>
          <w:szCs w:val="28"/>
        </w:rPr>
        <w:t>Центр горизонтального бурения</w:t>
      </w:r>
      <w:r w:rsidRPr="00564CFE">
        <w:rPr>
          <w:b/>
          <w:sz w:val="28"/>
          <w:szCs w:val="28"/>
        </w:rPr>
        <w:t>»</w:t>
      </w:r>
    </w:p>
    <w:p w:rsidR="003E0B4A" w:rsidRDefault="003E0B4A" w:rsidP="00A00BFA">
      <w:pPr>
        <w:jc w:val="center"/>
        <w:rPr>
          <w:i/>
          <w:sz w:val="28"/>
        </w:rPr>
      </w:pPr>
    </w:p>
    <w:p w:rsidR="00571A5A" w:rsidRDefault="00571A5A" w:rsidP="00A00BFA">
      <w:pPr>
        <w:jc w:val="center"/>
        <w:rPr>
          <w:i/>
          <w:sz w:val="28"/>
        </w:rPr>
      </w:pPr>
    </w:p>
    <w:p w:rsidR="00571A5A" w:rsidRDefault="00571A5A" w:rsidP="00A00BFA">
      <w:pPr>
        <w:jc w:val="center"/>
        <w:rPr>
          <w:i/>
          <w:sz w:val="28"/>
        </w:rPr>
      </w:pPr>
    </w:p>
    <w:p w:rsidR="00571A5A" w:rsidRDefault="00571A5A" w:rsidP="00A00BFA">
      <w:pPr>
        <w:jc w:val="center"/>
        <w:rPr>
          <w:i/>
          <w:sz w:val="28"/>
        </w:rPr>
      </w:pPr>
    </w:p>
    <w:p w:rsidR="00571A5A" w:rsidRDefault="00571A5A" w:rsidP="00A00BFA">
      <w:pPr>
        <w:jc w:val="center"/>
        <w:rPr>
          <w:i/>
          <w:sz w:val="28"/>
        </w:rPr>
      </w:pPr>
    </w:p>
    <w:p w:rsidR="00571A5A" w:rsidRDefault="00571A5A" w:rsidP="00A00BFA">
      <w:pPr>
        <w:jc w:val="center"/>
        <w:rPr>
          <w:i/>
          <w:sz w:val="28"/>
        </w:rPr>
      </w:pPr>
    </w:p>
    <w:p w:rsidR="00571A5A" w:rsidRDefault="00571A5A" w:rsidP="00A00BFA">
      <w:pPr>
        <w:jc w:val="center"/>
        <w:rPr>
          <w:i/>
          <w:sz w:val="28"/>
        </w:rPr>
      </w:pPr>
    </w:p>
    <w:p w:rsidR="00571A5A" w:rsidRDefault="00571A5A" w:rsidP="00A00BFA">
      <w:pPr>
        <w:jc w:val="center"/>
        <w:rPr>
          <w:i/>
          <w:sz w:val="28"/>
        </w:rPr>
      </w:pPr>
    </w:p>
    <w:p w:rsidR="00571A5A" w:rsidRDefault="00571A5A" w:rsidP="00A00BFA">
      <w:pPr>
        <w:jc w:val="center"/>
        <w:rPr>
          <w:i/>
          <w:sz w:val="28"/>
        </w:rPr>
      </w:pPr>
    </w:p>
    <w:p w:rsidR="00571A5A" w:rsidRDefault="00571A5A" w:rsidP="00A00BFA">
      <w:pPr>
        <w:jc w:val="center"/>
        <w:rPr>
          <w:i/>
          <w:sz w:val="28"/>
        </w:rPr>
      </w:pPr>
    </w:p>
    <w:p w:rsidR="00571A5A" w:rsidRDefault="00571A5A" w:rsidP="00A00BFA">
      <w:pPr>
        <w:jc w:val="center"/>
        <w:rPr>
          <w:i/>
          <w:sz w:val="28"/>
        </w:rPr>
      </w:pPr>
    </w:p>
    <w:p w:rsidR="00571A5A" w:rsidRDefault="00571A5A" w:rsidP="00A00BFA">
      <w:pPr>
        <w:jc w:val="center"/>
        <w:rPr>
          <w:i/>
          <w:sz w:val="28"/>
        </w:rPr>
      </w:pPr>
    </w:p>
    <w:p w:rsidR="00571A5A" w:rsidRDefault="00571A5A" w:rsidP="00A00BFA">
      <w:pPr>
        <w:jc w:val="center"/>
        <w:rPr>
          <w:i/>
          <w:sz w:val="28"/>
        </w:rPr>
      </w:pPr>
    </w:p>
    <w:p w:rsidR="00C664A4" w:rsidRDefault="00C664A4" w:rsidP="00A00BFA">
      <w:pPr>
        <w:widowControl w:val="0"/>
        <w:autoSpaceDE w:val="0"/>
        <w:autoSpaceDN w:val="0"/>
        <w:adjustRightInd w:val="0"/>
        <w:jc w:val="center"/>
        <w:rPr>
          <w:b/>
          <w:sz w:val="36"/>
          <w:szCs w:val="36"/>
        </w:rPr>
      </w:pPr>
    </w:p>
    <w:p w:rsidR="00567D0E" w:rsidRDefault="00567D0E" w:rsidP="00A00BFA">
      <w:pPr>
        <w:widowControl w:val="0"/>
        <w:autoSpaceDE w:val="0"/>
        <w:autoSpaceDN w:val="0"/>
        <w:adjustRightInd w:val="0"/>
        <w:jc w:val="center"/>
        <w:rPr>
          <w:b/>
          <w:sz w:val="36"/>
          <w:szCs w:val="36"/>
        </w:rPr>
      </w:pPr>
    </w:p>
    <w:p w:rsidR="003E0B4A" w:rsidRDefault="003E0B4A" w:rsidP="00A00BFA">
      <w:pPr>
        <w:widowControl w:val="0"/>
        <w:autoSpaceDE w:val="0"/>
        <w:autoSpaceDN w:val="0"/>
        <w:adjustRightInd w:val="0"/>
        <w:jc w:val="center"/>
        <w:rPr>
          <w:b/>
          <w:sz w:val="36"/>
          <w:szCs w:val="36"/>
        </w:rPr>
      </w:pPr>
      <w:r w:rsidRPr="000D3296">
        <w:rPr>
          <w:b/>
          <w:sz w:val="36"/>
          <w:szCs w:val="36"/>
        </w:rPr>
        <w:t>ДОКУМЕНТАЦИЯ</w:t>
      </w:r>
      <w:r w:rsidR="00567BDE">
        <w:rPr>
          <w:b/>
          <w:sz w:val="36"/>
          <w:szCs w:val="36"/>
        </w:rPr>
        <w:t xml:space="preserve"> О ЗАПРОСЕ ПРЕДЛОЖЕНИЙ</w:t>
      </w:r>
    </w:p>
    <w:p w:rsidR="00B62238" w:rsidRDefault="00B62238" w:rsidP="00A00BFA">
      <w:pPr>
        <w:widowControl w:val="0"/>
        <w:autoSpaceDE w:val="0"/>
        <w:autoSpaceDN w:val="0"/>
        <w:adjustRightInd w:val="0"/>
        <w:jc w:val="center"/>
        <w:rPr>
          <w:b/>
          <w:sz w:val="36"/>
          <w:szCs w:val="36"/>
        </w:rPr>
      </w:pPr>
    </w:p>
    <w:p w:rsidR="00F542E1" w:rsidRPr="00083E6E" w:rsidRDefault="00F542E1" w:rsidP="00A00BFA">
      <w:pPr>
        <w:widowControl w:val="0"/>
        <w:autoSpaceDE w:val="0"/>
        <w:autoSpaceDN w:val="0"/>
        <w:adjustRightInd w:val="0"/>
        <w:jc w:val="center"/>
        <w:rPr>
          <w:b/>
          <w:sz w:val="36"/>
          <w:szCs w:val="36"/>
        </w:rPr>
      </w:pPr>
      <w:r>
        <w:rPr>
          <w:b/>
          <w:sz w:val="36"/>
          <w:szCs w:val="36"/>
        </w:rPr>
        <w:t xml:space="preserve">№ </w:t>
      </w:r>
      <w:r w:rsidR="007E2435">
        <w:rPr>
          <w:b/>
          <w:sz w:val="36"/>
          <w:szCs w:val="36"/>
        </w:rPr>
        <w:t>0</w:t>
      </w:r>
      <w:r w:rsidR="00571A5A">
        <w:rPr>
          <w:b/>
          <w:sz w:val="36"/>
          <w:szCs w:val="36"/>
        </w:rPr>
        <w:t>2</w:t>
      </w:r>
      <w:r w:rsidR="002400A4">
        <w:rPr>
          <w:b/>
          <w:sz w:val="36"/>
          <w:szCs w:val="36"/>
        </w:rPr>
        <w:t>4</w:t>
      </w:r>
      <w:proofErr w:type="gramStart"/>
      <w:r w:rsidR="00AD3B48">
        <w:rPr>
          <w:b/>
          <w:sz w:val="36"/>
          <w:szCs w:val="36"/>
        </w:rPr>
        <w:t xml:space="preserve"> У</w:t>
      </w:r>
      <w:proofErr w:type="gramEnd"/>
      <w:r w:rsidR="00AD3B48">
        <w:rPr>
          <w:b/>
          <w:sz w:val="36"/>
          <w:szCs w:val="36"/>
        </w:rPr>
        <w:t xml:space="preserve"> 2015 ЦГБ</w:t>
      </w:r>
    </w:p>
    <w:p w:rsidR="00DD4833" w:rsidRDefault="00DD4833" w:rsidP="00A00BFA">
      <w:pPr>
        <w:jc w:val="center"/>
        <w:rPr>
          <w:b/>
          <w:sz w:val="36"/>
          <w:szCs w:val="36"/>
        </w:rPr>
      </w:pPr>
    </w:p>
    <w:p w:rsidR="005F374E" w:rsidRDefault="00571A5A" w:rsidP="00A00BFA">
      <w:pPr>
        <w:jc w:val="center"/>
        <w:rPr>
          <w:b/>
          <w:sz w:val="36"/>
          <w:szCs w:val="36"/>
        </w:rPr>
      </w:pPr>
      <w:r>
        <w:rPr>
          <w:b/>
          <w:sz w:val="36"/>
          <w:szCs w:val="36"/>
        </w:rPr>
        <w:t>Текущий р</w:t>
      </w:r>
      <w:r w:rsidR="007E2435">
        <w:rPr>
          <w:b/>
          <w:sz w:val="36"/>
          <w:szCs w:val="36"/>
        </w:rPr>
        <w:t xml:space="preserve">емонт </w:t>
      </w:r>
      <w:r w:rsidR="002400A4">
        <w:rPr>
          <w:b/>
          <w:sz w:val="36"/>
          <w:szCs w:val="36"/>
        </w:rPr>
        <w:t>и обслуживание технических сре</w:t>
      </w:r>
      <w:proofErr w:type="gramStart"/>
      <w:r w:rsidR="002400A4">
        <w:rPr>
          <w:b/>
          <w:sz w:val="36"/>
          <w:szCs w:val="36"/>
        </w:rPr>
        <w:t>дств св</w:t>
      </w:r>
      <w:proofErr w:type="gramEnd"/>
      <w:r w:rsidR="002400A4">
        <w:rPr>
          <w:b/>
          <w:sz w:val="36"/>
          <w:szCs w:val="36"/>
        </w:rPr>
        <w:t xml:space="preserve">язи </w:t>
      </w:r>
    </w:p>
    <w:p w:rsidR="002400A4" w:rsidRPr="005F374E" w:rsidRDefault="002400A4" w:rsidP="00A00BFA">
      <w:pPr>
        <w:jc w:val="center"/>
        <w:rPr>
          <w:b/>
          <w:i/>
          <w:sz w:val="36"/>
          <w:szCs w:val="36"/>
        </w:rPr>
      </w:pPr>
      <w:r>
        <w:rPr>
          <w:b/>
          <w:sz w:val="36"/>
          <w:szCs w:val="36"/>
        </w:rPr>
        <w:t>(компьютерного оборудования, оргтехники и сре</w:t>
      </w:r>
      <w:proofErr w:type="gramStart"/>
      <w:r>
        <w:rPr>
          <w:b/>
          <w:sz w:val="36"/>
          <w:szCs w:val="36"/>
        </w:rPr>
        <w:t>дств св</w:t>
      </w:r>
      <w:proofErr w:type="gramEnd"/>
      <w:r>
        <w:rPr>
          <w:b/>
          <w:sz w:val="36"/>
          <w:szCs w:val="36"/>
        </w:rPr>
        <w:t>язи)</w:t>
      </w:r>
    </w:p>
    <w:p w:rsidR="00567D0E" w:rsidRPr="003C33D5" w:rsidRDefault="00567D0E" w:rsidP="00A00BFA">
      <w:pPr>
        <w:ind w:left="709"/>
        <w:jc w:val="center"/>
        <w:rPr>
          <w:b/>
          <w:i/>
          <w:sz w:val="36"/>
          <w:szCs w:val="36"/>
        </w:rPr>
      </w:pPr>
    </w:p>
    <w:p w:rsidR="008B2FF6" w:rsidRDefault="008B2FF6" w:rsidP="00A00BFA">
      <w:pPr>
        <w:jc w:val="center"/>
        <w:rPr>
          <w:b/>
          <w:sz w:val="36"/>
          <w:szCs w:val="36"/>
        </w:rPr>
      </w:pPr>
    </w:p>
    <w:p w:rsidR="007033B3" w:rsidRDefault="007033B3" w:rsidP="00A00BFA">
      <w:pPr>
        <w:jc w:val="center"/>
        <w:rPr>
          <w:b/>
          <w:sz w:val="36"/>
          <w:szCs w:val="36"/>
        </w:rPr>
      </w:pPr>
    </w:p>
    <w:p w:rsidR="007033B3" w:rsidRDefault="007033B3" w:rsidP="00A00BFA">
      <w:pPr>
        <w:jc w:val="center"/>
        <w:rPr>
          <w:b/>
          <w:sz w:val="36"/>
          <w:szCs w:val="36"/>
        </w:rPr>
      </w:pPr>
    </w:p>
    <w:p w:rsidR="0037263F" w:rsidRDefault="0037263F" w:rsidP="00A00BFA"/>
    <w:p w:rsidR="00AD3B48" w:rsidRDefault="00AD3B48" w:rsidP="00A00BFA"/>
    <w:p w:rsidR="00AD3B48" w:rsidRDefault="00AD3B48" w:rsidP="00A00BFA"/>
    <w:p w:rsidR="00AD3B48" w:rsidRDefault="00AD3B48" w:rsidP="00A00BFA"/>
    <w:p w:rsidR="00AD3B48" w:rsidRDefault="00AD3B48" w:rsidP="00A00BFA"/>
    <w:p w:rsidR="00AD3B48" w:rsidRDefault="00AD3B48" w:rsidP="00A00BFA"/>
    <w:p w:rsidR="00AD3B48" w:rsidRDefault="00AD3B48" w:rsidP="00A00BFA"/>
    <w:p w:rsidR="00AD3B48" w:rsidRDefault="00AD3B48" w:rsidP="00A00BFA"/>
    <w:p w:rsidR="00AD3B48" w:rsidRDefault="00AD3B48" w:rsidP="00A00BFA"/>
    <w:p w:rsidR="00AD3B48" w:rsidRDefault="00AD3B48" w:rsidP="00A00BFA"/>
    <w:p w:rsidR="00AD3B48" w:rsidRPr="00513ABD" w:rsidRDefault="00AD3B48" w:rsidP="00A00BFA"/>
    <w:p w:rsidR="00E13AC0" w:rsidRDefault="00E13AC0" w:rsidP="00A00BFA">
      <w:pPr>
        <w:jc w:val="center"/>
        <w:rPr>
          <w:b/>
        </w:rPr>
      </w:pPr>
    </w:p>
    <w:p w:rsidR="008B2FF6" w:rsidRPr="00083E6E" w:rsidRDefault="008B2FF6" w:rsidP="00A00BFA">
      <w:pPr>
        <w:jc w:val="center"/>
        <w:rPr>
          <w:b/>
        </w:rPr>
      </w:pPr>
    </w:p>
    <w:p w:rsidR="005F374E" w:rsidRPr="00083E6E" w:rsidRDefault="005F374E" w:rsidP="00A00BFA">
      <w:pPr>
        <w:jc w:val="center"/>
        <w:rPr>
          <w:b/>
        </w:rPr>
      </w:pPr>
    </w:p>
    <w:p w:rsidR="00A00BFA" w:rsidRDefault="00A00BFA" w:rsidP="00A00BFA">
      <w:pPr>
        <w:jc w:val="center"/>
        <w:rPr>
          <w:b/>
        </w:rPr>
      </w:pPr>
    </w:p>
    <w:p w:rsidR="00A00BFA" w:rsidRDefault="00A00BFA" w:rsidP="00A00BFA">
      <w:pPr>
        <w:jc w:val="center"/>
        <w:rPr>
          <w:b/>
        </w:rPr>
      </w:pPr>
    </w:p>
    <w:p w:rsidR="00A00BFA" w:rsidRDefault="00A00BFA" w:rsidP="00A00BFA">
      <w:pPr>
        <w:jc w:val="center"/>
        <w:rPr>
          <w:b/>
        </w:rPr>
      </w:pPr>
    </w:p>
    <w:p w:rsidR="00A00BFA" w:rsidRDefault="00A00BFA" w:rsidP="00A00BFA">
      <w:pPr>
        <w:jc w:val="center"/>
        <w:rPr>
          <w:b/>
        </w:rPr>
      </w:pPr>
    </w:p>
    <w:p w:rsidR="00A00BFA" w:rsidRDefault="00A00BFA" w:rsidP="00A00BFA">
      <w:pPr>
        <w:jc w:val="center"/>
        <w:rPr>
          <w:b/>
        </w:rPr>
      </w:pPr>
    </w:p>
    <w:p w:rsidR="00A00BFA" w:rsidRDefault="00A00BFA" w:rsidP="00A00BFA">
      <w:pPr>
        <w:jc w:val="center"/>
        <w:rPr>
          <w:b/>
        </w:rPr>
      </w:pPr>
    </w:p>
    <w:p w:rsidR="00DF58FA" w:rsidRPr="00A72794" w:rsidRDefault="001E0517" w:rsidP="00A00BFA">
      <w:pPr>
        <w:jc w:val="center"/>
        <w:rPr>
          <w:b/>
        </w:rPr>
      </w:pPr>
      <w:r w:rsidRPr="00A72794">
        <w:rPr>
          <w:b/>
        </w:rPr>
        <w:t>201</w:t>
      </w:r>
      <w:r w:rsidR="00AD3B48">
        <w:rPr>
          <w:b/>
        </w:rPr>
        <w:t>5</w:t>
      </w:r>
      <w:r w:rsidR="00D2686B" w:rsidRPr="00A72794">
        <w:rPr>
          <w:b/>
        </w:rPr>
        <w:t>г.</w:t>
      </w:r>
    </w:p>
    <w:p w:rsidR="007F148C" w:rsidRPr="009A01AA" w:rsidRDefault="006C78D1" w:rsidP="00A00BFA">
      <w:pPr>
        <w:pageBreakBefore/>
        <w:ind w:firstLine="709"/>
        <w:jc w:val="center"/>
        <w:rPr>
          <w:b/>
        </w:rPr>
      </w:pPr>
      <w:r w:rsidRPr="009A01AA">
        <w:rPr>
          <w:b/>
        </w:rPr>
        <w:lastRenderedPageBreak/>
        <w:t>Содержание</w:t>
      </w:r>
    </w:p>
    <w:p w:rsidR="00D35E8C" w:rsidRDefault="00D35E8C" w:rsidP="00A00BFA">
      <w:pPr>
        <w:pStyle w:val="13"/>
        <w:spacing w:before="0" w:after="0"/>
      </w:pPr>
    </w:p>
    <w:p w:rsidR="001C306E" w:rsidRDefault="00EB6ACF" w:rsidP="00A00BFA">
      <w:pPr>
        <w:pStyle w:val="13"/>
        <w:tabs>
          <w:tab w:val="clear" w:pos="10348"/>
          <w:tab w:val="right" w:leader="dot" w:pos="9923"/>
        </w:tabs>
        <w:spacing w:before="0" w:after="0"/>
        <w:rPr>
          <w:rFonts w:ascii="Calibri" w:hAnsi="Calibri"/>
          <w:noProof/>
          <w:sz w:val="22"/>
          <w:szCs w:val="22"/>
        </w:rPr>
      </w:pPr>
      <w:r w:rsidRPr="00EB6ACF">
        <w:rPr>
          <w:sz w:val="24"/>
          <w:szCs w:val="24"/>
        </w:rPr>
        <w:fldChar w:fldCharType="begin"/>
      </w:r>
      <w:r w:rsidR="00D35E8C" w:rsidRPr="00830BAA">
        <w:rPr>
          <w:sz w:val="24"/>
          <w:szCs w:val="24"/>
        </w:rPr>
        <w:instrText xml:space="preserve"> TOC \h \z \t "Раздел;1;Пункт_1;2;Форма;3" </w:instrText>
      </w:r>
      <w:r w:rsidRPr="00EB6ACF">
        <w:rPr>
          <w:sz w:val="24"/>
          <w:szCs w:val="24"/>
        </w:rPr>
        <w:fldChar w:fldCharType="separate"/>
      </w:r>
      <w:hyperlink w:anchor="_Toc300588873" w:history="1">
        <w:r w:rsidR="001C306E" w:rsidRPr="00FC7FE9">
          <w:rPr>
            <w:rStyle w:val="aa"/>
            <w:noProof/>
          </w:rPr>
          <w:t>РАЗДЕЛ I. ОБЩИЕ ПОЛОЖЕНИЯ</w:t>
        </w:r>
        <w:r w:rsidR="001C306E">
          <w:rPr>
            <w:noProof/>
            <w:webHidden/>
          </w:rPr>
          <w:tab/>
        </w:r>
        <w:r>
          <w:rPr>
            <w:noProof/>
            <w:webHidden/>
          </w:rPr>
          <w:fldChar w:fldCharType="begin"/>
        </w:r>
        <w:r w:rsidR="001C306E">
          <w:rPr>
            <w:noProof/>
            <w:webHidden/>
          </w:rPr>
          <w:instrText xml:space="preserve"> PAGEREF _Toc300588873 \h </w:instrText>
        </w:r>
        <w:r>
          <w:rPr>
            <w:noProof/>
            <w:webHidden/>
          </w:rPr>
        </w:r>
        <w:r>
          <w:rPr>
            <w:noProof/>
            <w:webHidden/>
          </w:rPr>
          <w:fldChar w:fldCharType="separate"/>
        </w:r>
        <w:r w:rsidR="00083E6E">
          <w:rPr>
            <w:noProof/>
            <w:webHidden/>
          </w:rPr>
          <w:t>3</w:t>
        </w:r>
        <w:r>
          <w:rPr>
            <w:noProof/>
            <w:webHidden/>
          </w:rPr>
          <w:fldChar w:fldCharType="end"/>
        </w:r>
      </w:hyperlink>
    </w:p>
    <w:p w:rsidR="001C306E" w:rsidRDefault="00EB6ACF" w:rsidP="00A00BFA">
      <w:pPr>
        <w:pStyle w:val="26"/>
        <w:rPr>
          <w:rFonts w:ascii="Calibri" w:hAnsi="Calibri"/>
          <w:noProof/>
          <w:sz w:val="22"/>
          <w:szCs w:val="22"/>
        </w:rPr>
      </w:pPr>
      <w:hyperlink w:anchor="_Toc300588874" w:history="1">
        <w:r w:rsidR="001C306E" w:rsidRPr="00FC7FE9">
          <w:rPr>
            <w:rStyle w:val="aa"/>
            <w:noProof/>
          </w:rPr>
          <w:t>1. Общие сведения</w:t>
        </w:r>
        <w:r w:rsidR="001C306E">
          <w:rPr>
            <w:noProof/>
            <w:webHidden/>
          </w:rPr>
          <w:tab/>
        </w:r>
        <w:r>
          <w:rPr>
            <w:noProof/>
            <w:webHidden/>
          </w:rPr>
          <w:fldChar w:fldCharType="begin"/>
        </w:r>
        <w:r w:rsidR="001C306E">
          <w:rPr>
            <w:noProof/>
            <w:webHidden/>
          </w:rPr>
          <w:instrText xml:space="preserve"> PAGEREF _Toc300588874 \h </w:instrText>
        </w:r>
        <w:r>
          <w:rPr>
            <w:noProof/>
            <w:webHidden/>
          </w:rPr>
        </w:r>
        <w:r>
          <w:rPr>
            <w:noProof/>
            <w:webHidden/>
          </w:rPr>
          <w:fldChar w:fldCharType="separate"/>
        </w:r>
        <w:r w:rsidR="00083E6E">
          <w:rPr>
            <w:noProof/>
            <w:webHidden/>
          </w:rPr>
          <w:t>3</w:t>
        </w:r>
        <w:r>
          <w:rPr>
            <w:noProof/>
            <w:webHidden/>
          </w:rPr>
          <w:fldChar w:fldCharType="end"/>
        </w:r>
      </w:hyperlink>
    </w:p>
    <w:p w:rsidR="001C306E" w:rsidRDefault="00EB6ACF" w:rsidP="00A00BFA">
      <w:pPr>
        <w:pStyle w:val="26"/>
        <w:rPr>
          <w:rFonts w:ascii="Calibri" w:hAnsi="Calibri"/>
          <w:noProof/>
          <w:sz w:val="22"/>
          <w:szCs w:val="22"/>
        </w:rPr>
      </w:pPr>
      <w:hyperlink w:anchor="_Toc300588875" w:history="1">
        <w:r w:rsidR="001C306E" w:rsidRPr="00FC7FE9">
          <w:rPr>
            <w:rStyle w:val="aa"/>
            <w:noProof/>
          </w:rPr>
          <w:t>2. Термины и определения</w:t>
        </w:r>
        <w:r w:rsidR="001C306E">
          <w:rPr>
            <w:noProof/>
            <w:webHidden/>
          </w:rPr>
          <w:tab/>
        </w:r>
        <w:r>
          <w:rPr>
            <w:noProof/>
            <w:webHidden/>
          </w:rPr>
          <w:fldChar w:fldCharType="begin"/>
        </w:r>
        <w:r w:rsidR="001C306E">
          <w:rPr>
            <w:noProof/>
            <w:webHidden/>
          </w:rPr>
          <w:instrText xml:space="preserve"> PAGEREF _Toc300588875 \h </w:instrText>
        </w:r>
        <w:r>
          <w:rPr>
            <w:noProof/>
            <w:webHidden/>
          </w:rPr>
        </w:r>
        <w:r>
          <w:rPr>
            <w:noProof/>
            <w:webHidden/>
          </w:rPr>
          <w:fldChar w:fldCharType="separate"/>
        </w:r>
        <w:r w:rsidR="00083E6E">
          <w:rPr>
            <w:noProof/>
            <w:webHidden/>
          </w:rPr>
          <w:t>3</w:t>
        </w:r>
        <w:r>
          <w:rPr>
            <w:noProof/>
            <w:webHidden/>
          </w:rPr>
          <w:fldChar w:fldCharType="end"/>
        </w:r>
      </w:hyperlink>
    </w:p>
    <w:p w:rsidR="001C306E" w:rsidRDefault="00EB6ACF" w:rsidP="00A00BFA">
      <w:pPr>
        <w:pStyle w:val="26"/>
        <w:rPr>
          <w:rFonts w:ascii="Calibri" w:hAnsi="Calibri"/>
          <w:noProof/>
          <w:sz w:val="22"/>
          <w:szCs w:val="22"/>
        </w:rPr>
      </w:pPr>
      <w:hyperlink w:anchor="_Toc300588876" w:history="1">
        <w:r w:rsidR="001C306E" w:rsidRPr="00FC7FE9">
          <w:rPr>
            <w:rStyle w:val="aa"/>
            <w:noProof/>
          </w:rPr>
          <w:t>3. Общие требования к Участникам запроса предложений</w:t>
        </w:r>
        <w:r w:rsidR="001C306E">
          <w:rPr>
            <w:noProof/>
            <w:webHidden/>
          </w:rPr>
          <w:tab/>
        </w:r>
        <w:r>
          <w:rPr>
            <w:noProof/>
            <w:webHidden/>
          </w:rPr>
          <w:fldChar w:fldCharType="begin"/>
        </w:r>
        <w:r w:rsidR="001C306E">
          <w:rPr>
            <w:noProof/>
            <w:webHidden/>
          </w:rPr>
          <w:instrText xml:space="preserve"> PAGEREF _Toc300588876 \h </w:instrText>
        </w:r>
        <w:r>
          <w:rPr>
            <w:noProof/>
            <w:webHidden/>
          </w:rPr>
        </w:r>
        <w:r>
          <w:rPr>
            <w:noProof/>
            <w:webHidden/>
          </w:rPr>
          <w:fldChar w:fldCharType="separate"/>
        </w:r>
        <w:r w:rsidR="00083E6E">
          <w:rPr>
            <w:noProof/>
            <w:webHidden/>
          </w:rPr>
          <w:t>4</w:t>
        </w:r>
        <w:r>
          <w:rPr>
            <w:noProof/>
            <w:webHidden/>
          </w:rPr>
          <w:fldChar w:fldCharType="end"/>
        </w:r>
      </w:hyperlink>
    </w:p>
    <w:p w:rsidR="001C306E" w:rsidRDefault="00EB6ACF" w:rsidP="00A00BFA">
      <w:pPr>
        <w:pStyle w:val="26"/>
        <w:rPr>
          <w:rFonts w:ascii="Calibri" w:hAnsi="Calibri"/>
          <w:noProof/>
          <w:sz w:val="22"/>
          <w:szCs w:val="22"/>
        </w:rPr>
      </w:pPr>
      <w:hyperlink w:anchor="_Toc300588877" w:history="1">
        <w:r w:rsidR="001C306E" w:rsidRPr="00FC7FE9">
          <w:rPr>
            <w:rStyle w:val="aa"/>
            <w:noProof/>
          </w:rPr>
          <w:t>4. Общий порядок проведения запроса предложений</w:t>
        </w:r>
        <w:r w:rsidR="001C306E">
          <w:rPr>
            <w:noProof/>
            <w:webHidden/>
          </w:rPr>
          <w:tab/>
        </w:r>
        <w:r>
          <w:rPr>
            <w:noProof/>
            <w:webHidden/>
          </w:rPr>
          <w:fldChar w:fldCharType="begin"/>
        </w:r>
        <w:r w:rsidR="001C306E">
          <w:rPr>
            <w:noProof/>
            <w:webHidden/>
          </w:rPr>
          <w:instrText xml:space="preserve"> PAGEREF _Toc300588877 \h </w:instrText>
        </w:r>
        <w:r>
          <w:rPr>
            <w:noProof/>
            <w:webHidden/>
          </w:rPr>
        </w:r>
        <w:r>
          <w:rPr>
            <w:noProof/>
            <w:webHidden/>
          </w:rPr>
          <w:fldChar w:fldCharType="separate"/>
        </w:r>
        <w:r w:rsidR="00083E6E">
          <w:rPr>
            <w:noProof/>
            <w:webHidden/>
          </w:rPr>
          <w:t>4</w:t>
        </w:r>
        <w:r>
          <w:rPr>
            <w:noProof/>
            <w:webHidden/>
          </w:rPr>
          <w:fldChar w:fldCharType="end"/>
        </w:r>
      </w:hyperlink>
    </w:p>
    <w:p w:rsidR="001C306E" w:rsidRDefault="00EB6ACF" w:rsidP="00A00BFA">
      <w:pPr>
        <w:pStyle w:val="26"/>
        <w:rPr>
          <w:rFonts w:ascii="Calibri" w:hAnsi="Calibri"/>
          <w:noProof/>
          <w:sz w:val="22"/>
          <w:szCs w:val="22"/>
        </w:rPr>
      </w:pPr>
      <w:hyperlink w:anchor="_Toc300588878" w:history="1">
        <w:r w:rsidR="001C306E" w:rsidRPr="00FC7FE9">
          <w:rPr>
            <w:rStyle w:val="aa"/>
            <w:noProof/>
          </w:rPr>
          <w:t>5. Права и обязанности Организатора запроса предложений</w:t>
        </w:r>
        <w:r w:rsidR="001C306E">
          <w:rPr>
            <w:noProof/>
            <w:webHidden/>
          </w:rPr>
          <w:tab/>
        </w:r>
        <w:r>
          <w:rPr>
            <w:noProof/>
            <w:webHidden/>
          </w:rPr>
          <w:fldChar w:fldCharType="begin"/>
        </w:r>
        <w:r w:rsidR="001C306E">
          <w:rPr>
            <w:noProof/>
            <w:webHidden/>
          </w:rPr>
          <w:instrText xml:space="preserve"> PAGEREF _Toc300588878 \h </w:instrText>
        </w:r>
        <w:r>
          <w:rPr>
            <w:noProof/>
            <w:webHidden/>
          </w:rPr>
        </w:r>
        <w:r>
          <w:rPr>
            <w:noProof/>
            <w:webHidden/>
          </w:rPr>
          <w:fldChar w:fldCharType="separate"/>
        </w:r>
        <w:r w:rsidR="00083E6E">
          <w:rPr>
            <w:noProof/>
            <w:webHidden/>
          </w:rPr>
          <w:t>5</w:t>
        </w:r>
        <w:r>
          <w:rPr>
            <w:noProof/>
            <w:webHidden/>
          </w:rPr>
          <w:fldChar w:fldCharType="end"/>
        </w:r>
      </w:hyperlink>
    </w:p>
    <w:p w:rsidR="001C306E" w:rsidRDefault="00EB6ACF" w:rsidP="00A00BFA">
      <w:pPr>
        <w:pStyle w:val="26"/>
        <w:rPr>
          <w:rFonts w:ascii="Calibri" w:hAnsi="Calibri"/>
          <w:noProof/>
          <w:sz w:val="22"/>
          <w:szCs w:val="22"/>
        </w:rPr>
      </w:pPr>
      <w:hyperlink w:anchor="_Toc300588879" w:history="1">
        <w:r w:rsidR="001C306E" w:rsidRPr="00FC7FE9">
          <w:rPr>
            <w:rStyle w:val="aa"/>
            <w:noProof/>
            <w:spacing w:val="-6"/>
          </w:rPr>
          <w:t>6.Подготовка заявок на участие в запросе предложений</w:t>
        </w:r>
        <w:r w:rsidR="001C306E">
          <w:rPr>
            <w:noProof/>
            <w:webHidden/>
          </w:rPr>
          <w:tab/>
        </w:r>
        <w:r>
          <w:rPr>
            <w:noProof/>
            <w:webHidden/>
          </w:rPr>
          <w:fldChar w:fldCharType="begin"/>
        </w:r>
        <w:r w:rsidR="001C306E">
          <w:rPr>
            <w:noProof/>
            <w:webHidden/>
          </w:rPr>
          <w:instrText xml:space="preserve"> PAGEREF _Toc300588879 \h </w:instrText>
        </w:r>
        <w:r>
          <w:rPr>
            <w:noProof/>
            <w:webHidden/>
          </w:rPr>
        </w:r>
        <w:r>
          <w:rPr>
            <w:noProof/>
            <w:webHidden/>
          </w:rPr>
          <w:fldChar w:fldCharType="separate"/>
        </w:r>
        <w:r w:rsidR="00083E6E">
          <w:rPr>
            <w:noProof/>
            <w:webHidden/>
          </w:rPr>
          <w:t>6</w:t>
        </w:r>
        <w:r>
          <w:rPr>
            <w:noProof/>
            <w:webHidden/>
          </w:rPr>
          <w:fldChar w:fldCharType="end"/>
        </w:r>
      </w:hyperlink>
    </w:p>
    <w:p w:rsidR="001C306E" w:rsidRDefault="00EB6ACF" w:rsidP="00A00BFA">
      <w:pPr>
        <w:pStyle w:val="26"/>
        <w:rPr>
          <w:rFonts w:ascii="Calibri" w:hAnsi="Calibri"/>
          <w:noProof/>
          <w:sz w:val="22"/>
          <w:szCs w:val="22"/>
        </w:rPr>
      </w:pPr>
      <w:hyperlink w:anchor="_Toc300588880" w:history="1">
        <w:r w:rsidR="001C306E" w:rsidRPr="00FC7FE9">
          <w:rPr>
            <w:rStyle w:val="aa"/>
            <w:noProof/>
            <w:spacing w:val="-6"/>
          </w:rPr>
          <w:t>7.Разъяснение документации о запросе предложений</w:t>
        </w:r>
        <w:r w:rsidR="001C306E">
          <w:rPr>
            <w:noProof/>
            <w:webHidden/>
          </w:rPr>
          <w:tab/>
        </w:r>
        <w:r>
          <w:rPr>
            <w:noProof/>
            <w:webHidden/>
          </w:rPr>
          <w:fldChar w:fldCharType="begin"/>
        </w:r>
        <w:r w:rsidR="001C306E">
          <w:rPr>
            <w:noProof/>
            <w:webHidden/>
          </w:rPr>
          <w:instrText xml:space="preserve"> PAGEREF _Toc300588880 \h </w:instrText>
        </w:r>
        <w:r>
          <w:rPr>
            <w:noProof/>
            <w:webHidden/>
          </w:rPr>
        </w:r>
        <w:r>
          <w:rPr>
            <w:noProof/>
            <w:webHidden/>
          </w:rPr>
          <w:fldChar w:fldCharType="separate"/>
        </w:r>
        <w:r w:rsidR="00083E6E">
          <w:rPr>
            <w:noProof/>
            <w:webHidden/>
          </w:rPr>
          <w:t>8</w:t>
        </w:r>
        <w:r>
          <w:rPr>
            <w:noProof/>
            <w:webHidden/>
          </w:rPr>
          <w:fldChar w:fldCharType="end"/>
        </w:r>
      </w:hyperlink>
    </w:p>
    <w:p w:rsidR="001C306E" w:rsidRDefault="00EB6ACF" w:rsidP="00A00BFA">
      <w:pPr>
        <w:pStyle w:val="26"/>
        <w:rPr>
          <w:rFonts w:ascii="Calibri" w:hAnsi="Calibri"/>
          <w:noProof/>
          <w:sz w:val="22"/>
          <w:szCs w:val="22"/>
        </w:rPr>
      </w:pPr>
      <w:hyperlink w:anchor="_Toc300588881" w:history="1">
        <w:r w:rsidR="001C306E" w:rsidRPr="00FC7FE9">
          <w:rPr>
            <w:rStyle w:val="aa"/>
            <w:noProof/>
            <w:spacing w:val="-6"/>
          </w:rPr>
          <w:t>8.Подача заявок на участие в запросе предложений и их прием</w:t>
        </w:r>
        <w:r w:rsidR="001C306E">
          <w:rPr>
            <w:noProof/>
            <w:webHidden/>
          </w:rPr>
          <w:tab/>
        </w:r>
        <w:r>
          <w:rPr>
            <w:noProof/>
            <w:webHidden/>
          </w:rPr>
          <w:fldChar w:fldCharType="begin"/>
        </w:r>
        <w:r w:rsidR="001C306E">
          <w:rPr>
            <w:noProof/>
            <w:webHidden/>
          </w:rPr>
          <w:instrText xml:space="preserve"> PAGEREF _Toc300588881 \h </w:instrText>
        </w:r>
        <w:r>
          <w:rPr>
            <w:noProof/>
            <w:webHidden/>
          </w:rPr>
        </w:r>
        <w:r>
          <w:rPr>
            <w:noProof/>
            <w:webHidden/>
          </w:rPr>
          <w:fldChar w:fldCharType="separate"/>
        </w:r>
        <w:r w:rsidR="00083E6E">
          <w:rPr>
            <w:noProof/>
            <w:webHidden/>
          </w:rPr>
          <w:t>8</w:t>
        </w:r>
        <w:r>
          <w:rPr>
            <w:noProof/>
            <w:webHidden/>
          </w:rPr>
          <w:fldChar w:fldCharType="end"/>
        </w:r>
      </w:hyperlink>
    </w:p>
    <w:p w:rsidR="001C306E" w:rsidRDefault="00EB6ACF" w:rsidP="00A00BFA">
      <w:pPr>
        <w:pStyle w:val="26"/>
        <w:rPr>
          <w:rFonts w:ascii="Calibri" w:hAnsi="Calibri"/>
          <w:noProof/>
          <w:sz w:val="22"/>
          <w:szCs w:val="22"/>
        </w:rPr>
      </w:pPr>
      <w:hyperlink w:anchor="_Toc300588882" w:history="1">
        <w:r w:rsidR="001C306E" w:rsidRPr="00FC7FE9">
          <w:rPr>
            <w:rStyle w:val="aa"/>
            <w:noProof/>
            <w:spacing w:val="-6"/>
          </w:rPr>
          <w:t>9.Порядок рассмотрения и оценки заявок на участие в запросе предложений</w:t>
        </w:r>
        <w:r w:rsidR="001C306E">
          <w:rPr>
            <w:noProof/>
            <w:webHidden/>
          </w:rPr>
          <w:tab/>
        </w:r>
        <w:r>
          <w:rPr>
            <w:noProof/>
            <w:webHidden/>
          </w:rPr>
          <w:fldChar w:fldCharType="begin"/>
        </w:r>
        <w:r w:rsidR="001C306E">
          <w:rPr>
            <w:noProof/>
            <w:webHidden/>
          </w:rPr>
          <w:instrText xml:space="preserve"> PAGEREF _Toc300588882 \h </w:instrText>
        </w:r>
        <w:r>
          <w:rPr>
            <w:noProof/>
            <w:webHidden/>
          </w:rPr>
        </w:r>
        <w:r>
          <w:rPr>
            <w:noProof/>
            <w:webHidden/>
          </w:rPr>
          <w:fldChar w:fldCharType="separate"/>
        </w:r>
        <w:r w:rsidR="00083E6E">
          <w:rPr>
            <w:noProof/>
            <w:webHidden/>
          </w:rPr>
          <w:t>9</w:t>
        </w:r>
        <w:r>
          <w:rPr>
            <w:noProof/>
            <w:webHidden/>
          </w:rPr>
          <w:fldChar w:fldCharType="end"/>
        </w:r>
      </w:hyperlink>
    </w:p>
    <w:p w:rsidR="001C306E" w:rsidRDefault="00EB6ACF" w:rsidP="00A00BFA">
      <w:pPr>
        <w:pStyle w:val="26"/>
        <w:rPr>
          <w:rFonts w:ascii="Calibri" w:hAnsi="Calibri"/>
          <w:noProof/>
          <w:sz w:val="22"/>
          <w:szCs w:val="22"/>
        </w:rPr>
      </w:pPr>
      <w:hyperlink w:anchor="_Toc300588883" w:history="1">
        <w:r w:rsidR="001C306E" w:rsidRPr="00FC7FE9">
          <w:rPr>
            <w:rStyle w:val="aa"/>
            <w:noProof/>
            <w:spacing w:val="-6"/>
          </w:rPr>
          <w:t>10.Процедура уторговывания цен заявок</w:t>
        </w:r>
        <w:r w:rsidR="001C306E">
          <w:rPr>
            <w:noProof/>
            <w:webHidden/>
          </w:rPr>
          <w:tab/>
        </w:r>
        <w:r>
          <w:rPr>
            <w:noProof/>
            <w:webHidden/>
          </w:rPr>
          <w:fldChar w:fldCharType="begin"/>
        </w:r>
        <w:r w:rsidR="001C306E">
          <w:rPr>
            <w:noProof/>
            <w:webHidden/>
          </w:rPr>
          <w:instrText xml:space="preserve"> PAGEREF _Toc300588883 \h </w:instrText>
        </w:r>
        <w:r>
          <w:rPr>
            <w:noProof/>
            <w:webHidden/>
          </w:rPr>
        </w:r>
        <w:r>
          <w:rPr>
            <w:noProof/>
            <w:webHidden/>
          </w:rPr>
          <w:fldChar w:fldCharType="separate"/>
        </w:r>
        <w:r w:rsidR="00083E6E">
          <w:rPr>
            <w:noProof/>
            <w:webHidden/>
          </w:rPr>
          <w:t>9</w:t>
        </w:r>
        <w:r>
          <w:rPr>
            <w:noProof/>
            <w:webHidden/>
          </w:rPr>
          <w:fldChar w:fldCharType="end"/>
        </w:r>
      </w:hyperlink>
    </w:p>
    <w:p w:rsidR="001C306E" w:rsidRDefault="00EB6ACF" w:rsidP="00A00BFA">
      <w:pPr>
        <w:pStyle w:val="26"/>
        <w:rPr>
          <w:rFonts w:ascii="Calibri" w:hAnsi="Calibri"/>
          <w:noProof/>
          <w:sz w:val="22"/>
          <w:szCs w:val="22"/>
        </w:rPr>
      </w:pPr>
      <w:hyperlink w:anchor="_Toc300588884" w:history="1">
        <w:r w:rsidR="001C306E" w:rsidRPr="00FC7FE9">
          <w:rPr>
            <w:rStyle w:val="aa"/>
            <w:noProof/>
            <w:spacing w:val="-6"/>
          </w:rPr>
          <w:t>11.Уведомление Участников о результатах запроса предложений</w:t>
        </w:r>
        <w:r w:rsidR="001C306E">
          <w:rPr>
            <w:noProof/>
            <w:webHidden/>
          </w:rPr>
          <w:tab/>
        </w:r>
        <w:r>
          <w:rPr>
            <w:noProof/>
            <w:webHidden/>
          </w:rPr>
          <w:fldChar w:fldCharType="begin"/>
        </w:r>
        <w:r w:rsidR="001C306E">
          <w:rPr>
            <w:noProof/>
            <w:webHidden/>
          </w:rPr>
          <w:instrText xml:space="preserve"> PAGEREF _Toc300588884 \h </w:instrText>
        </w:r>
        <w:r>
          <w:rPr>
            <w:noProof/>
            <w:webHidden/>
          </w:rPr>
        </w:r>
        <w:r>
          <w:rPr>
            <w:noProof/>
            <w:webHidden/>
          </w:rPr>
          <w:fldChar w:fldCharType="separate"/>
        </w:r>
        <w:r w:rsidR="00083E6E">
          <w:rPr>
            <w:noProof/>
            <w:webHidden/>
          </w:rPr>
          <w:t>10</w:t>
        </w:r>
        <w:r>
          <w:rPr>
            <w:noProof/>
            <w:webHidden/>
          </w:rPr>
          <w:fldChar w:fldCharType="end"/>
        </w:r>
      </w:hyperlink>
    </w:p>
    <w:p w:rsidR="001C306E" w:rsidRDefault="00EB6ACF" w:rsidP="00A00BFA">
      <w:pPr>
        <w:pStyle w:val="26"/>
        <w:rPr>
          <w:rFonts w:ascii="Calibri" w:hAnsi="Calibri"/>
          <w:noProof/>
          <w:sz w:val="22"/>
          <w:szCs w:val="22"/>
        </w:rPr>
      </w:pPr>
      <w:hyperlink w:anchor="_Toc300588885" w:history="1">
        <w:r w:rsidR="001C306E" w:rsidRPr="00FC7FE9">
          <w:rPr>
            <w:rStyle w:val="aa"/>
            <w:noProof/>
            <w:spacing w:val="-6"/>
          </w:rPr>
          <w:t>12.</w:t>
        </w:r>
        <w:r w:rsidR="00AE6CE6">
          <w:rPr>
            <w:rStyle w:val="aa"/>
            <w:noProof/>
            <w:spacing w:val="-6"/>
          </w:rPr>
          <w:t>П</w:t>
        </w:r>
        <w:r w:rsidR="001C306E" w:rsidRPr="00FC7FE9">
          <w:rPr>
            <w:rStyle w:val="aa"/>
            <w:noProof/>
            <w:spacing w:val="-6"/>
          </w:rPr>
          <w:t>одписание Договора</w:t>
        </w:r>
        <w:r w:rsidR="001C306E">
          <w:rPr>
            <w:noProof/>
            <w:webHidden/>
          </w:rPr>
          <w:tab/>
        </w:r>
        <w:r>
          <w:rPr>
            <w:noProof/>
            <w:webHidden/>
          </w:rPr>
          <w:fldChar w:fldCharType="begin"/>
        </w:r>
        <w:r w:rsidR="001C306E">
          <w:rPr>
            <w:noProof/>
            <w:webHidden/>
          </w:rPr>
          <w:instrText xml:space="preserve"> PAGEREF _Toc300588885 \h </w:instrText>
        </w:r>
        <w:r>
          <w:rPr>
            <w:noProof/>
            <w:webHidden/>
          </w:rPr>
        </w:r>
        <w:r>
          <w:rPr>
            <w:noProof/>
            <w:webHidden/>
          </w:rPr>
          <w:fldChar w:fldCharType="separate"/>
        </w:r>
        <w:r w:rsidR="00083E6E">
          <w:rPr>
            <w:noProof/>
            <w:webHidden/>
          </w:rPr>
          <w:t>10</w:t>
        </w:r>
        <w:r>
          <w:rPr>
            <w:noProof/>
            <w:webHidden/>
          </w:rPr>
          <w:fldChar w:fldCharType="end"/>
        </w:r>
      </w:hyperlink>
    </w:p>
    <w:p w:rsidR="001C306E" w:rsidRDefault="00EB6ACF" w:rsidP="00A00BFA">
      <w:pPr>
        <w:pStyle w:val="13"/>
        <w:tabs>
          <w:tab w:val="clear" w:pos="10348"/>
          <w:tab w:val="right" w:leader="dot" w:pos="9923"/>
        </w:tabs>
        <w:spacing w:before="0" w:after="0"/>
        <w:rPr>
          <w:rFonts w:ascii="Calibri" w:hAnsi="Calibri"/>
          <w:noProof/>
          <w:sz w:val="22"/>
          <w:szCs w:val="22"/>
        </w:rPr>
      </w:pPr>
      <w:hyperlink w:anchor="_Toc300588886" w:history="1">
        <w:r w:rsidR="001C306E" w:rsidRPr="00FC7FE9">
          <w:rPr>
            <w:rStyle w:val="aa"/>
            <w:noProof/>
          </w:rPr>
          <w:t>РАЗДЕЛ III. ЗАКАЗ НА УСЛУГИ И ТЕХНИЧЕСКИЕ ТРЕБОВАНИЯ</w:t>
        </w:r>
        <w:r w:rsidR="001C306E">
          <w:rPr>
            <w:noProof/>
            <w:webHidden/>
          </w:rPr>
          <w:tab/>
        </w:r>
        <w:r>
          <w:rPr>
            <w:noProof/>
            <w:webHidden/>
          </w:rPr>
          <w:fldChar w:fldCharType="begin"/>
        </w:r>
        <w:r w:rsidR="001C306E">
          <w:rPr>
            <w:noProof/>
            <w:webHidden/>
          </w:rPr>
          <w:instrText xml:space="preserve"> PAGEREF _Toc300588886 \h </w:instrText>
        </w:r>
        <w:r>
          <w:rPr>
            <w:noProof/>
            <w:webHidden/>
          </w:rPr>
        </w:r>
        <w:r>
          <w:rPr>
            <w:noProof/>
            <w:webHidden/>
          </w:rPr>
          <w:fldChar w:fldCharType="separate"/>
        </w:r>
        <w:r w:rsidR="00083E6E">
          <w:rPr>
            <w:noProof/>
            <w:webHidden/>
          </w:rPr>
          <w:t>11</w:t>
        </w:r>
        <w:r>
          <w:rPr>
            <w:noProof/>
            <w:webHidden/>
          </w:rPr>
          <w:fldChar w:fldCharType="end"/>
        </w:r>
      </w:hyperlink>
    </w:p>
    <w:p w:rsidR="001C306E" w:rsidRDefault="00EB6ACF" w:rsidP="00A00BFA">
      <w:pPr>
        <w:pStyle w:val="13"/>
        <w:tabs>
          <w:tab w:val="clear" w:pos="10348"/>
          <w:tab w:val="right" w:leader="dot" w:pos="9923"/>
        </w:tabs>
        <w:spacing w:before="0" w:after="0"/>
        <w:rPr>
          <w:rFonts w:ascii="Calibri" w:hAnsi="Calibri"/>
          <w:noProof/>
          <w:sz w:val="22"/>
          <w:szCs w:val="22"/>
        </w:rPr>
      </w:pPr>
      <w:hyperlink w:anchor="_Toc300588889" w:history="1">
        <w:r w:rsidR="001C306E" w:rsidRPr="00FC7FE9">
          <w:rPr>
            <w:rStyle w:val="aa"/>
            <w:noProof/>
          </w:rPr>
          <w:t>РАЗДЕЛ IV. ОСНОВНЫЕ УСЛОВИЯ ДОГОВОРА</w:t>
        </w:r>
        <w:r w:rsidR="001C306E">
          <w:rPr>
            <w:noProof/>
            <w:webHidden/>
          </w:rPr>
          <w:tab/>
        </w:r>
        <w:r>
          <w:rPr>
            <w:noProof/>
            <w:webHidden/>
          </w:rPr>
          <w:fldChar w:fldCharType="begin"/>
        </w:r>
        <w:r w:rsidR="001C306E">
          <w:rPr>
            <w:noProof/>
            <w:webHidden/>
          </w:rPr>
          <w:instrText xml:space="preserve"> PAGEREF _Toc300588889 \h </w:instrText>
        </w:r>
        <w:r>
          <w:rPr>
            <w:noProof/>
            <w:webHidden/>
          </w:rPr>
        </w:r>
        <w:r>
          <w:rPr>
            <w:noProof/>
            <w:webHidden/>
          </w:rPr>
          <w:fldChar w:fldCharType="separate"/>
        </w:r>
        <w:r w:rsidR="00083E6E">
          <w:rPr>
            <w:noProof/>
            <w:webHidden/>
          </w:rPr>
          <w:t>11</w:t>
        </w:r>
        <w:r>
          <w:rPr>
            <w:noProof/>
            <w:webHidden/>
          </w:rPr>
          <w:fldChar w:fldCharType="end"/>
        </w:r>
      </w:hyperlink>
    </w:p>
    <w:p w:rsidR="001C306E" w:rsidRDefault="00EB6ACF" w:rsidP="00A00BFA">
      <w:pPr>
        <w:pStyle w:val="13"/>
        <w:tabs>
          <w:tab w:val="clear" w:pos="10348"/>
          <w:tab w:val="right" w:leader="dot" w:pos="9923"/>
        </w:tabs>
        <w:spacing w:before="0" w:after="0"/>
        <w:rPr>
          <w:rFonts w:ascii="Calibri" w:hAnsi="Calibri"/>
          <w:noProof/>
          <w:sz w:val="22"/>
          <w:szCs w:val="22"/>
        </w:rPr>
      </w:pPr>
      <w:hyperlink w:anchor="_Toc300588890" w:history="1">
        <w:r w:rsidR="001C306E" w:rsidRPr="00FC7FE9">
          <w:rPr>
            <w:rStyle w:val="aa"/>
            <w:noProof/>
          </w:rPr>
          <w:t>РАЗДЕЛ V. ФОРМЫ ЗАЯВКИ</w:t>
        </w:r>
        <w:r w:rsidR="001C306E">
          <w:rPr>
            <w:noProof/>
            <w:webHidden/>
          </w:rPr>
          <w:tab/>
        </w:r>
        <w:r>
          <w:rPr>
            <w:noProof/>
            <w:webHidden/>
          </w:rPr>
          <w:fldChar w:fldCharType="begin"/>
        </w:r>
        <w:r w:rsidR="001C306E">
          <w:rPr>
            <w:noProof/>
            <w:webHidden/>
          </w:rPr>
          <w:instrText xml:space="preserve"> PAGEREF _Toc300588890 \h </w:instrText>
        </w:r>
        <w:r>
          <w:rPr>
            <w:noProof/>
            <w:webHidden/>
          </w:rPr>
        </w:r>
        <w:r>
          <w:rPr>
            <w:noProof/>
            <w:webHidden/>
          </w:rPr>
          <w:fldChar w:fldCharType="separate"/>
        </w:r>
        <w:r w:rsidR="00083E6E">
          <w:rPr>
            <w:noProof/>
            <w:webHidden/>
          </w:rPr>
          <w:t>11</w:t>
        </w:r>
        <w:r>
          <w:rPr>
            <w:noProof/>
            <w:webHidden/>
          </w:rPr>
          <w:fldChar w:fldCharType="end"/>
        </w:r>
      </w:hyperlink>
    </w:p>
    <w:p w:rsidR="001C306E" w:rsidRDefault="00EB6ACF" w:rsidP="00A00BFA">
      <w:pPr>
        <w:pStyle w:val="34"/>
        <w:tabs>
          <w:tab w:val="right" w:leader="dot" w:pos="9923"/>
          <w:tab w:val="right" w:leader="dot" w:pos="10632"/>
        </w:tabs>
        <w:ind w:left="0" w:right="-140" w:firstLine="567"/>
        <w:rPr>
          <w:rFonts w:ascii="Calibri" w:hAnsi="Calibri"/>
          <w:i w:val="0"/>
          <w:iCs w:val="0"/>
          <w:sz w:val="22"/>
          <w:szCs w:val="22"/>
        </w:rPr>
      </w:pPr>
      <w:hyperlink w:anchor="_Toc300588891" w:history="1">
        <w:r w:rsidR="001C306E" w:rsidRPr="00FC7FE9">
          <w:rPr>
            <w:rStyle w:val="aa"/>
          </w:rPr>
          <w:t>Форма 1. Заявка (заявка на участие в запросе предложений)</w:t>
        </w:r>
        <w:r w:rsidR="001C306E">
          <w:rPr>
            <w:webHidden/>
          </w:rPr>
          <w:tab/>
        </w:r>
        <w:r>
          <w:rPr>
            <w:webHidden/>
          </w:rPr>
          <w:fldChar w:fldCharType="begin"/>
        </w:r>
        <w:r w:rsidR="001C306E">
          <w:rPr>
            <w:webHidden/>
          </w:rPr>
          <w:instrText xml:space="preserve"> PAGEREF _Toc300588891 \h </w:instrText>
        </w:r>
        <w:r>
          <w:rPr>
            <w:webHidden/>
          </w:rPr>
        </w:r>
        <w:r>
          <w:rPr>
            <w:webHidden/>
          </w:rPr>
          <w:fldChar w:fldCharType="separate"/>
        </w:r>
        <w:r w:rsidR="00083E6E">
          <w:rPr>
            <w:webHidden/>
          </w:rPr>
          <w:t>12</w:t>
        </w:r>
        <w:r>
          <w:rPr>
            <w:webHidden/>
          </w:rPr>
          <w:fldChar w:fldCharType="end"/>
        </w:r>
      </w:hyperlink>
    </w:p>
    <w:p w:rsidR="001C306E" w:rsidRDefault="00EB6ACF" w:rsidP="00A00BFA">
      <w:pPr>
        <w:pStyle w:val="34"/>
        <w:tabs>
          <w:tab w:val="right" w:leader="dot" w:pos="9923"/>
          <w:tab w:val="right" w:leader="dot" w:pos="10632"/>
        </w:tabs>
        <w:ind w:left="0" w:right="-140" w:firstLine="567"/>
        <w:rPr>
          <w:rFonts w:ascii="Calibri" w:hAnsi="Calibri"/>
          <w:i w:val="0"/>
          <w:iCs w:val="0"/>
          <w:sz w:val="22"/>
          <w:szCs w:val="22"/>
        </w:rPr>
      </w:pPr>
      <w:hyperlink w:anchor="_Toc300588892" w:history="1">
        <w:r w:rsidR="001C306E" w:rsidRPr="00FC7FE9">
          <w:rPr>
            <w:rStyle w:val="aa"/>
          </w:rPr>
          <w:t>Форма 2. Техническое предложение</w:t>
        </w:r>
        <w:r w:rsidR="001C306E">
          <w:rPr>
            <w:webHidden/>
          </w:rPr>
          <w:tab/>
        </w:r>
        <w:r>
          <w:rPr>
            <w:webHidden/>
          </w:rPr>
          <w:fldChar w:fldCharType="begin"/>
        </w:r>
        <w:r w:rsidR="001C306E">
          <w:rPr>
            <w:webHidden/>
          </w:rPr>
          <w:instrText xml:space="preserve"> PAGEREF _Toc300588892 \h </w:instrText>
        </w:r>
        <w:r>
          <w:rPr>
            <w:webHidden/>
          </w:rPr>
        </w:r>
        <w:r>
          <w:rPr>
            <w:webHidden/>
          </w:rPr>
          <w:fldChar w:fldCharType="separate"/>
        </w:r>
        <w:r w:rsidR="00083E6E">
          <w:rPr>
            <w:webHidden/>
          </w:rPr>
          <w:t>13</w:t>
        </w:r>
        <w:r>
          <w:rPr>
            <w:webHidden/>
          </w:rPr>
          <w:fldChar w:fldCharType="end"/>
        </w:r>
      </w:hyperlink>
    </w:p>
    <w:p w:rsidR="001C306E" w:rsidRDefault="00EB6ACF" w:rsidP="00A00BFA">
      <w:pPr>
        <w:pStyle w:val="34"/>
        <w:tabs>
          <w:tab w:val="right" w:leader="dot" w:pos="9923"/>
          <w:tab w:val="right" w:leader="dot" w:pos="10632"/>
        </w:tabs>
        <w:ind w:left="0" w:right="-140" w:firstLine="567"/>
        <w:rPr>
          <w:rFonts w:ascii="Calibri" w:hAnsi="Calibri"/>
          <w:i w:val="0"/>
          <w:iCs w:val="0"/>
          <w:sz w:val="22"/>
          <w:szCs w:val="22"/>
        </w:rPr>
      </w:pPr>
      <w:hyperlink w:anchor="_Toc300588893" w:history="1">
        <w:r w:rsidR="001C306E" w:rsidRPr="00FC7FE9">
          <w:rPr>
            <w:rStyle w:val="aa"/>
          </w:rPr>
          <w:t>Форма 3. Коммерческое предложение</w:t>
        </w:r>
        <w:r w:rsidR="001C306E">
          <w:rPr>
            <w:webHidden/>
          </w:rPr>
          <w:tab/>
        </w:r>
        <w:r>
          <w:rPr>
            <w:webHidden/>
          </w:rPr>
          <w:fldChar w:fldCharType="begin"/>
        </w:r>
        <w:r w:rsidR="001C306E">
          <w:rPr>
            <w:webHidden/>
          </w:rPr>
          <w:instrText xml:space="preserve"> PAGEREF _Toc300588893 \h </w:instrText>
        </w:r>
        <w:r>
          <w:rPr>
            <w:webHidden/>
          </w:rPr>
        </w:r>
        <w:r>
          <w:rPr>
            <w:webHidden/>
          </w:rPr>
          <w:fldChar w:fldCharType="separate"/>
        </w:r>
        <w:r w:rsidR="00083E6E">
          <w:rPr>
            <w:webHidden/>
          </w:rPr>
          <w:t>15</w:t>
        </w:r>
        <w:r>
          <w:rPr>
            <w:webHidden/>
          </w:rPr>
          <w:fldChar w:fldCharType="end"/>
        </w:r>
      </w:hyperlink>
    </w:p>
    <w:p w:rsidR="001C306E" w:rsidRDefault="00EB6ACF" w:rsidP="00A00BFA">
      <w:pPr>
        <w:pStyle w:val="34"/>
        <w:tabs>
          <w:tab w:val="right" w:leader="dot" w:pos="9923"/>
          <w:tab w:val="right" w:leader="dot" w:pos="10632"/>
        </w:tabs>
        <w:ind w:left="0" w:right="-140" w:firstLine="567"/>
        <w:rPr>
          <w:rFonts w:ascii="Calibri" w:hAnsi="Calibri"/>
          <w:i w:val="0"/>
          <w:iCs w:val="0"/>
          <w:sz w:val="22"/>
          <w:szCs w:val="22"/>
        </w:rPr>
      </w:pPr>
      <w:hyperlink w:anchor="_Toc300588894" w:history="1">
        <w:r w:rsidR="001C306E" w:rsidRPr="00FC7FE9">
          <w:rPr>
            <w:rStyle w:val="aa"/>
          </w:rPr>
          <w:t>Форма 4. Общие сведения об Участнике</w:t>
        </w:r>
        <w:r w:rsidR="001C306E">
          <w:rPr>
            <w:webHidden/>
          </w:rPr>
          <w:tab/>
        </w:r>
        <w:r>
          <w:rPr>
            <w:webHidden/>
          </w:rPr>
          <w:fldChar w:fldCharType="begin"/>
        </w:r>
        <w:r w:rsidR="001C306E">
          <w:rPr>
            <w:webHidden/>
          </w:rPr>
          <w:instrText xml:space="preserve"> PAGEREF _Toc300588894 \h </w:instrText>
        </w:r>
        <w:r>
          <w:rPr>
            <w:webHidden/>
          </w:rPr>
        </w:r>
        <w:r>
          <w:rPr>
            <w:webHidden/>
          </w:rPr>
          <w:fldChar w:fldCharType="separate"/>
        </w:r>
        <w:r w:rsidR="00083E6E">
          <w:rPr>
            <w:webHidden/>
          </w:rPr>
          <w:t>17</w:t>
        </w:r>
        <w:r>
          <w:rPr>
            <w:webHidden/>
          </w:rPr>
          <w:fldChar w:fldCharType="end"/>
        </w:r>
      </w:hyperlink>
    </w:p>
    <w:p w:rsidR="001C306E" w:rsidRDefault="00EB6ACF" w:rsidP="00A00BFA">
      <w:pPr>
        <w:pStyle w:val="34"/>
        <w:tabs>
          <w:tab w:val="right" w:leader="dot" w:pos="9923"/>
          <w:tab w:val="right" w:leader="dot" w:pos="10632"/>
        </w:tabs>
        <w:ind w:left="0" w:right="-140" w:firstLine="567"/>
        <w:rPr>
          <w:rFonts w:ascii="Calibri" w:hAnsi="Calibri"/>
          <w:i w:val="0"/>
          <w:iCs w:val="0"/>
          <w:sz w:val="22"/>
          <w:szCs w:val="22"/>
        </w:rPr>
      </w:pPr>
      <w:hyperlink w:anchor="_Toc300588895" w:history="1">
        <w:r w:rsidR="001C306E" w:rsidRPr="00FC7FE9">
          <w:rPr>
            <w:rStyle w:val="aa"/>
          </w:rPr>
          <w:t>Форма 5. Опыт выполнения работ</w:t>
        </w:r>
        <w:r w:rsidR="001C306E">
          <w:rPr>
            <w:webHidden/>
          </w:rPr>
          <w:tab/>
        </w:r>
        <w:r>
          <w:rPr>
            <w:webHidden/>
          </w:rPr>
          <w:fldChar w:fldCharType="begin"/>
        </w:r>
        <w:r w:rsidR="001C306E">
          <w:rPr>
            <w:webHidden/>
          </w:rPr>
          <w:instrText xml:space="preserve"> PAGEREF _Toc300588895 \h </w:instrText>
        </w:r>
        <w:r>
          <w:rPr>
            <w:webHidden/>
          </w:rPr>
        </w:r>
        <w:r>
          <w:rPr>
            <w:webHidden/>
          </w:rPr>
          <w:fldChar w:fldCharType="separate"/>
        </w:r>
        <w:r w:rsidR="00083E6E">
          <w:rPr>
            <w:webHidden/>
          </w:rPr>
          <w:t>19</w:t>
        </w:r>
        <w:r>
          <w:rPr>
            <w:webHidden/>
          </w:rPr>
          <w:fldChar w:fldCharType="end"/>
        </w:r>
      </w:hyperlink>
    </w:p>
    <w:p w:rsidR="001C306E" w:rsidRDefault="00EB6ACF" w:rsidP="00A00BFA">
      <w:pPr>
        <w:pStyle w:val="34"/>
        <w:tabs>
          <w:tab w:val="right" w:leader="dot" w:pos="9923"/>
          <w:tab w:val="right" w:leader="dot" w:pos="10632"/>
        </w:tabs>
        <w:ind w:left="0" w:right="-140" w:firstLine="567"/>
        <w:rPr>
          <w:rFonts w:ascii="Calibri" w:hAnsi="Calibri"/>
          <w:i w:val="0"/>
          <w:iCs w:val="0"/>
          <w:sz w:val="22"/>
          <w:szCs w:val="22"/>
        </w:rPr>
      </w:pPr>
      <w:hyperlink w:anchor="_Toc300588896" w:history="1">
        <w:r w:rsidR="001C306E" w:rsidRPr="00FC7FE9">
          <w:rPr>
            <w:rStyle w:val="aa"/>
          </w:rPr>
          <w:t xml:space="preserve">Форма </w:t>
        </w:r>
        <w:r w:rsidR="00625E74">
          <w:rPr>
            <w:rStyle w:val="aa"/>
          </w:rPr>
          <w:t>6</w:t>
        </w:r>
        <w:r w:rsidR="001C306E" w:rsidRPr="00FC7FE9">
          <w:rPr>
            <w:rStyle w:val="aa"/>
          </w:rPr>
          <w:t>. Кадровые возможности Участника</w:t>
        </w:r>
        <w:r w:rsidR="001C306E">
          <w:rPr>
            <w:webHidden/>
          </w:rPr>
          <w:tab/>
        </w:r>
        <w:r>
          <w:rPr>
            <w:webHidden/>
          </w:rPr>
          <w:fldChar w:fldCharType="begin"/>
        </w:r>
        <w:r w:rsidR="001C306E">
          <w:rPr>
            <w:webHidden/>
          </w:rPr>
          <w:instrText xml:space="preserve"> PAGEREF _Toc300588896 \h </w:instrText>
        </w:r>
        <w:r>
          <w:rPr>
            <w:webHidden/>
          </w:rPr>
        </w:r>
        <w:r>
          <w:rPr>
            <w:webHidden/>
          </w:rPr>
          <w:fldChar w:fldCharType="separate"/>
        </w:r>
        <w:r w:rsidR="00083E6E">
          <w:rPr>
            <w:webHidden/>
          </w:rPr>
          <w:t>20</w:t>
        </w:r>
        <w:r>
          <w:rPr>
            <w:webHidden/>
          </w:rPr>
          <w:fldChar w:fldCharType="end"/>
        </w:r>
      </w:hyperlink>
    </w:p>
    <w:p w:rsidR="001C306E" w:rsidRDefault="00EB6ACF" w:rsidP="00A00BFA">
      <w:pPr>
        <w:pStyle w:val="34"/>
        <w:tabs>
          <w:tab w:val="right" w:leader="dot" w:pos="9923"/>
          <w:tab w:val="right" w:leader="dot" w:pos="10632"/>
        </w:tabs>
        <w:ind w:left="0" w:right="-140" w:firstLine="567"/>
        <w:rPr>
          <w:rFonts w:ascii="Calibri" w:hAnsi="Calibri"/>
          <w:i w:val="0"/>
          <w:iCs w:val="0"/>
          <w:sz w:val="22"/>
          <w:szCs w:val="22"/>
        </w:rPr>
      </w:pPr>
      <w:hyperlink w:anchor="_Toc300588897" w:history="1">
        <w:r w:rsidR="001C306E" w:rsidRPr="00FC7FE9">
          <w:rPr>
            <w:rStyle w:val="aa"/>
          </w:rPr>
          <w:t xml:space="preserve">Форма </w:t>
        </w:r>
        <w:r w:rsidR="00625E74">
          <w:rPr>
            <w:rStyle w:val="aa"/>
          </w:rPr>
          <w:t>7</w:t>
        </w:r>
        <w:r w:rsidR="001C306E" w:rsidRPr="00FC7FE9">
          <w:rPr>
            <w:rStyle w:val="aa"/>
          </w:rPr>
          <w:t>. Финансовое положение Участника</w:t>
        </w:r>
        <w:r w:rsidR="001C306E">
          <w:rPr>
            <w:webHidden/>
          </w:rPr>
          <w:tab/>
        </w:r>
        <w:r>
          <w:rPr>
            <w:webHidden/>
          </w:rPr>
          <w:fldChar w:fldCharType="begin"/>
        </w:r>
        <w:r w:rsidR="001C306E">
          <w:rPr>
            <w:webHidden/>
          </w:rPr>
          <w:instrText xml:space="preserve"> PAGEREF _Toc300588897 \h </w:instrText>
        </w:r>
        <w:r>
          <w:rPr>
            <w:webHidden/>
          </w:rPr>
        </w:r>
        <w:r>
          <w:rPr>
            <w:webHidden/>
          </w:rPr>
          <w:fldChar w:fldCharType="separate"/>
        </w:r>
        <w:r w:rsidR="00083E6E">
          <w:rPr>
            <w:webHidden/>
          </w:rPr>
          <w:t>21</w:t>
        </w:r>
        <w:r>
          <w:rPr>
            <w:webHidden/>
          </w:rPr>
          <w:fldChar w:fldCharType="end"/>
        </w:r>
      </w:hyperlink>
    </w:p>
    <w:p w:rsidR="001C306E" w:rsidRDefault="00EB6ACF" w:rsidP="00A00BFA">
      <w:pPr>
        <w:pStyle w:val="34"/>
        <w:tabs>
          <w:tab w:val="right" w:leader="dot" w:pos="9923"/>
          <w:tab w:val="right" w:leader="dot" w:pos="10632"/>
        </w:tabs>
        <w:ind w:left="0" w:right="-140" w:firstLine="567"/>
        <w:rPr>
          <w:rFonts w:ascii="Calibri" w:hAnsi="Calibri"/>
          <w:i w:val="0"/>
          <w:iCs w:val="0"/>
          <w:sz w:val="22"/>
          <w:szCs w:val="22"/>
        </w:rPr>
      </w:pPr>
      <w:hyperlink w:anchor="_Toc300588898" w:history="1">
        <w:r w:rsidR="001C306E" w:rsidRPr="00FC7FE9">
          <w:rPr>
            <w:rStyle w:val="aa"/>
          </w:rPr>
          <w:t xml:space="preserve">Форма </w:t>
        </w:r>
        <w:r w:rsidR="0080036B">
          <w:rPr>
            <w:rStyle w:val="aa"/>
          </w:rPr>
          <w:t>8</w:t>
        </w:r>
        <w:r w:rsidR="001C306E" w:rsidRPr="00FC7FE9">
          <w:rPr>
            <w:rStyle w:val="aa"/>
          </w:rPr>
          <w:t>. Деловая репутация Участника (участие в судебных разбирательствах)</w:t>
        </w:r>
        <w:r w:rsidR="001C306E">
          <w:rPr>
            <w:webHidden/>
          </w:rPr>
          <w:tab/>
        </w:r>
        <w:r>
          <w:rPr>
            <w:webHidden/>
          </w:rPr>
          <w:fldChar w:fldCharType="begin"/>
        </w:r>
        <w:r w:rsidR="001C306E">
          <w:rPr>
            <w:webHidden/>
          </w:rPr>
          <w:instrText xml:space="preserve"> PAGEREF _Toc300588898 \h </w:instrText>
        </w:r>
        <w:r>
          <w:rPr>
            <w:webHidden/>
          </w:rPr>
        </w:r>
        <w:r>
          <w:rPr>
            <w:webHidden/>
          </w:rPr>
          <w:fldChar w:fldCharType="separate"/>
        </w:r>
        <w:r w:rsidR="00083E6E">
          <w:rPr>
            <w:webHidden/>
          </w:rPr>
          <w:t>22</w:t>
        </w:r>
        <w:r>
          <w:rPr>
            <w:webHidden/>
          </w:rPr>
          <w:fldChar w:fldCharType="end"/>
        </w:r>
      </w:hyperlink>
    </w:p>
    <w:p w:rsidR="001C306E" w:rsidRDefault="00EB6ACF" w:rsidP="00A00BFA">
      <w:pPr>
        <w:pStyle w:val="34"/>
        <w:tabs>
          <w:tab w:val="right" w:leader="dot" w:pos="9923"/>
          <w:tab w:val="right" w:leader="dot" w:pos="10632"/>
        </w:tabs>
        <w:ind w:left="0" w:right="-140" w:firstLine="567"/>
        <w:rPr>
          <w:rFonts w:ascii="Calibri" w:hAnsi="Calibri"/>
          <w:i w:val="0"/>
          <w:iCs w:val="0"/>
          <w:sz w:val="22"/>
          <w:szCs w:val="22"/>
        </w:rPr>
      </w:pPr>
      <w:hyperlink w:anchor="_Toc300588899" w:history="1">
        <w:r w:rsidR="001C306E" w:rsidRPr="00FC7FE9">
          <w:rPr>
            <w:rStyle w:val="aa"/>
          </w:rPr>
          <w:t xml:space="preserve">Форма </w:t>
        </w:r>
        <w:r w:rsidR="0080036B">
          <w:rPr>
            <w:rStyle w:val="aa"/>
          </w:rPr>
          <w:t>9</w:t>
        </w:r>
        <w:r w:rsidR="001C306E" w:rsidRPr="00FC7FE9">
          <w:rPr>
            <w:rStyle w:val="aa"/>
          </w:rPr>
          <w:t>. Сведения о субподрядчиках Участника</w:t>
        </w:r>
        <w:r w:rsidR="001C306E">
          <w:rPr>
            <w:webHidden/>
          </w:rPr>
          <w:tab/>
        </w:r>
        <w:r>
          <w:rPr>
            <w:webHidden/>
          </w:rPr>
          <w:fldChar w:fldCharType="begin"/>
        </w:r>
        <w:r w:rsidR="001C306E">
          <w:rPr>
            <w:webHidden/>
          </w:rPr>
          <w:instrText xml:space="preserve"> PAGEREF _Toc300588899 \h </w:instrText>
        </w:r>
        <w:r>
          <w:rPr>
            <w:webHidden/>
          </w:rPr>
        </w:r>
        <w:r>
          <w:rPr>
            <w:webHidden/>
          </w:rPr>
          <w:fldChar w:fldCharType="separate"/>
        </w:r>
        <w:r w:rsidR="00083E6E">
          <w:rPr>
            <w:webHidden/>
          </w:rPr>
          <w:t>23</w:t>
        </w:r>
        <w:r>
          <w:rPr>
            <w:webHidden/>
          </w:rPr>
          <w:fldChar w:fldCharType="end"/>
        </w:r>
      </w:hyperlink>
    </w:p>
    <w:p w:rsidR="001C306E" w:rsidRDefault="00EB6ACF" w:rsidP="00A00BFA">
      <w:pPr>
        <w:pStyle w:val="34"/>
        <w:tabs>
          <w:tab w:val="right" w:leader="dot" w:pos="9923"/>
          <w:tab w:val="right" w:leader="dot" w:pos="10632"/>
        </w:tabs>
        <w:ind w:left="0" w:right="-140" w:firstLine="567"/>
        <w:rPr>
          <w:rFonts w:ascii="Calibri" w:hAnsi="Calibri"/>
          <w:i w:val="0"/>
          <w:iCs w:val="0"/>
          <w:sz w:val="22"/>
          <w:szCs w:val="22"/>
        </w:rPr>
      </w:pPr>
      <w:hyperlink w:anchor="_Toc300588901" w:history="1">
        <w:r w:rsidR="001C306E" w:rsidRPr="00FC7FE9">
          <w:rPr>
            <w:rStyle w:val="aa"/>
          </w:rPr>
          <w:t xml:space="preserve">Форма </w:t>
        </w:r>
        <w:r w:rsidR="0080036B">
          <w:rPr>
            <w:rStyle w:val="aa"/>
          </w:rPr>
          <w:t>10</w:t>
        </w:r>
        <w:r w:rsidR="001C306E" w:rsidRPr="00FC7FE9">
          <w:rPr>
            <w:rStyle w:val="aa"/>
          </w:rPr>
          <w:t>. Опись документов, входящих в заявку</w:t>
        </w:r>
        <w:r w:rsidR="001C306E">
          <w:rPr>
            <w:webHidden/>
          </w:rPr>
          <w:tab/>
        </w:r>
        <w:r>
          <w:rPr>
            <w:webHidden/>
          </w:rPr>
          <w:fldChar w:fldCharType="begin"/>
        </w:r>
        <w:r w:rsidR="001C306E">
          <w:rPr>
            <w:webHidden/>
          </w:rPr>
          <w:instrText xml:space="preserve"> PAGEREF _Toc300588901 \h </w:instrText>
        </w:r>
        <w:r>
          <w:rPr>
            <w:webHidden/>
          </w:rPr>
        </w:r>
        <w:r>
          <w:rPr>
            <w:webHidden/>
          </w:rPr>
          <w:fldChar w:fldCharType="separate"/>
        </w:r>
        <w:r w:rsidR="00083E6E">
          <w:rPr>
            <w:webHidden/>
          </w:rPr>
          <w:t>25</w:t>
        </w:r>
        <w:r>
          <w:rPr>
            <w:webHidden/>
          </w:rPr>
          <w:fldChar w:fldCharType="end"/>
        </w:r>
      </w:hyperlink>
    </w:p>
    <w:p w:rsidR="009F1A3B" w:rsidRDefault="00EB6ACF" w:rsidP="00A00BFA">
      <w:pPr>
        <w:tabs>
          <w:tab w:val="left" w:pos="1209"/>
          <w:tab w:val="right" w:leader="dot" w:pos="9498"/>
          <w:tab w:val="right" w:leader="dot" w:pos="9923"/>
          <w:tab w:val="right" w:leader="dot" w:pos="10195"/>
          <w:tab w:val="right" w:leader="dot" w:pos="10632"/>
        </w:tabs>
        <w:ind w:right="-140" w:firstLine="567"/>
        <w:rPr>
          <w:b/>
        </w:rPr>
      </w:pPr>
      <w:r w:rsidRPr="00830BAA">
        <w:rPr>
          <w:b/>
        </w:rPr>
        <w:fldChar w:fldCharType="end"/>
      </w:r>
      <w:bookmarkStart w:id="0" w:name="_Toc300588873"/>
    </w:p>
    <w:p w:rsidR="0080036B" w:rsidRDefault="0080036B" w:rsidP="00A00BFA">
      <w:pPr>
        <w:tabs>
          <w:tab w:val="left" w:pos="1209"/>
          <w:tab w:val="right" w:leader="dot" w:pos="9498"/>
          <w:tab w:val="right" w:leader="dot" w:pos="10195"/>
          <w:tab w:val="right" w:leader="dot" w:pos="10348"/>
          <w:tab w:val="right" w:leader="dot" w:pos="10632"/>
        </w:tabs>
        <w:ind w:right="-140" w:firstLine="567"/>
      </w:pPr>
    </w:p>
    <w:p w:rsidR="00A00BFA" w:rsidRPr="00E03DCB" w:rsidRDefault="003E0B4A" w:rsidP="00A00BFA">
      <w:pPr>
        <w:pStyle w:val="affa"/>
        <w:spacing w:after="0"/>
        <w:rPr>
          <w:rFonts w:ascii="Times New Roman" w:hAnsi="Times New Roman"/>
          <w:sz w:val="24"/>
          <w:szCs w:val="24"/>
        </w:rPr>
      </w:pPr>
      <w:r w:rsidRPr="00E03DCB">
        <w:rPr>
          <w:rFonts w:ascii="Times New Roman" w:hAnsi="Times New Roman"/>
          <w:sz w:val="24"/>
          <w:szCs w:val="24"/>
        </w:rPr>
        <w:lastRenderedPageBreak/>
        <w:t>РАЗДЕЛ I. ОБЩИЕ ПОЛОЖЕНИЯ</w:t>
      </w:r>
      <w:bookmarkEnd w:id="0"/>
    </w:p>
    <w:p w:rsidR="003E0B4A" w:rsidRPr="00E03DCB" w:rsidRDefault="003E0B4A" w:rsidP="002400A4">
      <w:pPr>
        <w:pStyle w:val="10"/>
        <w:spacing w:before="0" w:after="0"/>
        <w:ind w:left="0" w:firstLine="0"/>
        <w:jc w:val="both"/>
        <w:rPr>
          <w:sz w:val="24"/>
          <w:szCs w:val="24"/>
        </w:rPr>
      </w:pPr>
      <w:bookmarkStart w:id="1" w:name="_Toc98329544"/>
      <w:bookmarkStart w:id="2" w:name="_Toc108423660"/>
      <w:bookmarkStart w:id="3" w:name="_Toc114916477"/>
      <w:bookmarkStart w:id="4" w:name="_Toc114916998"/>
      <w:bookmarkStart w:id="5" w:name="_Toc115241683"/>
      <w:bookmarkStart w:id="6" w:name="_Toc115242569"/>
      <w:bookmarkStart w:id="7" w:name="_Toc115243320"/>
      <w:bookmarkStart w:id="8" w:name="_Toc147550921"/>
      <w:bookmarkStart w:id="9" w:name="_Ref153766115"/>
      <w:bookmarkStart w:id="10" w:name="_Toc300588874"/>
      <w:r w:rsidRPr="00E03DCB">
        <w:rPr>
          <w:sz w:val="24"/>
          <w:szCs w:val="24"/>
        </w:rPr>
        <w:t>Общие сведения</w:t>
      </w:r>
      <w:bookmarkEnd w:id="1"/>
      <w:bookmarkEnd w:id="2"/>
      <w:bookmarkEnd w:id="3"/>
      <w:bookmarkEnd w:id="4"/>
      <w:bookmarkEnd w:id="5"/>
      <w:bookmarkEnd w:id="6"/>
      <w:bookmarkEnd w:id="7"/>
      <w:bookmarkEnd w:id="8"/>
      <w:bookmarkEnd w:id="9"/>
      <w:bookmarkEnd w:id="10"/>
    </w:p>
    <w:p w:rsidR="00065C76" w:rsidRDefault="00065C76" w:rsidP="002400A4">
      <w:pPr>
        <w:jc w:val="both"/>
      </w:pPr>
      <w:r w:rsidRPr="00137462">
        <w:t>ООО «</w:t>
      </w:r>
      <w:r w:rsidR="001714D6">
        <w:t>Центр горизонтального бурения</w:t>
      </w:r>
      <w:r w:rsidRPr="00137462">
        <w:t>» (далее - Организатор), Извещением №</w:t>
      </w:r>
      <w:r w:rsidR="00BD1C65" w:rsidRPr="00137462">
        <w:t xml:space="preserve"> </w:t>
      </w:r>
      <w:r w:rsidR="001714D6">
        <w:t>0</w:t>
      </w:r>
      <w:r w:rsidR="00571A5A">
        <w:t>2</w:t>
      </w:r>
      <w:r w:rsidR="002400A4">
        <w:t>4</w:t>
      </w:r>
      <w:r w:rsidR="00AD3B48">
        <w:t>У/</w:t>
      </w:r>
      <w:r w:rsidR="001714D6">
        <w:t>201</w:t>
      </w:r>
      <w:r w:rsidR="00AD3B48">
        <w:t>5</w:t>
      </w:r>
      <w:r w:rsidR="00031615">
        <w:t>/ЦГБ</w:t>
      </w:r>
      <w:r w:rsidRPr="00254E66">
        <w:t>,</w:t>
      </w:r>
      <w:r w:rsidRPr="00137462">
        <w:t xml:space="preserve"> приглашает к участию в </w:t>
      </w:r>
      <w:r w:rsidR="002400A4">
        <w:t>открытом</w:t>
      </w:r>
      <w:r w:rsidRPr="00137462">
        <w:t xml:space="preserve"> одноэтапном </w:t>
      </w:r>
      <w:r w:rsidR="00567BDE" w:rsidRPr="00137462">
        <w:t>запросе предложений</w:t>
      </w:r>
      <w:r w:rsidRPr="00137462">
        <w:t xml:space="preserve"> без предварительного отбора на </w:t>
      </w:r>
      <w:r w:rsidR="004E1269" w:rsidRPr="00137462">
        <w:t>п</w:t>
      </w:r>
      <w:r w:rsidR="00BB618F" w:rsidRPr="00137462">
        <w:t xml:space="preserve">раво заключения договора </w:t>
      </w:r>
      <w:r w:rsidR="005A55F5" w:rsidRPr="00137462">
        <w:t>на</w:t>
      </w:r>
      <w:r w:rsidR="007E2435">
        <w:t xml:space="preserve"> </w:t>
      </w:r>
      <w:r w:rsidR="002400A4" w:rsidRPr="002400A4">
        <w:t>Текущий ремонт и обслуживание технических сре</w:t>
      </w:r>
      <w:proofErr w:type="gramStart"/>
      <w:r w:rsidR="002400A4" w:rsidRPr="002400A4">
        <w:t>дств</w:t>
      </w:r>
      <w:r w:rsidR="002400A4">
        <w:t xml:space="preserve"> </w:t>
      </w:r>
      <w:r w:rsidR="002400A4" w:rsidRPr="002400A4">
        <w:t>св</w:t>
      </w:r>
      <w:proofErr w:type="gramEnd"/>
      <w:r w:rsidR="002400A4" w:rsidRPr="002400A4">
        <w:t>язи</w:t>
      </w:r>
      <w:r w:rsidR="002400A4">
        <w:t xml:space="preserve"> </w:t>
      </w:r>
      <w:r w:rsidR="002400A4" w:rsidRPr="002400A4">
        <w:t>(компьютерного оборудования, оргтехники и средств связи)</w:t>
      </w:r>
      <w:r w:rsidR="002400A4" w:rsidRPr="00E03DCB">
        <w:t xml:space="preserve"> </w:t>
      </w:r>
      <w:r w:rsidRPr="00E03DCB">
        <w:t xml:space="preserve">(далее </w:t>
      </w:r>
      <w:r w:rsidR="00567BDE">
        <w:t>–</w:t>
      </w:r>
      <w:r w:rsidRPr="00E03DCB">
        <w:t xml:space="preserve"> </w:t>
      </w:r>
      <w:r w:rsidR="00567BDE">
        <w:t>запрос предложений</w:t>
      </w:r>
      <w:r w:rsidR="00031615">
        <w:t>).</w:t>
      </w:r>
    </w:p>
    <w:p w:rsidR="007B2D5D" w:rsidRPr="00E03DCB" w:rsidRDefault="007B2D5D" w:rsidP="00A00BFA">
      <w:pPr>
        <w:widowControl w:val="0"/>
        <w:autoSpaceDE w:val="0"/>
        <w:autoSpaceDN w:val="0"/>
        <w:adjustRightInd w:val="0"/>
        <w:ind w:right="-1"/>
        <w:jc w:val="both"/>
        <w:rPr>
          <w:color w:val="000000"/>
          <w:u w:val="single"/>
        </w:rPr>
      </w:pPr>
    </w:p>
    <w:p w:rsidR="00567BDE" w:rsidRDefault="00567BDE" w:rsidP="00FF56B3">
      <w:pPr>
        <w:numPr>
          <w:ilvl w:val="1"/>
          <w:numId w:val="10"/>
        </w:numPr>
        <w:tabs>
          <w:tab w:val="clear" w:pos="567"/>
          <w:tab w:val="num" w:pos="-851"/>
          <w:tab w:val="left" w:pos="426"/>
        </w:tabs>
        <w:ind w:left="0" w:firstLine="0"/>
        <w:jc w:val="both"/>
      </w:pPr>
      <w:bookmarkStart w:id="11" w:name="_Toc98329545"/>
      <w:bookmarkStart w:id="12" w:name="_Toc108423661"/>
      <w:bookmarkStart w:id="13" w:name="_Toc114916478"/>
      <w:bookmarkStart w:id="14" w:name="_Toc114916999"/>
      <w:bookmarkStart w:id="15" w:name="_Toc115241684"/>
      <w:bookmarkStart w:id="16" w:name="_Toc115242570"/>
      <w:bookmarkStart w:id="17" w:name="_Toc115243321"/>
      <w:bookmarkStart w:id="18" w:name="_Toc147550922"/>
      <w:bookmarkStart w:id="19" w:name="_Ref153765070"/>
      <w:r>
        <w:t>Сроки проведения запроса предложений:</w:t>
      </w:r>
    </w:p>
    <w:p w:rsidR="00567BDE" w:rsidRPr="00571A5A" w:rsidRDefault="00567BDE" w:rsidP="00A00BFA">
      <w:pPr>
        <w:tabs>
          <w:tab w:val="left" w:pos="426"/>
        </w:tabs>
        <w:jc w:val="both"/>
      </w:pPr>
      <w:r w:rsidRPr="00571A5A">
        <w:t xml:space="preserve">Дата начала приема заявок: </w:t>
      </w:r>
      <w:r w:rsidR="002400A4">
        <w:t>02.09.2015</w:t>
      </w:r>
      <w:r w:rsidRPr="00571A5A">
        <w:t>г.</w:t>
      </w:r>
    </w:p>
    <w:p w:rsidR="00567BDE" w:rsidRPr="00571A5A" w:rsidRDefault="00567BDE" w:rsidP="00A00BFA">
      <w:pPr>
        <w:tabs>
          <w:tab w:val="left" w:pos="426"/>
        </w:tabs>
        <w:jc w:val="both"/>
      </w:pPr>
      <w:r w:rsidRPr="00571A5A">
        <w:t xml:space="preserve">Дата окончания приема заявок: </w:t>
      </w:r>
      <w:r w:rsidR="002400A4">
        <w:t>08.09.</w:t>
      </w:r>
      <w:r w:rsidRPr="00571A5A">
        <w:t>201</w:t>
      </w:r>
      <w:r w:rsidR="00AD3B48" w:rsidRPr="00571A5A">
        <w:t>5</w:t>
      </w:r>
      <w:r w:rsidRPr="00571A5A">
        <w:t xml:space="preserve"> г. </w:t>
      </w:r>
    </w:p>
    <w:p w:rsidR="00567BDE" w:rsidRDefault="00567BDE" w:rsidP="00FF56B3">
      <w:pPr>
        <w:numPr>
          <w:ilvl w:val="1"/>
          <w:numId w:val="10"/>
        </w:numPr>
        <w:tabs>
          <w:tab w:val="clear" w:pos="567"/>
          <w:tab w:val="num" w:pos="-851"/>
          <w:tab w:val="left" w:pos="426"/>
        </w:tabs>
        <w:ind w:left="0" w:firstLine="0"/>
        <w:jc w:val="both"/>
      </w:pPr>
      <w:r w:rsidRPr="00463ACA">
        <w:t xml:space="preserve">В рамках </w:t>
      </w:r>
      <w:r>
        <w:t>запроса предложений</w:t>
      </w:r>
      <w:r w:rsidRPr="00463ACA">
        <w:t>, в Извещен</w:t>
      </w:r>
      <w:proofErr w:type="gramStart"/>
      <w:r w:rsidRPr="00463ACA">
        <w:t>ии о е</w:t>
      </w:r>
      <w:proofErr w:type="gramEnd"/>
      <w:r w:rsidRPr="00463ACA">
        <w:t>го проведении и настоящей документации используются термины и сокращения, определенные в п. 2. настоящей Документации.</w:t>
      </w:r>
    </w:p>
    <w:p w:rsidR="00A00BFA" w:rsidRPr="00463ACA" w:rsidRDefault="00A00BFA" w:rsidP="00A00BFA">
      <w:pPr>
        <w:tabs>
          <w:tab w:val="left" w:pos="426"/>
        </w:tabs>
        <w:jc w:val="both"/>
      </w:pPr>
    </w:p>
    <w:p w:rsidR="003E0B4A" w:rsidRPr="00E03DCB" w:rsidRDefault="003E0B4A" w:rsidP="00A00BFA">
      <w:pPr>
        <w:pStyle w:val="10"/>
        <w:tabs>
          <w:tab w:val="left" w:pos="426"/>
        </w:tabs>
        <w:spacing w:before="0" w:after="0"/>
        <w:ind w:left="0" w:firstLine="0"/>
        <w:jc w:val="both"/>
        <w:rPr>
          <w:sz w:val="24"/>
          <w:szCs w:val="24"/>
        </w:rPr>
      </w:pPr>
      <w:bookmarkStart w:id="20" w:name="_Toc300588875"/>
      <w:r w:rsidRPr="00E03DCB">
        <w:rPr>
          <w:sz w:val="24"/>
          <w:szCs w:val="24"/>
        </w:rPr>
        <w:t>Термины и определения</w:t>
      </w:r>
      <w:bookmarkEnd w:id="11"/>
      <w:bookmarkEnd w:id="12"/>
      <w:bookmarkEnd w:id="13"/>
      <w:bookmarkEnd w:id="14"/>
      <w:bookmarkEnd w:id="15"/>
      <w:bookmarkEnd w:id="16"/>
      <w:bookmarkEnd w:id="17"/>
      <w:bookmarkEnd w:id="18"/>
      <w:bookmarkEnd w:id="19"/>
      <w:bookmarkEnd w:id="20"/>
    </w:p>
    <w:p w:rsidR="00567BDE" w:rsidRPr="00463ACA" w:rsidRDefault="00567BDE" w:rsidP="00A00BFA">
      <w:pPr>
        <w:widowControl w:val="0"/>
        <w:tabs>
          <w:tab w:val="left" w:pos="426"/>
          <w:tab w:val="left" w:pos="709"/>
        </w:tabs>
        <w:jc w:val="both"/>
      </w:pPr>
      <w:r w:rsidRPr="0068581E">
        <w:t>2.1</w:t>
      </w:r>
      <w:r w:rsidR="00582DEA">
        <w:t xml:space="preserve">  </w:t>
      </w:r>
      <w:r w:rsidRPr="00463ACA">
        <w:rPr>
          <w:b/>
        </w:rPr>
        <w:t xml:space="preserve">Заказчик (Организатор) </w:t>
      </w:r>
      <w:r w:rsidRPr="006141D8">
        <w:rPr>
          <w:b/>
        </w:rPr>
        <w:t>запроса предложений</w:t>
      </w:r>
      <w:r w:rsidRPr="00463ACA">
        <w:rPr>
          <w:b/>
        </w:rPr>
        <w:t xml:space="preserve"> </w:t>
      </w:r>
      <w:r w:rsidR="002C4C32">
        <w:rPr>
          <w:b/>
        </w:rPr>
        <w:t xml:space="preserve">– </w:t>
      </w:r>
      <w:r w:rsidRPr="00463ACA">
        <w:t>ООО «</w:t>
      </w:r>
      <w:r w:rsidR="001714D6">
        <w:t>Центр горизонтального</w:t>
      </w:r>
      <w:r w:rsidRPr="00463ACA">
        <w:t xml:space="preserve"> бурени</w:t>
      </w:r>
      <w:r w:rsidR="001714D6">
        <w:t>я</w:t>
      </w:r>
      <w:r w:rsidRPr="00463ACA">
        <w:t xml:space="preserve">». </w:t>
      </w:r>
    </w:p>
    <w:p w:rsidR="00567BDE" w:rsidRPr="00463ACA" w:rsidRDefault="00567BDE" w:rsidP="00A00BFA">
      <w:pPr>
        <w:widowControl w:val="0"/>
        <w:tabs>
          <w:tab w:val="left" w:pos="426"/>
        </w:tabs>
        <w:jc w:val="both"/>
        <w:rPr>
          <w:color w:val="FF0000"/>
        </w:rPr>
      </w:pPr>
      <w:r w:rsidRPr="0068581E">
        <w:t>2.2</w:t>
      </w:r>
      <w:r>
        <w:rPr>
          <w:b/>
        </w:rPr>
        <w:t xml:space="preserve">  Тендерный </w:t>
      </w:r>
      <w:r w:rsidR="00137462">
        <w:rPr>
          <w:b/>
        </w:rPr>
        <w:t>комиссия</w:t>
      </w:r>
      <w:r w:rsidRPr="00463ACA">
        <w:rPr>
          <w:b/>
        </w:rPr>
        <w:t xml:space="preserve"> Общества</w:t>
      </w:r>
      <w:r w:rsidRPr="00463ACA">
        <w:t xml:space="preserve"> – </w:t>
      </w:r>
      <w:r>
        <w:t xml:space="preserve">постоянно действующий </w:t>
      </w:r>
      <w:r w:rsidRPr="00463ACA">
        <w:rPr>
          <w:color w:val="000000"/>
        </w:rPr>
        <w:t>коллегиальный орган, созда</w:t>
      </w:r>
      <w:r>
        <w:rPr>
          <w:color w:val="000000"/>
        </w:rPr>
        <w:t>нный</w:t>
      </w:r>
      <w:r w:rsidRPr="00463ACA">
        <w:rPr>
          <w:color w:val="000000"/>
        </w:rPr>
        <w:t xml:space="preserve"> Организатором  для принятия решений по подведению итогов </w:t>
      </w:r>
      <w:r>
        <w:rPr>
          <w:color w:val="000000"/>
        </w:rPr>
        <w:t>запросов предложений</w:t>
      </w:r>
      <w:r w:rsidRPr="00463ACA">
        <w:rPr>
          <w:color w:val="000000"/>
        </w:rPr>
        <w:t xml:space="preserve">, в том числе решений по подведению итогов отдельных этапов и процедур </w:t>
      </w:r>
      <w:r>
        <w:rPr>
          <w:color w:val="000000"/>
        </w:rPr>
        <w:t>запроса предложений</w:t>
      </w:r>
      <w:r w:rsidRPr="00463ACA">
        <w:t>.</w:t>
      </w:r>
    </w:p>
    <w:p w:rsidR="00567BDE" w:rsidRPr="00463ACA" w:rsidRDefault="00567BDE" w:rsidP="00A00BFA">
      <w:pPr>
        <w:widowControl w:val="0"/>
        <w:tabs>
          <w:tab w:val="left" w:pos="426"/>
        </w:tabs>
        <w:jc w:val="both"/>
      </w:pPr>
      <w:r w:rsidRPr="0068581E">
        <w:t>2.3</w:t>
      </w:r>
      <w:r>
        <w:rPr>
          <w:b/>
        </w:rPr>
        <w:t xml:space="preserve"> </w:t>
      </w:r>
      <w:r w:rsidRPr="00463ACA">
        <w:rPr>
          <w:b/>
        </w:rPr>
        <w:t xml:space="preserve">Тендерное управление </w:t>
      </w:r>
      <w:r w:rsidRPr="00463ACA">
        <w:t xml:space="preserve"> – структурное подразделение администрации Общества, созданное  для подготовки и проведения </w:t>
      </w:r>
      <w:r>
        <w:t>запросов предложений</w:t>
      </w:r>
      <w:r w:rsidRPr="00463ACA">
        <w:t xml:space="preserve">. Задачи, функции и обязанности </w:t>
      </w:r>
      <w:proofErr w:type="gramStart"/>
      <w:r w:rsidRPr="00463ACA">
        <w:t>которого</w:t>
      </w:r>
      <w:proofErr w:type="gramEnd"/>
      <w:r w:rsidRPr="00463ACA">
        <w:t xml:space="preserve"> определяются Положением об управлении.</w:t>
      </w:r>
    </w:p>
    <w:p w:rsidR="00567BDE" w:rsidRPr="00463ACA" w:rsidRDefault="00567BDE" w:rsidP="00A00BFA">
      <w:pPr>
        <w:widowControl w:val="0"/>
        <w:tabs>
          <w:tab w:val="left" w:pos="426"/>
        </w:tabs>
        <w:jc w:val="both"/>
      </w:pPr>
      <w:r w:rsidRPr="0068581E">
        <w:t>2.4</w:t>
      </w:r>
      <w:r w:rsidR="00582DEA">
        <w:t xml:space="preserve"> </w:t>
      </w:r>
      <w:r>
        <w:rPr>
          <w:b/>
        </w:rPr>
        <w:t>Запрос предложений</w:t>
      </w:r>
      <w:r w:rsidRPr="00463ACA">
        <w:rPr>
          <w:b/>
        </w:rPr>
        <w:t xml:space="preserve"> </w:t>
      </w:r>
      <w:r w:rsidRPr="00463ACA">
        <w:t>– конкурентная закупка, не являющаяся торгами (конкурсом, аукционом) в соответствии со статьями 447 – 449 или публичным конкурсом в соответствии со статьями 1057 </w:t>
      </w:r>
      <w:r w:rsidRPr="00463ACA">
        <w:noBreakHyphen/>
        <w:t xml:space="preserve"> 1061 Гражданского кодекса Российской Федерации, </w:t>
      </w:r>
      <w:proofErr w:type="gramStart"/>
      <w:r w:rsidRPr="00463ACA">
        <w:t>правила</w:t>
      </w:r>
      <w:proofErr w:type="gramEnd"/>
      <w:r w:rsidRPr="00463ACA">
        <w:t xml:space="preserve"> проведения которой регламентируются настоящей документацией. Победителем </w:t>
      </w:r>
      <w:r>
        <w:t>запроса предложений</w:t>
      </w:r>
      <w:r w:rsidRPr="00463ACA">
        <w:t xml:space="preserve"> признается Участник, заявка которого, содержит лучшие условия поставки товаров, наиболее полно соответствующие требованиям документации</w:t>
      </w:r>
      <w:r>
        <w:t xml:space="preserve"> по проведению запроса предложений</w:t>
      </w:r>
      <w:r w:rsidRPr="00463ACA">
        <w:t xml:space="preserve">. </w:t>
      </w:r>
    </w:p>
    <w:p w:rsidR="00567BDE" w:rsidRPr="00463ACA" w:rsidRDefault="00567BDE" w:rsidP="00A00BFA">
      <w:pPr>
        <w:widowControl w:val="0"/>
        <w:tabs>
          <w:tab w:val="left" w:pos="426"/>
        </w:tabs>
        <w:jc w:val="both"/>
      </w:pPr>
      <w:r w:rsidRPr="0068581E">
        <w:t>2.5</w:t>
      </w:r>
      <w:r>
        <w:rPr>
          <w:b/>
        </w:rPr>
        <w:t xml:space="preserve">   </w:t>
      </w:r>
      <w:r w:rsidRPr="00463ACA">
        <w:rPr>
          <w:b/>
        </w:rPr>
        <w:t>Договор</w:t>
      </w:r>
      <w:r w:rsidRPr="00463ACA">
        <w:t xml:space="preserve"> – договор поставки товаров</w:t>
      </w:r>
      <w:r>
        <w:t>, выполнения работ, оказания услуг</w:t>
      </w:r>
      <w:r w:rsidRPr="00463ACA">
        <w:t xml:space="preserve"> в с</w:t>
      </w:r>
      <w:r>
        <w:t>оответствии с предметом запроса предложений</w:t>
      </w:r>
      <w:r w:rsidRPr="00463ACA">
        <w:t xml:space="preserve">, заключаемый по результатам проведенного  </w:t>
      </w:r>
      <w:r>
        <w:t>запроса предложений</w:t>
      </w:r>
      <w:r w:rsidRPr="00463ACA">
        <w:t>.</w:t>
      </w:r>
    </w:p>
    <w:p w:rsidR="00567BDE" w:rsidRPr="00463ACA" w:rsidRDefault="00567BDE" w:rsidP="00A00BFA">
      <w:pPr>
        <w:widowControl w:val="0"/>
        <w:tabs>
          <w:tab w:val="left" w:pos="426"/>
        </w:tabs>
        <w:jc w:val="both"/>
      </w:pPr>
      <w:r w:rsidRPr="0068581E">
        <w:t>2.6</w:t>
      </w:r>
      <w:r>
        <w:rPr>
          <w:b/>
        </w:rPr>
        <w:t xml:space="preserve">   </w:t>
      </w:r>
      <w:r w:rsidRPr="00463ACA">
        <w:rPr>
          <w:b/>
        </w:rPr>
        <w:t xml:space="preserve">Предмет </w:t>
      </w:r>
      <w:r>
        <w:rPr>
          <w:b/>
        </w:rPr>
        <w:t>запроса предложений</w:t>
      </w:r>
      <w:r w:rsidRPr="00463ACA">
        <w:t xml:space="preserve"> – право на заключение с Обществом договора, вид и объект которого определяется  Организатором </w:t>
      </w:r>
      <w:r>
        <w:t>запроса предложений</w:t>
      </w:r>
      <w:r w:rsidRPr="00463ACA">
        <w:t xml:space="preserve">. </w:t>
      </w:r>
    </w:p>
    <w:p w:rsidR="00567BDE" w:rsidRPr="00463ACA" w:rsidRDefault="00567BDE" w:rsidP="00A00BFA">
      <w:pPr>
        <w:widowControl w:val="0"/>
        <w:tabs>
          <w:tab w:val="left" w:pos="426"/>
        </w:tabs>
        <w:jc w:val="both"/>
      </w:pPr>
      <w:proofErr w:type="gramStart"/>
      <w:r w:rsidRPr="0068581E">
        <w:t>2.</w:t>
      </w:r>
      <w:r w:rsidR="00B32880">
        <w:t>7</w:t>
      </w:r>
      <w:r>
        <w:rPr>
          <w:b/>
        </w:rPr>
        <w:t xml:space="preserve">  </w:t>
      </w:r>
      <w:r w:rsidRPr="00463ACA">
        <w:rPr>
          <w:b/>
        </w:rPr>
        <w:t>Лот</w:t>
      </w:r>
      <w:r w:rsidRPr="00463ACA">
        <w:t xml:space="preserve"> – 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на участие в </w:t>
      </w:r>
      <w:r>
        <w:t>запросе предложений</w:t>
      </w:r>
      <w:r w:rsidRPr="00463ACA">
        <w:t xml:space="preserve"> и заключение отдельного договора по итогам </w:t>
      </w:r>
      <w:r>
        <w:t>запроса предложений</w:t>
      </w:r>
      <w:r w:rsidRPr="00463ACA">
        <w:t xml:space="preserve">. </w:t>
      </w:r>
      <w:proofErr w:type="gramEnd"/>
    </w:p>
    <w:p w:rsidR="00567BDE" w:rsidRPr="00463ACA" w:rsidRDefault="00567BDE" w:rsidP="00A00BFA">
      <w:pPr>
        <w:widowControl w:val="0"/>
        <w:tabs>
          <w:tab w:val="left" w:pos="426"/>
        </w:tabs>
        <w:jc w:val="both"/>
      </w:pPr>
      <w:r w:rsidRPr="0068581E">
        <w:t>2.</w:t>
      </w:r>
      <w:r w:rsidR="00B32880">
        <w:t>8</w:t>
      </w:r>
      <w:r w:rsidRPr="00463ACA">
        <w:rPr>
          <w:b/>
        </w:rPr>
        <w:t xml:space="preserve"> </w:t>
      </w:r>
      <w:r>
        <w:rPr>
          <w:b/>
        </w:rPr>
        <w:t>Д</w:t>
      </w:r>
      <w:r w:rsidRPr="00463ACA">
        <w:rPr>
          <w:b/>
        </w:rPr>
        <w:t>окументация</w:t>
      </w:r>
      <w:r>
        <w:rPr>
          <w:b/>
        </w:rPr>
        <w:t xml:space="preserve"> о запросе предложений</w:t>
      </w:r>
      <w:r w:rsidRPr="00463ACA">
        <w:rPr>
          <w:b/>
        </w:rPr>
        <w:t xml:space="preserve"> -  </w:t>
      </w:r>
      <w:r w:rsidRPr="00463ACA">
        <w:t xml:space="preserve">комплект документов, содержащий полную информацию о предмете, условиях и правилах проведения </w:t>
      </w:r>
      <w:r>
        <w:t>запроса предложений</w:t>
      </w:r>
      <w:r w:rsidRPr="00463ACA">
        <w:t xml:space="preserve">, правилах подготовки, оформления и подачи </w:t>
      </w:r>
      <w:r>
        <w:t>з</w:t>
      </w:r>
      <w:r w:rsidRPr="00463ACA">
        <w:t xml:space="preserve">аявок на участие в </w:t>
      </w:r>
      <w:r>
        <w:t>запросе предложений</w:t>
      </w:r>
      <w:r w:rsidRPr="00463ACA">
        <w:t xml:space="preserve"> участником размещения заказа, а также об условиях заключаемого по результатам </w:t>
      </w:r>
      <w:r>
        <w:t>запроса предложений</w:t>
      </w:r>
      <w:r w:rsidRPr="00463ACA">
        <w:t xml:space="preserve"> договора.</w:t>
      </w:r>
    </w:p>
    <w:p w:rsidR="00567BDE" w:rsidRPr="00463ACA" w:rsidRDefault="00567BDE" w:rsidP="00A00BFA">
      <w:pPr>
        <w:widowControl w:val="0"/>
        <w:tabs>
          <w:tab w:val="left" w:pos="426"/>
        </w:tabs>
        <w:jc w:val="both"/>
      </w:pPr>
      <w:r w:rsidRPr="0068581E">
        <w:t>2.</w:t>
      </w:r>
      <w:r w:rsidR="00B32880">
        <w:t xml:space="preserve">9 </w:t>
      </w:r>
      <w:r>
        <w:rPr>
          <w:b/>
        </w:rPr>
        <w:t xml:space="preserve"> З</w:t>
      </w:r>
      <w:r w:rsidRPr="00463ACA">
        <w:rPr>
          <w:b/>
        </w:rPr>
        <w:t>аявка</w:t>
      </w:r>
      <w:r>
        <w:rPr>
          <w:b/>
        </w:rPr>
        <w:t xml:space="preserve"> на участие в запросе предложений</w:t>
      </w:r>
      <w:r w:rsidRPr="00463ACA">
        <w:rPr>
          <w:b/>
        </w:rPr>
        <w:t xml:space="preserve"> – </w:t>
      </w:r>
      <w:r w:rsidRPr="00463ACA">
        <w:t>комплект документов, содержащий предложение участника размещения заказа, направленный Организатору по форме и в порядке, установленном в документации</w:t>
      </w:r>
      <w:r>
        <w:t xml:space="preserve"> о запросе предложений</w:t>
      </w:r>
      <w:r w:rsidRPr="00463ACA">
        <w:t>.</w:t>
      </w:r>
    </w:p>
    <w:p w:rsidR="00567BDE" w:rsidRPr="00463ACA" w:rsidRDefault="00567BDE" w:rsidP="00A00BFA">
      <w:pPr>
        <w:widowControl w:val="0"/>
        <w:tabs>
          <w:tab w:val="left" w:pos="426"/>
        </w:tabs>
        <w:jc w:val="both"/>
      </w:pPr>
      <w:r w:rsidRPr="0068581E">
        <w:t>2.1</w:t>
      </w:r>
      <w:r w:rsidR="00B32880">
        <w:t>0</w:t>
      </w:r>
      <w:r>
        <w:rPr>
          <w:b/>
        </w:rPr>
        <w:t xml:space="preserve">  </w:t>
      </w:r>
      <w:r w:rsidRPr="00463ACA">
        <w:rPr>
          <w:b/>
        </w:rPr>
        <w:t xml:space="preserve">Участник </w:t>
      </w:r>
      <w:r>
        <w:rPr>
          <w:b/>
        </w:rPr>
        <w:t>запроса предложений</w:t>
      </w:r>
      <w:r w:rsidRPr="00463ACA">
        <w:t xml:space="preserve">  – </w:t>
      </w:r>
      <w:r w:rsidRPr="00463ACA">
        <w:rPr>
          <w:color w:val="000000"/>
        </w:rPr>
        <w:t xml:space="preserve">юридическое или физическое лицо, выразившее заинтересованность в участии в </w:t>
      </w:r>
      <w:r>
        <w:rPr>
          <w:color w:val="000000"/>
        </w:rPr>
        <w:t>запросе предложений</w:t>
      </w:r>
      <w:r w:rsidRPr="00463ACA">
        <w:rPr>
          <w:color w:val="000000"/>
        </w:rPr>
        <w:t xml:space="preserve"> путем направления Организатору письменного уведомления о намерении принять участие в </w:t>
      </w:r>
      <w:r>
        <w:rPr>
          <w:color w:val="000000"/>
        </w:rPr>
        <w:t>запросе предложений</w:t>
      </w:r>
      <w:r w:rsidRPr="00463ACA">
        <w:rPr>
          <w:color w:val="000000"/>
        </w:rPr>
        <w:t xml:space="preserve"> и заявк</w:t>
      </w:r>
      <w:r>
        <w:rPr>
          <w:color w:val="000000"/>
        </w:rPr>
        <w:t>и на участие в запросе предложений</w:t>
      </w:r>
      <w:r w:rsidRPr="00463ACA">
        <w:rPr>
          <w:color w:val="000000"/>
        </w:rPr>
        <w:t>.</w:t>
      </w:r>
      <w:r w:rsidRPr="00463ACA">
        <w:t xml:space="preserve"> </w:t>
      </w:r>
    </w:p>
    <w:p w:rsidR="00567BDE" w:rsidRPr="00463ACA" w:rsidRDefault="00567BDE" w:rsidP="00A00BFA">
      <w:pPr>
        <w:widowControl w:val="0"/>
        <w:tabs>
          <w:tab w:val="left" w:pos="426"/>
        </w:tabs>
        <w:jc w:val="both"/>
      </w:pPr>
      <w:r w:rsidRPr="0068581E">
        <w:t>2.1</w:t>
      </w:r>
      <w:r w:rsidR="00B32880">
        <w:t>1</w:t>
      </w:r>
      <w:r>
        <w:rPr>
          <w:b/>
        </w:rPr>
        <w:t xml:space="preserve">  </w:t>
      </w:r>
      <w:r w:rsidRPr="00463ACA">
        <w:rPr>
          <w:b/>
        </w:rPr>
        <w:t xml:space="preserve">Победитель </w:t>
      </w:r>
      <w:r>
        <w:rPr>
          <w:b/>
        </w:rPr>
        <w:t>запроса предложений</w:t>
      </w:r>
      <w:r w:rsidRPr="00463ACA">
        <w:t xml:space="preserve"> - участник, который по заключению </w:t>
      </w:r>
      <w:r>
        <w:t>Тендерн</w:t>
      </w:r>
      <w:r w:rsidR="00B32880">
        <w:t>ой</w:t>
      </w:r>
      <w:r>
        <w:t xml:space="preserve"> ком</w:t>
      </w:r>
      <w:r w:rsidR="00B32880">
        <w:t>иссии</w:t>
      </w:r>
      <w:r w:rsidRPr="00463ACA">
        <w:t xml:space="preserve">  Общества предложил лучшие условия. </w:t>
      </w:r>
    </w:p>
    <w:p w:rsidR="00567BDE" w:rsidRPr="00463ACA" w:rsidRDefault="00567BDE" w:rsidP="00A00BFA">
      <w:pPr>
        <w:widowControl w:val="0"/>
        <w:tabs>
          <w:tab w:val="left" w:pos="426"/>
        </w:tabs>
        <w:jc w:val="both"/>
      </w:pPr>
      <w:r w:rsidRPr="0068581E">
        <w:t>2.1</w:t>
      </w:r>
      <w:r w:rsidR="00B32880">
        <w:t>2</w:t>
      </w:r>
      <w:r>
        <w:rPr>
          <w:b/>
        </w:rPr>
        <w:t xml:space="preserve"> </w:t>
      </w:r>
      <w:r w:rsidRPr="00463ACA">
        <w:rPr>
          <w:b/>
        </w:rPr>
        <w:t>Подрядчик (поставщик, исполнитель)</w:t>
      </w:r>
      <w:r w:rsidRPr="00463ACA">
        <w:t xml:space="preserve">  – лицо (юридическое или предприниматель без образования юридического лица), правосубъектность которого позволяет осуществить поставку товаров, выполнить работы, оказать услуги на условиях </w:t>
      </w:r>
      <w:r>
        <w:t>запроса предложений</w:t>
      </w:r>
      <w:r w:rsidRPr="00463ACA">
        <w:t>, проводимых в соответствии с настоящей документацией.</w:t>
      </w:r>
    </w:p>
    <w:p w:rsidR="003E0B4A" w:rsidRPr="00E03DCB" w:rsidRDefault="003E0B4A" w:rsidP="00A00BFA">
      <w:pPr>
        <w:pStyle w:val="10"/>
        <w:tabs>
          <w:tab w:val="left" w:pos="426"/>
        </w:tabs>
        <w:spacing w:before="0" w:after="0"/>
        <w:ind w:left="0" w:firstLine="0"/>
        <w:jc w:val="both"/>
        <w:rPr>
          <w:sz w:val="24"/>
          <w:szCs w:val="24"/>
        </w:rPr>
      </w:pPr>
      <w:bookmarkStart w:id="21" w:name="_Toc108423663"/>
      <w:bookmarkStart w:id="22" w:name="_Toc114916480"/>
      <w:bookmarkStart w:id="23" w:name="_Toc114917001"/>
      <w:bookmarkStart w:id="24" w:name="_Toc115241686"/>
      <w:bookmarkStart w:id="25" w:name="_Toc115242572"/>
      <w:bookmarkStart w:id="26" w:name="_Toc115243323"/>
      <w:bookmarkStart w:id="27" w:name="_Toc147550924"/>
      <w:bookmarkStart w:id="28" w:name="_Toc300588876"/>
      <w:bookmarkStart w:id="29" w:name="_Toc98329548"/>
      <w:r w:rsidRPr="00E03DCB">
        <w:rPr>
          <w:sz w:val="24"/>
          <w:szCs w:val="24"/>
        </w:rPr>
        <w:lastRenderedPageBreak/>
        <w:t xml:space="preserve">Общие требования к Участникам </w:t>
      </w:r>
      <w:bookmarkEnd w:id="21"/>
      <w:bookmarkEnd w:id="22"/>
      <w:bookmarkEnd w:id="23"/>
      <w:bookmarkEnd w:id="24"/>
      <w:bookmarkEnd w:id="25"/>
      <w:bookmarkEnd w:id="26"/>
      <w:bookmarkEnd w:id="27"/>
      <w:r w:rsidR="00B85E8E">
        <w:rPr>
          <w:sz w:val="24"/>
          <w:szCs w:val="24"/>
        </w:rPr>
        <w:t>запроса предложений</w:t>
      </w:r>
      <w:bookmarkEnd w:id="28"/>
    </w:p>
    <w:bookmarkEnd w:id="29"/>
    <w:p w:rsidR="00B85E8E" w:rsidRPr="00BC51CE" w:rsidRDefault="00B85E8E" w:rsidP="00A00BFA">
      <w:pPr>
        <w:tabs>
          <w:tab w:val="left" w:pos="426"/>
        </w:tabs>
        <w:jc w:val="both"/>
      </w:pPr>
      <w:r>
        <w:t>3.1</w:t>
      </w:r>
      <w:proofErr w:type="gramStart"/>
      <w:r>
        <w:t xml:space="preserve"> </w:t>
      </w:r>
      <w:r w:rsidRPr="00BC51CE">
        <w:t>В</w:t>
      </w:r>
      <w:proofErr w:type="gramEnd"/>
      <w:r w:rsidRPr="00BC51CE">
        <w:t xml:space="preserve"> </w:t>
      </w:r>
      <w:r>
        <w:t>запросе предложений</w:t>
      </w:r>
      <w:r w:rsidRPr="00BC51CE">
        <w:t xml:space="preserve"> могут принять участие любые юридические лица или предприниматели, получившие документацию</w:t>
      </w:r>
      <w:r>
        <w:t xml:space="preserve"> о запросе предложений</w:t>
      </w:r>
      <w:r w:rsidRPr="00BC51CE">
        <w:t xml:space="preserve"> в установленном порядке.</w:t>
      </w:r>
    </w:p>
    <w:p w:rsidR="00B85E8E" w:rsidRPr="00BC51CE" w:rsidRDefault="00B85E8E" w:rsidP="00A00BFA">
      <w:pPr>
        <w:tabs>
          <w:tab w:val="left" w:pos="426"/>
        </w:tabs>
        <w:jc w:val="both"/>
      </w:pPr>
      <w:r w:rsidRPr="00BC51CE">
        <w:t xml:space="preserve">3.2 Участник </w:t>
      </w:r>
      <w:r>
        <w:t>запроса предложений</w:t>
      </w:r>
      <w:r w:rsidRPr="00BC51CE">
        <w:t xml:space="preserve"> должен обладать гражданской правоспособностью для заключения и выполнения договора.</w:t>
      </w:r>
    </w:p>
    <w:p w:rsidR="00B85E8E" w:rsidRPr="00BC51CE" w:rsidRDefault="00B85E8E" w:rsidP="00A00BFA">
      <w:pPr>
        <w:widowControl w:val="0"/>
        <w:shd w:val="clear" w:color="auto" w:fill="FFFFFF"/>
        <w:tabs>
          <w:tab w:val="left" w:pos="0"/>
          <w:tab w:val="left" w:pos="426"/>
          <w:tab w:val="left" w:pos="1094"/>
        </w:tabs>
        <w:autoSpaceDE w:val="0"/>
        <w:autoSpaceDN w:val="0"/>
        <w:adjustRightInd w:val="0"/>
        <w:jc w:val="both"/>
        <w:rPr>
          <w:color w:val="000000"/>
        </w:rPr>
      </w:pPr>
      <w:r w:rsidRPr="00BC51CE">
        <w:t>3.3</w:t>
      </w:r>
      <w:proofErr w:type="gramStart"/>
      <w:r w:rsidRPr="00BC51CE">
        <w:t xml:space="preserve">  Н</w:t>
      </w:r>
      <w:proofErr w:type="gramEnd"/>
      <w:r w:rsidRPr="00BC51CE">
        <w:rPr>
          <w:color w:val="000000"/>
        </w:rPr>
        <w:t>а имущество Участника не должен быть наложен арест, его экономическая деятельность не должна быть приостановлена.</w:t>
      </w:r>
    </w:p>
    <w:p w:rsidR="00B85E8E" w:rsidRPr="00BC51CE" w:rsidRDefault="00B85E8E" w:rsidP="00A00BFA">
      <w:pPr>
        <w:tabs>
          <w:tab w:val="left" w:pos="426"/>
        </w:tabs>
        <w:jc w:val="both"/>
      </w:pPr>
      <w:r w:rsidRPr="00BC51CE">
        <w:t>3.4 Участник не должен являться неплатежеспособным или банкротом, не должен находиться в процессе ликвидации или реорганизации.</w:t>
      </w:r>
    </w:p>
    <w:p w:rsidR="00B85E8E" w:rsidRPr="00BC51CE" w:rsidRDefault="00B85E8E" w:rsidP="00A00BFA">
      <w:pPr>
        <w:tabs>
          <w:tab w:val="left" w:pos="426"/>
        </w:tabs>
        <w:jc w:val="both"/>
        <w:rPr>
          <w:color w:val="000000"/>
        </w:rPr>
      </w:pPr>
      <w:r w:rsidRPr="00BC51CE">
        <w:rPr>
          <w:color w:val="000000"/>
        </w:rPr>
        <w:t>3.5 Участник должен исполнять  в полном объеме обязательства по уплате налогов в бюджеты  всех уровней  и  обязательных платежей  в государственные внебюджетные фонды на территории Российской Федерации.</w:t>
      </w:r>
    </w:p>
    <w:p w:rsidR="00B85E8E" w:rsidRPr="00BC51CE" w:rsidRDefault="00B85E8E" w:rsidP="00A00BFA">
      <w:pPr>
        <w:shd w:val="clear" w:color="auto" w:fill="FFFFFF"/>
        <w:tabs>
          <w:tab w:val="left" w:pos="426"/>
        </w:tabs>
        <w:jc w:val="both"/>
        <w:rPr>
          <w:color w:val="000000"/>
        </w:rPr>
      </w:pPr>
      <w:r w:rsidRPr="00BC51CE">
        <w:rPr>
          <w:color w:val="000000"/>
        </w:rPr>
        <w:t>3.6  Участник должен иметь все необходимые лицензии (разрешения, сертификаты).</w:t>
      </w:r>
    </w:p>
    <w:p w:rsidR="00B85E8E" w:rsidRPr="00120BE6" w:rsidRDefault="00B85E8E" w:rsidP="00A00BFA">
      <w:pPr>
        <w:tabs>
          <w:tab w:val="left" w:pos="426"/>
        </w:tabs>
        <w:jc w:val="both"/>
        <w:rPr>
          <w:color w:val="000000"/>
        </w:rPr>
      </w:pPr>
      <w:r w:rsidRPr="00120BE6">
        <w:rPr>
          <w:color w:val="000000"/>
        </w:rPr>
        <w:t>3.7 Участник должен обладать всеми необходимыми для выполнения Договора видами ресурсов, компетентностью, опытом, квалификацией, профессиональными знаниями.</w:t>
      </w:r>
    </w:p>
    <w:p w:rsidR="00B85E8E" w:rsidRPr="00120BE6" w:rsidRDefault="00B85E8E" w:rsidP="00A00BFA">
      <w:pPr>
        <w:tabs>
          <w:tab w:val="left" w:pos="426"/>
        </w:tabs>
        <w:jc w:val="both"/>
        <w:rPr>
          <w:color w:val="000000"/>
        </w:rPr>
      </w:pPr>
      <w:r w:rsidRPr="00120BE6">
        <w:rPr>
          <w:color w:val="000000"/>
        </w:rPr>
        <w:t>3.</w:t>
      </w:r>
      <w:r w:rsidR="00120BE6" w:rsidRPr="00120BE6">
        <w:rPr>
          <w:color w:val="000000"/>
        </w:rPr>
        <w:t>8</w:t>
      </w:r>
      <w:r w:rsidRPr="00120BE6">
        <w:rPr>
          <w:color w:val="000000"/>
        </w:rPr>
        <w:t xml:space="preserve"> Участник должен располагать опытом выполнения аналогичных работ, услуг (не менее 3-х лет).</w:t>
      </w:r>
    </w:p>
    <w:p w:rsidR="00B85E8E" w:rsidRPr="00120BE6" w:rsidRDefault="00B85E8E" w:rsidP="00A00BFA">
      <w:pPr>
        <w:tabs>
          <w:tab w:val="left" w:pos="426"/>
        </w:tabs>
        <w:jc w:val="both"/>
        <w:rPr>
          <w:color w:val="000000"/>
        </w:rPr>
      </w:pPr>
      <w:r w:rsidRPr="00120BE6">
        <w:rPr>
          <w:color w:val="000000"/>
        </w:rPr>
        <w:t>3.</w:t>
      </w:r>
      <w:r w:rsidR="00120BE6" w:rsidRPr="00120BE6">
        <w:rPr>
          <w:color w:val="000000"/>
        </w:rPr>
        <w:t>9</w:t>
      </w:r>
      <w:r w:rsidRPr="00120BE6">
        <w:rPr>
          <w:color w:val="000000"/>
        </w:rPr>
        <w:t xml:space="preserve"> Участник должен иметь достаточные финансовые средства, устойчивое финансовое положение и приемлемый уровень рентабельности.</w:t>
      </w:r>
    </w:p>
    <w:p w:rsidR="00B85E8E" w:rsidRPr="00120BE6" w:rsidRDefault="00B85E8E" w:rsidP="00A00BFA">
      <w:pPr>
        <w:tabs>
          <w:tab w:val="left" w:pos="426"/>
        </w:tabs>
        <w:jc w:val="both"/>
        <w:rPr>
          <w:color w:val="000000"/>
        </w:rPr>
      </w:pPr>
      <w:r w:rsidRPr="00120BE6">
        <w:rPr>
          <w:color w:val="000000"/>
        </w:rPr>
        <w:t>3.1</w:t>
      </w:r>
      <w:r w:rsidR="00120BE6" w:rsidRPr="00120BE6">
        <w:rPr>
          <w:color w:val="000000"/>
        </w:rPr>
        <w:t>0</w:t>
      </w:r>
      <w:r w:rsidRPr="00120BE6">
        <w:rPr>
          <w:color w:val="000000"/>
        </w:rPr>
        <w:t xml:space="preserve"> Участник должен иметь положительную деловую репутацию.</w:t>
      </w:r>
    </w:p>
    <w:p w:rsidR="00B85E8E" w:rsidRDefault="00B85E8E" w:rsidP="00A00BFA">
      <w:pPr>
        <w:tabs>
          <w:tab w:val="left" w:pos="426"/>
        </w:tabs>
        <w:jc w:val="both"/>
        <w:rPr>
          <w:color w:val="000000"/>
        </w:rPr>
      </w:pPr>
      <w:r w:rsidRPr="00120BE6">
        <w:rPr>
          <w:color w:val="000000"/>
        </w:rPr>
        <w:t>3.1</w:t>
      </w:r>
      <w:r w:rsidR="00120BE6" w:rsidRPr="00120BE6">
        <w:rPr>
          <w:color w:val="000000"/>
        </w:rPr>
        <w:t>1</w:t>
      </w:r>
      <w:r w:rsidRPr="00120BE6">
        <w:rPr>
          <w:color w:val="000000"/>
        </w:rPr>
        <w:t xml:space="preserve"> Участник </w:t>
      </w:r>
      <w:r w:rsidRPr="00120BE6">
        <w:t>самостоятельно</w:t>
      </w:r>
      <w:r w:rsidRPr="00120BE6">
        <w:rPr>
          <w:color w:val="000000"/>
        </w:rPr>
        <w:t xml:space="preserve"> несет все расходы, связанные с подготовкой и подачей заявки и участием в запросе предложений, а Организатор по этим расходам не отвечает и не имеет обязательств, независимо от хода и результатов запроса предложений.</w:t>
      </w:r>
    </w:p>
    <w:p w:rsidR="00A00BFA" w:rsidRPr="00BC51CE" w:rsidRDefault="00A00BFA" w:rsidP="00A00BFA">
      <w:pPr>
        <w:tabs>
          <w:tab w:val="left" w:pos="426"/>
        </w:tabs>
        <w:jc w:val="both"/>
      </w:pPr>
    </w:p>
    <w:p w:rsidR="003E0B4A" w:rsidRPr="00E03DCB" w:rsidRDefault="003E0B4A" w:rsidP="00A00BFA">
      <w:pPr>
        <w:pStyle w:val="10"/>
        <w:tabs>
          <w:tab w:val="left" w:pos="426"/>
        </w:tabs>
        <w:spacing w:before="0" w:after="0"/>
        <w:ind w:left="0" w:firstLine="0"/>
        <w:jc w:val="both"/>
        <w:rPr>
          <w:sz w:val="24"/>
          <w:szCs w:val="24"/>
        </w:rPr>
      </w:pPr>
      <w:bookmarkStart w:id="30" w:name="_Toc98329549"/>
      <w:bookmarkStart w:id="31" w:name="_Toc108423664"/>
      <w:bookmarkStart w:id="32" w:name="_Toc114916481"/>
      <w:bookmarkStart w:id="33" w:name="_Toc114917002"/>
      <w:bookmarkStart w:id="34" w:name="_Toc115241687"/>
      <w:bookmarkStart w:id="35" w:name="_Toc115242573"/>
      <w:bookmarkStart w:id="36" w:name="_Toc115243324"/>
      <w:bookmarkStart w:id="37" w:name="_Toc147550925"/>
      <w:bookmarkStart w:id="38" w:name="_Toc300588877"/>
      <w:r w:rsidRPr="00E03DCB">
        <w:rPr>
          <w:sz w:val="24"/>
          <w:szCs w:val="24"/>
        </w:rPr>
        <w:t xml:space="preserve">Общий порядок проведения </w:t>
      </w:r>
      <w:bookmarkEnd w:id="30"/>
      <w:bookmarkEnd w:id="31"/>
      <w:bookmarkEnd w:id="32"/>
      <w:bookmarkEnd w:id="33"/>
      <w:bookmarkEnd w:id="34"/>
      <w:bookmarkEnd w:id="35"/>
      <w:bookmarkEnd w:id="36"/>
      <w:bookmarkEnd w:id="37"/>
      <w:r w:rsidR="00B85E8E">
        <w:rPr>
          <w:sz w:val="24"/>
          <w:szCs w:val="24"/>
        </w:rPr>
        <w:t>запроса предложений</w:t>
      </w:r>
      <w:bookmarkEnd w:id="38"/>
    </w:p>
    <w:p w:rsidR="00B85E8E" w:rsidRPr="00463ACA" w:rsidRDefault="00B85E8E" w:rsidP="00A00BFA">
      <w:pPr>
        <w:shd w:val="clear" w:color="auto" w:fill="FFFFFF"/>
        <w:tabs>
          <w:tab w:val="left" w:pos="426"/>
        </w:tabs>
        <w:jc w:val="both"/>
      </w:pPr>
      <w:r>
        <w:rPr>
          <w:color w:val="000000"/>
          <w:spacing w:val="-5"/>
        </w:rPr>
        <w:t>Запрос предложений</w:t>
      </w:r>
      <w:r w:rsidRPr="00463ACA">
        <w:rPr>
          <w:color w:val="000000"/>
          <w:spacing w:val="-5"/>
        </w:rPr>
        <w:t xml:space="preserve">  проводится  в  следующем  порядке  в  соответствии   с  положениями </w:t>
      </w:r>
      <w:r w:rsidRPr="00463ACA">
        <w:rPr>
          <w:color w:val="000000"/>
          <w:spacing w:val="-13"/>
        </w:rPr>
        <w:t>документации</w:t>
      </w:r>
      <w:r>
        <w:rPr>
          <w:color w:val="000000"/>
          <w:spacing w:val="-13"/>
        </w:rPr>
        <w:t xml:space="preserve"> о запросе предложений</w:t>
      </w:r>
      <w:r w:rsidRPr="00463ACA">
        <w:rPr>
          <w:color w:val="000000"/>
          <w:spacing w:val="-13"/>
        </w:rPr>
        <w:t>:</w:t>
      </w:r>
    </w:p>
    <w:p w:rsidR="00B85E8E" w:rsidRDefault="00B85E8E" w:rsidP="00A00BFA">
      <w:pPr>
        <w:tabs>
          <w:tab w:val="left" w:pos="426"/>
        </w:tabs>
        <w:jc w:val="both"/>
      </w:pPr>
      <w:r>
        <w:t xml:space="preserve">4.1 </w:t>
      </w:r>
      <w:r w:rsidRPr="00411C9D">
        <w:t xml:space="preserve">Публикация Извещения о проведении </w:t>
      </w:r>
      <w:r>
        <w:t>запроса предложений</w:t>
      </w:r>
      <w:r w:rsidRPr="00411C9D">
        <w:t>.</w:t>
      </w:r>
    </w:p>
    <w:p w:rsidR="00B85E8E" w:rsidRPr="00411C9D" w:rsidRDefault="00B85E8E" w:rsidP="00A00BFA">
      <w:pPr>
        <w:tabs>
          <w:tab w:val="left" w:pos="426"/>
        </w:tabs>
        <w:jc w:val="both"/>
      </w:pPr>
      <w:r>
        <w:t xml:space="preserve">4.2 </w:t>
      </w:r>
      <w:r w:rsidR="00B32880">
        <w:t>Уведомление Участников</w:t>
      </w:r>
      <w:r>
        <w:t xml:space="preserve"> о </w:t>
      </w:r>
      <w:r w:rsidR="00B32880">
        <w:t>проведении</w:t>
      </w:r>
      <w:r>
        <w:t xml:space="preserve"> запрос</w:t>
      </w:r>
      <w:r w:rsidR="00B32880">
        <w:t>а</w:t>
      </w:r>
      <w:r>
        <w:t xml:space="preserve"> предложений.</w:t>
      </w:r>
    </w:p>
    <w:p w:rsidR="00B85E8E" w:rsidRPr="00411C9D" w:rsidRDefault="00B85E8E" w:rsidP="00A00BFA">
      <w:pPr>
        <w:tabs>
          <w:tab w:val="left" w:pos="426"/>
        </w:tabs>
        <w:jc w:val="both"/>
      </w:pPr>
      <w:r>
        <w:t xml:space="preserve">4.3 </w:t>
      </w:r>
      <w:r w:rsidRPr="00411C9D">
        <w:t xml:space="preserve">Подготовка Участниками </w:t>
      </w:r>
      <w:r>
        <w:t>запроса предложений</w:t>
      </w:r>
      <w:r w:rsidRPr="00411C9D">
        <w:t xml:space="preserve"> своих заявок и разъяснение Организатором документации</w:t>
      </w:r>
      <w:r>
        <w:t xml:space="preserve"> о запросе предложений</w:t>
      </w:r>
      <w:r w:rsidRPr="00411C9D">
        <w:t xml:space="preserve"> (по мере необходимости).</w:t>
      </w:r>
    </w:p>
    <w:p w:rsidR="00B85E8E" w:rsidRPr="00411C9D" w:rsidRDefault="00B85E8E" w:rsidP="00A00BFA">
      <w:pPr>
        <w:tabs>
          <w:tab w:val="left" w:pos="426"/>
        </w:tabs>
        <w:jc w:val="both"/>
      </w:pPr>
      <w:r>
        <w:t xml:space="preserve">4.4 </w:t>
      </w:r>
      <w:r w:rsidRPr="00411C9D">
        <w:t>Подача Участниками заявок</w:t>
      </w:r>
      <w:r>
        <w:t xml:space="preserve"> на участие в запросе предложений</w:t>
      </w:r>
      <w:r w:rsidRPr="00411C9D">
        <w:t xml:space="preserve"> и их прием.</w:t>
      </w:r>
    </w:p>
    <w:p w:rsidR="00B85E8E" w:rsidRDefault="00B85E8E" w:rsidP="00A00BFA">
      <w:pPr>
        <w:tabs>
          <w:tab w:val="left" w:pos="426"/>
        </w:tabs>
        <w:jc w:val="both"/>
      </w:pPr>
      <w:r>
        <w:t>4.</w:t>
      </w:r>
      <w:r w:rsidRPr="00FA2B56">
        <w:t>5</w:t>
      </w:r>
      <w:r>
        <w:t xml:space="preserve"> </w:t>
      </w:r>
      <w:r w:rsidRPr="00411C9D">
        <w:t>Оценка и сопоставление заявок</w:t>
      </w:r>
      <w:r w:rsidR="00A95404">
        <w:t xml:space="preserve"> Участников</w:t>
      </w:r>
      <w:r w:rsidRPr="00411C9D">
        <w:t>.</w:t>
      </w:r>
    </w:p>
    <w:p w:rsidR="00B85E8E" w:rsidRPr="00411C9D" w:rsidRDefault="00B85E8E" w:rsidP="00A00BFA">
      <w:pPr>
        <w:tabs>
          <w:tab w:val="left" w:pos="426"/>
        </w:tabs>
        <w:jc w:val="both"/>
      </w:pPr>
      <w:r>
        <w:t>4.</w:t>
      </w:r>
      <w:r w:rsidRPr="00FA2B56">
        <w:t>6</w:t>
      </w:r>
      <w:r>
        <w:t xml:space="preserve"> Проведение процедуры уторговывания цен.</w:t>
      </w:r>
    </w:p>
    <w:p w:rsidR="00B85E8E" w:rsidRPr="00411C9D" w:rsidRDefault="00B85E8E" w:rsidP="00A00BFA">
      <w:pPr>
        <w:tabs>
          <w:tab w:val="left" w:pos="426"/>
        </w:tabs>
        <w:jc w:val="both"/>
      </w:pPr>
      <w:r>
        <w:t>4.</w:t>
      </w:r>
      <w:r w:rsidRPr="00FA2B56">
        <w:t>7</w:t>
      </w:r>
      <w:r>
        <w:t xml:space="preserve"> </w:t>
      </w:r>
      <w:r w:rsidRPr="00411C9D">
        <w:t xml:space="preserve">Принятие решения </w:t>
      </w:r>
      <w:r>
        <w:t>Тендерн</w:t>
      </w:r>
      <w:r w:rsidR="00A95404">
        <w:t>ой</w:t>
      </w:r>
      <w:r>
        <w:t xml:space="preserve"> коми</w:t>
      </w:r>
      <w:r w:rsidR="00A95404">
        <w:t>ссией</w:t>
      </w:r>
      <w:r w:rsidRPr="00411C9D">
        <w:t xml:space="preserve"> о результатах </w:t>
      </w:r>
      <w:r>
        <w:t>запроса предложений</w:t>
      </w:r>
      <w:r w:rsidRPr="00411C9D">
        <w:t>.</w:t>
      </w:r>
    </w:p>
    <w:p w:rsidR="00B85E8E" w:rsidRPr="00411C9D" w:rsidRDefault="00B85E8E" w:rsidP="00A00BFA">
      <w:pPr>
        <w:tabs>
          <w:tab w:val="left" w:pos="426"/>
        </w:tabs>
        <w:jc w:val="both"/>
      </w:pPr>
      <w:r>
        <w:t>4.</w:t>
      </w:r>
      <w:r w:rsidRPr="00FA2B56">
        <w:t>8</w:t>
      </w:r>
      <w:r>
        <w:t xml:space="preserve"> </w:t>
      </w:r>
      <w:r w:rsidRPr="00411C9D">
        <w:t xml:space="preserve">Уведомление Участников </w:t>
      </w:r>
      <w:r w:rsidR="00A95404">
        <w:t>об итогах</w:t>
      </w:r>
      <w:r w:rsidRPr="00411C9D">
        <w:t xml:space="preserve"> </w:t>
      </w:r>
      <w:r>
        <w:t>запроса предложений</w:t>
      </w:r>
      <w:r w:rsidRPr="00411C9D">
        <w:t>.</w:t>
      </w:r>
    </w:p>
    <w:p w:rsidR="00B85E8E" w:rsidRDefault="00B85E8E" w:rsidP="00A00BFA">
      <w:pPr>
        <w:tabs>
          <w:tab w:val="left" w:pos="426"/>
        </w:tabs>
        <w:jc w:val="both"/>
      </w:pPr>
      <w:r>
        <w:t>4.</w:t>
      </w:r>
      <w:r w:rsidRPr="00FA2B56">
        <w:t>9</w:t>
      </w:r>
      <w:r>
        <w:t xml:space="preserve"> </w:t>
      </w:r>
      <w:r w:rsidRPr="00411C9D">
        <w:t xml:space="preserve">Подписание Договора с Победителем </w:t>
      </w:r>
      <w:r>
        <w:t>запроса предложений</w:t>
      </w:r>
      <w:r w:rsidRPr="00411C9D">
        <w:t>.</w:t>
      </w:r>
    </w:p>
    <w:p w:rsidR="00A00BFA" w:rsidRPr="00B34054" w:rsidRDefault="00A00BFA" w:rsidP="00A00BFA">
      <w:pPr>
        <w:tabs>
          <w:tab w:val="left" w:pos="426"/>
        </w:tabs>
        <w:jc w:val="both"/>
      </w:pPr>
    </w:p>
    <w:p w:rsidR="003E0B4A" w:rsidRPr="00E03DCB" w:rsidRDefault="003E0B4A" w:rsidP="00A00BFA">
      <w:pPr>
        <w:pStyle w:val="10"/>
        <w:tabs>
          <w:tab w:val="left" w:pos="426"/>
        </w:tabs>
        <w:spacing w:before="0" w:after="0"/>
        <w:ind w:left="0" w:firstLine="0"/>
        <w:jc w:val="both"/>
        <w:rPr>
          <w:sz w:val="24"/>
          <w:szCs w:val="24"/>
        </w:rPr>
      </w:pPr>
      <w:bookmarkStart w:id="39" w:name="_Toc98329551"/>
      <w:bookmarkStart w:id="40" w:name="_Toc108423666"/>
      <w:bookmarkStart w:id="41" w:name="_Toc114916483"/>
      <w:bookmarkStart w:id="42" w:name="_Toc114917004"/>
      <w:bookmarkStart w:id="43" w:name="_Toc115241689"/>
      <w:bookmarkStart w:id="44" w:name="_Toc115242575"/>
      <w:bookmarkStart w:id="45" w:name="_Toc115243326"/>
      <w:bookmarkStart w:id="46" w:name="_Toc147550927"/>
      <w:bookmarkStart w:id="47" w:name="_Toc300588878"/>
      <w:r w:rsidRPr="00E03DCB">
        <w:rPr>
          <w:sz w:val="24"/>
          <w:szCs w:val="24"/>
        </w:rPr>
        <w:t xml:space="preserve">Права и обязанности Организатора </w:t>
      </w:r>
      <w:bookmarkEnd w:id="39"/>
      <w:bookmarkEnd w:id="40"/>
      <w:bookmarkEnd w:id="41"/>
      <w:bookmarkEnd w:id="42"/>
      <w:bookmarkEnd w:id="43"/>
      <w:bookmarkEnd w:id="44"/>
      <w:bookmarkEnd w:id="45"/>
      <w:bookmarkEnd w:id="46"/>
      <w:r w:rsidR="00B85E8E">
        <w:rPr>
          <w:sz w:val="24"/>
          <w:szCs w:val="24"/>
        </w:rPr>
        <w:t>запроса предложений</w:t>
      </w:r>
      <w:bookmarkEnd w:id="47"/>
    </w:p>
    <w:p w:rsidR="00B85E8E" w:rsidRPr="005716C0" w:rsidRDefault="00B85E8E" w:rsidP="00FF56B3">
      <w:pPr>
        <w:numPr>
          <w:ilvl w:val="1"/>
          <w:numId w:val="10"/>
        </w:numPr>
        <w:tabs>
          <w:tab w:val="clear" w:pos="567"/>
          <w:tab w:val="num" w:pos="284"/>
          <w:tab w:val="left" w:pos="426"/>
        </w:tabs>
        <w:ind w:left="0" w:firstLine="0"/>
        <w:jc w:val="both"/>
      </w:pPr>
      <w:bookmarkStart w:id="48" w:name="_Toc98329552"/>
      <w:bookmarkStart w:id="49" w:name="_Toc108423667"/>
      <w:bookmarkStart w:id="50" w:name="_Toc114916003"/>
      <w:bookmarkStart w:id="51" w:name="_Toc114916484"/>
      <w:bookmarkStart w:id="52" w:name="_Toc114917005"/>
      <w:bookmarkStart w:id="53" w:name="_Toc115076139"/>
      <w:bookmarkStart w:id="54" w:name="_Toc115076268"/>
      <w:bookmarkStart w:id="55" w:name="_Toc115076347"/>
      <w:bookmarkStart w:id="56" w:name="_Toc115241690"/>
      <w:bookmarkStart w:id="57" w:name="_Toc115242576"/>
      <w:bookmarkStart w:id="58" w:name="_Toc115243327"/>
      <w:bookmarkStart w:id="59" w:name="_Toc147550935"/>
      <w:r w:rsidRPr="005716C0">
        <w:t xml:space="preserve">Организатор несет ответственность за выполнение условий Извещения (объявления) о проведении </w:t>
      </w:r>
      <w:r>
        <w:t>запроса предложений</w:t>
      </w:r>
      <w:r w:rsidRPr="005716C0">
        <w:t xml:space="preserve"> и документации</w:t>
      </w:r>
      <w:r>
        <w:t xml:space="preserve"> о запросе предложений</w:t>
      </w:r>
      <w:r w:rsidRPr="005716C0">
        <w:t xml:space="preserve"> только перед теми Участниками, которые </w:t>
      </w:r>
      <w:r>
        <w:t>своевременно направили Организатору уведомление о намерении принять участие в запросе предложений</w:t>
      </w:r>
      <w:r w:rsidRPr="005716C0">
        <w:t>.</w:t>
      </w:r>
    </w:p>
    <w:p w:rsidR="00B85E8E" w:rsidRPr="005716C0" w:rsidRDefault="00B85E8E" w:rsidP="00FF56B3">
      <w:pPr>
        <w:numPr>
          <w:ilvl w:val="1"/>
          <w:numId w:val="10"/>
        </w:numPr>
        <w:tabs>
          <w:tab w:val="clear" w:pos="567"/>
          <w:tab w:val="num" w:pos="284"/>
          <w:tab w:val="left" w:pos="426"/>
        </w:tabs>
        <w:ind w:left="0" w:firstLine="0"/>
        <w:jc w:val="both"/>
      </w:pPr>
      <w:r w:rsidRPr="005716C0">
        <w:t>Организатор обеспечивает конфиденциальность относительно всех полученных от Участников заявок. Предоставление этой информации другим Участникам или третьим лицам возможно только в случаях, предусмотренных действующим законодательством Российской Федерации.</w:t>
      </w:r>
    </w:p>
    <w:p w:rsidR="00B85E8E" w:rsidRPr="005716C0" w:rsidRDefault="00B85E8E" w:rsidP="00FF56B3">
      <w:pPr>
        <w:numPr>
          <w:ilvl w:val="1"/>
          <w:numId w:val="10"/>
        </w:numPr>
        <w:tabs>
          <w:tab w:val="clear" w:pos="567"/>
          <w:tab w:val="num" w:pos="284"/>
          <w:tab w:val="left" w:pos="426"/>
        </w:tabs>
        <w:ind w:left="0" w:firstLine="0"/>
        <w:jc w:val="both"/>
      </w:pPr>
      <w:r w:rsidRPr="005716C0">
        <w:t xml:space="preserve">Организатор вправе отклонить заявку на участие в </w:t>
      </w:r>
      <w:r>
        <w:t>запросе предложений</w:t>
      </w:r>
      <w:r w:rsidRPr="005716C0">
        <w:t xml:space="preserve">, если он установит, что Участник дал, согласился дать или предложил работнику Организатора, который может повлиять на решение </w:t>
      </w:r>
      <w:r w:rsidR="00B32880">
        <w:t>Тендерной комиссии</w:t>
      </w:r>
      <w:r w:rsidRPr="005716C0">
        <w:t>, вознаграждение в любой форме.</w:t>
      </w:r>
    </w:p>
    <w:p w:rsidR="00B85E8E" w:rsidRPr="005716C0" w:rsidRDefault="00B85E8E" w:rsidP="00FF56B3">
      <w:pPr>
        <w:numPr>
          <w:ilvl w:val="1"/>
          <w:numId w:val="10"/>
        </w:numPr>
        <w:tabs>
          <w:tab w:val="clear" w:pos="567"/>
          <w:tab w:val="num" w:pos="284"/>
          <w:tab w:val="left" w:pos="426"/>
        </w:tabs>
        <w:ind w:left="0" w:right="-54" w:firstLine="0"/>
        <w:jc w:val="both"/>
      </w:pPr>
      <w:r w:rsidRPr="005716C0">
        <w:t xml:space="preserve">Организатор </w:t>
      </w:r>
      <w:proofErr w:type="gramStart"/>
      <w:r w:rsidRPr="005716C0">
        <w:t xml:space="preserve">имеет право в любое время отказаться от проведения </w:t>
      </w:r>
      <w:r>
        <w:t>запроса предложений</w:t>
      </w:r>
      <w:r w:rsidRPr="005716C0">
        <w:t xml:space="preserve"> не неся</w:t>
      </w:r>
      <w:proofErr w:type="gramEnd"/>
      <w:r w:rsidRPr="005716C0">
        <w:t xml:space="preserve"> никакой ответственности перед Участниками или третьими лицами, которым такое действие может принести убытки. </w:t>
      </w:r>
    </w:p>
    <w:p w:rsidR="00B85E8E" w:rsidRPr="005716C0" w:rsidRDefault="00B85E8E" w:rsidP="00FF56B3">
      <w:pPr>
        <w:numPr>
          <w:ilvl w:val="1"/>
          <w:numId w:val="10"/>
        </w:numPr>
        <w:tabs>
          <w:tab w:val="clear" w:pos="567"/>
          <w:tab w:val="num" w:pos="284"/>
          <w:tab w:val="left" w:pos="426"/>
        </w:tabs>
        <w:ind w:left="0" w:right="-54" w:firstLine="0"/>
        <w:jc w:val="both"/>
      </w:pPr>
      <w:r w:rsidRPr="005716C0">
        <w:lastRenderedPageBreak/>
        <w:t xml:space="preserve">В любое время  до окончания срока подачи заявок на участие в </w:t>
      </w:r>
      <w:r>
        <w:t>запросе предложений</w:t>
      </w:r>
      <w:r w:rsidRPr="005716C0">
        <w:t xml:space="preserve">  Организатор вправе изменить документацию путем издания дополнения. Уведомление</w:t>
      </w:r>
      <w:r>
        <w:t xml:space="preserve"> о</w:t>
      </w:r>
      <w:r w:rsidRPr="005716C0">
        <w:t xml:space="preserve"> внесении изменений и дополнений в документацию направляется с использованием оперативной связи (телефон, факс, электронная почта) каждому лицу, котор</w:t>
      </w:r>
      <w:r>
        <w:t>ое направило</w:t>
      </w:r>
      <w:r w:rsidRPr="005716C0">
        <w:t xml:space="preserve"> Организатор</w:t>
      </w:r>
      <w:r>
        <w:t>у</w:t>
      </w:r>
      <w:r w:rsidRPr="005716C0">
        <w:t xml:space="preserve"> </w:t>
      </w:r>
      <w:r>
        <w:t>уведомление о намерении принять участие в запросе предложений</w:t>
      </w:r>
      <w:r w:rsidRPr="005716C0">
        <w:t>.</w:t>
      </w:r>
    </w:p>
    <w:p w:rsidR="00B85E8E" w:rsidRDefault="00B85E8E" w:rsidP="00FF56B3">
      <w:pPr>
        <w:numPr>
          <w:ilvl w:val="1"/>
          <w:numId w:val="10"/>
        </w:numPr>
        <w:tabs>
          <w:tab w:val="clear" w:pos="567"/>
          <w:tab w:val="num" w:pos="284"/>
          <w:tab w:val="left" w:pos="426"/>
        </w:tabs>
        <w:ind w:left="0" w:right="-54" w:firstLine="0"/>
        <w:jc w:val="both"/>
      </w:pPr>
      <w:r w:rsidRPr="005716C0">
        <w:t xml:space="preserve">Организатор по своему усмотрению до истечения срока подачи заявок на участие в </w:t>
      </w:r>
      <w:r>
        <w:t>запросе предложений</w:t>
      </w:r>
      <w:r w:rsidRPr="005716C0">
        <w:t xml:space="preserve"> может продлить срок их подачи. Уведомление о продлении срока подачи заявок направляется с использованием оперативной связи (телефон, факс, электронная почта) каждому лицу, котор</w:t>
      </w:r>
      <w:r>
        <w:t>ое направило</w:t>
      </w:r>
      <w:r w:rsidRPr="005716C0">
        <w:t xml:space="preserve"> Организатор</w:t>
      </w:r>
      <w:r>
        <w:t>у</w:t>
      </w:r>
      <w:r w:rsidRPr="005716C0">
        <w:t xml:space="preserve"> </w:t>
      </w:r>
      <w:r>
        <w:t>уведомление о намерении принять участие в запросе предложений</w:t>
      </w:r>
      <w:r w:rsidRPr="005716C0">
        <w:t>.</w:t>
      </w:r>
    </w:p>
    <w:p w:rsidR="008D0870" w:rsidRPr="005716C0" w:rsidRDefault="008D0870" w:rsidP="00FF56B3">
      <w:pPr>
        <w:numPr>
          <w:ilvl w:val="1"/>
          <w:numId w:val="10"/>
        </w:numPr>
        <w:tabs>
          <w:tab w:val="clear" w:pos="567"/>
          <w:tab w:val="num" w:pos="284"/>
          <w:tab w:val="left" w:pos="426"/>
        </w:tabs>
        <w:ind w:left="0" w:right="-54" w:firstLine="0"/>
        <w:jc w:val="both"/>
      </w:pPr>
      <w:r>
        <w:t xml:space="preserve">Организатор имеет право установить дополнительный срок приема заявок, если после рассмотрения полученных в установленный срок заявок на участие в запросе предложений будет выявлено, что ни одна из заявок не соответствует требованиям документации о запросе предложений  </w:t>
      </w:r>
    </w:p>
    <w:p w:rsidR="00B85E8E" w:rsidRPr="005716C0" w:rsidRDefault="00B85E8E" w:rsidP="00FF56B3">
      <w:pPr>
        <w:numPr>
          <w:ilvl w:val="1"/>
          <w:numId w:val="10"/>
        </w:numPr>
        <w:tabs>
          <w:tab w:val="clear" w:pos="567"/>
          <w:tab w:val="num" w:pos="284"/>
          <w:tab w:val="left" w:pos="426"/>
        </w:tabs>
        <w:ind w:left="0" w:right="-54" w:firstLine="0"/>
        <w:jc w:val="both"/>
      </w:pPr>
      <w:r w:rsidRPr="005716C0">
        <w:rPr>
          <w:color w:val="000000"/>
        </w:rPr>
        <w:t xml:space="preserve">Предполагается, что Участник </w:t>
      </w:r>
      <w:r>
        <w:rPr>
          <w:color w:val="000000"/>
        </w:rPr>
        <w:t>запроса предложений</w:t>
      </w:r>
      <w:r w:rsidRPr="005716C0">
        <w:rPr>
          <w:color w:val="000000"/>
        </w:rPr>
        <w:t xml:space="preserve"> изучит все инструкции, формы,</w:t>
      </w:r>
      <w:r w:rsidRPr="005716C0">
        <w:rPr>
          <w:color w:val="000000"/>
        </w:rPr>
        <w:br/>
        <w:t>условия и требования, содержащиеся в документации. Все</w:t>
      </w:r>
      <w:r w:rsidRPr="005716C0">
        <w:rPr>
          <w:color w:val="000000"/>
        </w:rPr>
        <w:br/>
        <w:t>условия,     содержащиеся    в    настоящей    документации, рассматриваются   как   принятые   Участником,   подающим  заявку</w:t>
      </w:r>
      <w:r>
        <w:rPr>
          <w:color w:val="000000"/>
        </w:rPr>
        <w:t xml:space="preserve"> на участие в запросе предложений</w:t>
      </w:r>
      <w:r w:rsidRPr="005716C0">
        <w:rPr>
          <w:color w:val="000000"/>
        </w:rPr>
        <w:t>.    Предполагается,    что    Участник    на    основании    документации</w:t>
      </w:r>
      <w:r>
        <w:rPr>
          <w:color w:val="000000"/>
        </w:rPr>
        <w:t xml:space="preserve"> о запросе предложений</w:t>
      </w:r>
      <w:r w:rsidRPr="005716C0">
        <w:rPr>
          <w:color w:val="000000"/>
        </w:rPr>
        <w:t xml:space="preserve">    (включая    технические    требования,    </w:t>
      </w:r>
      <w:r w:rsidRPr="005716C0">
        <w:rPr>
          <w:iCs/>
          <w:color w:val="000000"/>
        </w:rPr>
        <w:t>ознакомление    с принципиальными      характеристиками      сопрягаемого      оборудования Заказчика,   ознакомление   с площадкой   строительства)</w:t>
      </w:r>
      <w:r w:rsidRPr="005716C0">
        <w:rPr>
          <w:i/>
          <w:iCs/>
          <w:color w:val="000000"/>
        </w:rPr>
        <w:t xml:space="preserve">   </w:t>
      </w:r>
      <w:r w:rsidRPr="005716C0">
        <w:rPr>
          <w:color w:val="000000"/>
        </w:rPr>
        <w:t>получил  всю необходимую информацию для подготовки и подачи своей заявки.</w:t>
      </w:r>
    </w:p>
    <w:p w:rsidR="00B85E8E" w:rsidRPr="005716C0" w:rsidRDefault="00B85E8E" w:rsidP="00FF56B3">
      <w:pPr>
        <w:numPr>
          <w:ilvl w:val="1"/>
          <w:numId w:val="10"/>
        </w:numPr>
        <w:tabs>
          <w:tab w:val="clear" w:pos="567"/>
          <w:tab w:val="num" w:pos="284"/>
          <w:tab w:val="left" w:pos="426"/>
        </w:tabs>
        <w:ind w:left="0" w:right="-54" w:firstLine="0"/>
        <w:jc w:val="both"/>
      </w:pPr>
      <w:r w:rsidRPr="005716C0">
        <w:rPr>
          <w:color w:val="000000"/>
        </w:rPr>
        <w:t xml:space="preserve">Участнику </w:t>
      </w:r>
      <w:r>
        <w:rPr>
          <w:color w:val="000000"/>
        </w:rPr>
        <w:t>запроса предложений</w:t>
      </w:r>
      <w:r w:rsidRPr="005716C0">
        <w:rPr>
          <w:color w:val="000000"/>
        </w:rPr>
        <w:t xml:space="preserve"> до подачи заявки  необходимо иметь</w:t>
      </w:r>
      <w:r>
        <w:rPr>
          <w:color w:val="000000"/>
        </w:rPr>
        <w:t xml:space="preserve"> </w:t>
      </w:r>
      <w:r w:rsidRPr="005716C0">
        <w:rPr>
          <w:color w:val="000000"/>
        </w:rPr>
        <w:t>полную  и  достоверную  информацию  о  налогах,   сборах,  таможенных пошлинах   и   другую  коммерческую   информацию   в   соответствии   с действующим   законодательством  РФ.   Ответственность   за  полноту и достоверность указанных сведений несет Участник. Любая небрежность, задержка  или   отказ   Участника  от получения  на   стадии   подготовки заявки  надежной  информации  по упомянутым выше или другим  вопросам  не  освобождают  его  как  сторону  по  Договору  от договорных обязатель</w:t>
      </w:r>
      <w:proofErr w:type="gramStart"/>
      <w:r w:rsidRPr="005716C0">
        <w:rPr>
          <w:color w:val="000000"/>
        </w:rPr>
        <w:t>ств в пр</w:t>
      </w:r>
      <w:proofErr w:type="gramEnd"/>
      <w:r w:rsidRPr="005716C0">
        <w:rPr>
          <w:color w:val="000000"/>
        </w:rPr>
        <w:t>еделах срока выполнения обязательств по Договору  и  не  могут служить  основанием  для  изменения  цены  его предложения.</w:t>
      </w:r>
    </w:p>
    <w:p w:rsidR="00B85E8E" w:rsidRPr="005716C0" w:rsidRDefault="00B85E8E" w:rsidP="00FF56B3">
      <w:pPr>
        <w:numPr>
          <w:ilvl w:val="1"/>
          <w:numId w:val="10"/>
        </w:numPr>
        <w:tabs>
          <w:tab w:val="clear" w:pos="567"/>
          <w:tab w:val="num" w:pos="284"/>
          <w:tab w:val="left" w:pos="426"/>
        </w:tabs>
        <w:ind w:left="0" w:right="-54" w:firstLine="0"/>
        <w:jc w:val="both"/>
      </w:pPr>
      <w:r w:rsidRPr="005716C0">
        <w:t>Неполное   представление   информации,   запрашиваемой   в   документации, или же подача заявки, не отвечающей всем</w:t>
      </w:r>
      <w:r>
        <w:t xml:space="preserve"> </w:t>
      </w:r>
      <w:r w:rsidRPr="005716C0">
        <w:t>требованиям        документации,    представляют    собой   риск</w:t>
      </w:r>
      <w:r>
        <w:t xml:space="preserve"> </w:t>
      </w:r>
      <w:r w:rsidRPr="005716C0">
        <w:t>Участника и дают право Организатору отклонить заявку.</w:t>
      </w:r>
    </w:p>
    <w:p w:rsidR="00B85E8E" w:rsidRPr="005716C0" w:rsidRDefault="00B85E8E" w:rsidP="00FF56B3">
      <w:pPr>
        <w:numPr>
          <w:ilvl w:val="1"/>
          <w:numId w:val="10"/>
        </w:numPr>
        <w:tabs>
          <w:tab w:val="clear" w:pos="567"/>
          <w:tab w:val="num" w:pos="284"/>
          <w:tab w:val="left" w:pos="426"/>
        </w:tabs>
        <w:ind w:left="0" w:right="-54" w:firstLine="0"/>
        <w:jc w:val="both"/>
        <w:rPr>
          <w:bCs/>
        </w:rPr>
      </w:pPr>
      <w:r w:rsidRPr="005716C0">
        <w:rPr>
          <w:color w:val="000000"/>
        </w:rPr>
        <w:t xml:space="preserve">Все  полученные </w:t>
      </w:r>
      <w:r w:rsidR="004147C8">
        <w:rPr>
          <w:color w:val="000000"/>
        </w:rPr>
        <w:t xml:space="preserve">Организатором </w:t>
      </w:r>
      <w:r w:rsidRPr="005716C0">
        <w:rPr>
          <w:color w:val="000000"/>
        </w:rPr>
        <w:t xml:space="preserve"> </w:t>
      </w:r>
      <w:r>
        <w:rPr>
          <w:color w:val="000000"/>
        </w:rPr>
        <w:t>з</w:t>
      </w:r>
      <w:r w:rsidRPr="005716C0">
        <w:rPr>
          <w:color w:val="000000"/>
        </w:rPr>
        <w:t>аявки Участникам  не  возвращаются.</w:t>
      </w:r>
    </w:p>
    <w:p w:rsidR="00B85E8E" w:rsidRPr="005716C0" w:rsidRDefault="00B85E8E" w:rsidP="00FF56B3">
      <w:pPr>
        <w:numPr>
          <w:ilvl w:val="1"/>
          <w:numId w:val="10"/>
        </w:numPr>
        <w:tabs>
          <w:tab w:val="clear" w:pos="567"/>
          <w:tab w:val="num" w:pos="284"/>
          <w:tab w:val="left" w:pos="426"/>
        </w:tabs>
        <w:ind w:left="0" w:right="-54" w:firstLine="0"/>
        <w:jc w:val="both"/>
      </w:pPr>
      <w:r>
        <w:t>Запрос предложений</w:t>
      </w:r>
      <w:r w:rsidRPr="005716C0">
        <w:t xml:space="preserve"> признается несостоявшимся, если по окончании срока подачи заявок не подано ни одной </w:t>
      </w:r>
      <w:r>
        <w:t>з</w:t>
      </w:r>
      <w:r w:rsidRPr="005716C0">
        <w:t xml:space="preserve">аявки, а </w:t>
      </w:r>
      <w:proofErr w:type="gramStart"/>
      <w:r w:rsidRPr="005716C0">
        <w:t>также</w:t>
      </w:r>
      <w:proofErr w:type="gramEnd"/>
      <w:r w:rsidRPr="005716C0">
        <w:t xml:space="preserve"> в случае если на основании результатов рассмотрения </w:t>
      </w:r>
      <w:r>
        <w:t>з</w:t>
      </w:r>
      <w:r w:rsidRPr="005716C0">
        <w:t xml:space="preserve">аявок </w:t>
      </w:r>
      <w:r>
        <w:t>Тендерным комитетом</w:t>
      </w:r>
      <w:r w:rsidRPr="005716C0">
        <w:t xml:space="preserve"> принято решение об отклонении всех заявок.</w:t>
      </w:r>
    </w:p>
    <w:p w:rsidR="00AD3B48" w:rsidRPr="00E03DCB" w:rsidRDefault="00AD3B48" w:rsidP="00A00BFA">
      <w:pPr>
        <w:ind w:right="-54"/>
        <w:jc w:val="both"/>
      </w:pPr>
    </w:p>
    <w:p w:rsidR="003E0B4A" w:rsidRDefault="003E0B4A" w:rsidP="00A00BFA">
      <w:pPr>
        <w:ind w:right="-54"/>
        <w:jc w:val="both"/>
        <w:rPr>
          <w:b/>
          <w:bCs/>
          <w:caps/>
          <w:kern w:val="32"/>
        </w:rPr>
      </w:pPr>
      <w:r w:rsidRPr="00E03DCB">
        <w:rPr>
          <w:b/>
        </w:rPr>
        <w:t xml:space="preserve">РАЗДЕЛ II. </w:t>
      </w:r>
      <w:bookmarkEnd w:id="48"/>
      <w:bookmarkEnd w:id="49"/>
      <w:bookmarkEnd w:id="50"/>
      <w:bookmarkEnd w:id="51"/>
      <w:bookmarkEnd w:id="52"/>
      <w:bookmarkEnd w:id="53"/>
      <w:bookmarkEnd w:id="54"/>
      <w:bookmarkEnd w:id="55"/>
      <w:bookmarkEnd w:id="56"/>
      <w:bookmarkEnd w:id="57"/>
      <w:bookmarkEnd w:id="58"/>
      <w:bookmarkEnd w:id="59"/>
      <w:r w:rsidR="008D0870" w:rsidRPr="008D0870">
        <w:rPr>
          <w:b/>
          <w:bCs/>
          <w:caps/>
          <w:kern w:val="32"/>
        </w:rPr>
        <w:t>ИНСТРУКЦИЯ ПО ПОДГОТОВКЕ ЗАЯВОК НА УЧАСТИЕ В ЗАПРОСЕ ПРЕДЛОЖЕНИЙ И ПОРЯДОК ПРОВЕДЕНИЯ ЗАПРОСА ПРЕДЛОЖЕНИЙ</w:t>
      </w:r>
    </w:p>
    <w:p w:rsidR="00A00BFA" w:rsidRPr="008D0870" w:rsidRDefault="00A00BFA" w:rsidP="00A00BFA">
      <w:pPr>
        <w:ind w:right="-54"/>
        <w:jc w:val="both"/>
        <w:rPr>
          <w:b/>
          <w:bCs/>
          <w:caps/>
          <w:kern w:val="32"/>
        </w:rPr>
      </w:pPr>
    </w:p>
    <w:p w:rsidR="008D0870" w:rsidRPr="005716C0" w:rsidRDefault="008D0870" w:rsidP="00FF56B3">
      <w:pPr>
        <w:pStyle w:val="10"/>
        <w:numPr>
          <w:ilvl w:val="0"/>
          <w:numId w:val="11"/>
        </w:numPr>
        <w:spacing w:before="0" w:after="0"/>
        <w:ind w:left="0" w:firstLine="0"/>
        <w:jc w:val="both"/>
        <w:rPr>
          <w:color w:val="000000"/>
          <w:spacing w:val="-6"/>
          <w:sz w:val="24"/>
          <w:szCs w:val="24"/>
        </w:rPr>
      </w:pPr>
      <w:bookmarkStart w:id="60" w:name="_Toc98329553"/>
      <w:bookmarkStart w:id="61" w:name="_Toc108423668"/>
      <w:bookmarkStart w:id="62" w:name="_Toc114916485"/>
      <w:bookmarkStart w:id="63" w:name="_Toc114917006"/>
      <w:bookmarkStart w:id="64" w:name="_Toc115241691"/>
      <w:bookmarkStart w:id="65" w:name="_Toc115242577"/>
      <w:bookmarkStart w:id="66" w:name="_Toc115243328"/>
      <w:bookmarkStart w:id="67" w:name="_Toc147550936"/>
      <w:bookmarkStart w:id="68" w:name="_Toc297305058"/>
      <w:bookmarkStart w:id="69" w:name="_Toc297819961"/>
      <w:bookmarkStart w:id="70" w:name="_Toc300588879"/>
      <w:r w:rsidRPr="005716C0">
        <w:rPr>
          <w:color w:val="000000"/>
          <w:spacing w:val="-6"/>
          <w:sz w:val="24"/>
          <w:szCs w:val="24"/>
        </w:rPr>
        <w:t xml:space="preserve">Подготовка </w:t>
      </w:r>
      <w:bookmarkEnd w:id="60"/>
      <w:r w:rsidRPr="005716C0">
        <w:rPr>
          <w:color w:val="000000"/>
          <w:spacing w:val="-6"/>
          <w:sz w:val="24"/>
          <w:szCs w:val="24"/>
        </w:rPr>
        <w:t>заявок</w:t>
      </w:r>
      <w:bookmarkEnd w:id="61"/>
      <w:bookmarkEnd w:id="62"/>
      <w:bookmarkEnd w:id="63"/>
      <w:bookmarkEnd w:id="64"/>
      <w:bookmarkEnd w:id="65"/>
      <w:bookmarkEnd w:id="66"/>
      <w:bookmarkEnd w:id="67"/>
      <w:bookmarkEnd w:id="68"/>
      <w:r>
        <w:rPr>
          <w:color w:val="000000"/>
          <w:spacing w:val="-6"/>
          <w:sz w:val="24"/>
          <w:szCs w:val="24"/>
        </w:rPr>
        <w:t xml:space="preserve"> на участие в запросе предложений</w:t>
      </w:r>
      <w:bookmarkEnd w:id="69"/>
      <w:bookmarkEnd w:id="70"/>
      <w:r>
        <w:rPr>
          <w:color w:val="000000"/>
          <w:spacing w:val="-6"/>
          <w:sz w:val="24"/>
          <w:szCs w:val="24"/>
        </w:rPr>
        <w:t xml:space="preserve"> </w:t>
      </w:r>
    </w:p>
    <w:p w:rsidR="003E0B4A" w:rsidRPr="00E03DCB" w:rsidRDefault="003E0B4A" w:rsidP="00FF56B3">
      <w:pPr>
        <w:numPr>
          <w:ilvl w:val="1"/>
          <w:numId w:val="11"/>
        </w:numPr>
        <w:ind w:left="0" w:firstLine="0"/>
        <w:jc w:val="both"/>
        <w:rPr>
          <w:b/>
        </w:rPr>
      </w:pPr>
      <w:r w:rsidRPr="00E03DCB">
        <w:rPr>
          <w:b/>
          <w:color w:val="000000"/>
        </w:rPr>
        <w:t>Общие</w:t>
      </w:r>
      <w:r w:rsidRPr="00E03DCB">
        <w:rPr>
          <w:b/>
        </w:rPr>
        <w:t xml:space="preserve"> требования к заявке</w:t>
      </w:r>
    </w:p>
    <w:p w:rsidR="000549BC" w:rsidRPr="005716C0" w:rsidRDefault="000549BC" w:rsidP="00FF56B3">
      <w:pPr>
        <w:widowControl w:val="0"/>
        <w:numPr>
          <w:ilvl w:val="2"/>
          <w:numId w:val="11"/>
        </w:numPr>
        <w:shd w:val="clear" w:color="auto" w:fill="FFFFFF"/>
        <w:autoSpaceDE w:val="0"/>
        <w:autoSpaceDN w:val="0"/>
        <w:adjustRightInd w:val="0"/>
        <w:ind w:left="0" w:firstLine="0"/>
        <w:jc w:val="both"/>
      </w:pPr>
      <w:bookmarkStart w:id="71" w:name="_Ref153765754"/>
      <w:bookmarkStart w:id="72" w:name="_Toc98329554"/>
      <w:bookmarkStart w:id="73" w:name="_Toc108423669"/>
      <w:bookmarkStart w:id="74" w:name="_Toc114916486"/>
      <w:bookmarkStart w:id="75" w:name="_Toc114917007"/>
      <w:bookmarkStart w:id="76" w:name="_Toc115241692"/>
      <w:bookmarkStart w:id="77" w:name="_Toc115242578"/>
      <w:bookmarkStart w:id="78" w:name="_Toc115243329"/>
      <w:bookmarkStart w:id="79" w:name="_Toc147550937"/>
      <w:bookmarkStart w:id="80" w:name="_Ref153765683"/>
      <w:r w:rsidRPr="005716C0">
        <w:t xml:space="preserve">Участник </w:t>
      </w:r>
      <w:r>
        <w:rPr>
          <w:color w:val="000000"/>
        </w:rPr>
        <w:t>запроса предложений</w:t>
      </w:r>
      <w:r w:rsidRPr="005716C0">
        <w:t xml:space="preserve"> должен подготовить заявку в строгом соответствии с требованиями настоящей документации, таким образом, чтобы з</w:t>
      </w:r>
      <w:r w:rsidRPr="005716C0">
        <w:rPr>
          <w:color w:val="000000"/>
          <w:spacing w:val="-5"/>
        </w:rPr>
        <w:t xml:space="preserve">аявка не содержала никаких условий, противоречащих требованиям документации. </w:t>
      </w:r>
      <w:bookmarkEnd w:id="71"/>
    </w:p>
    <w:p w:rsidR="000549BC" w:rsidRPr="005716C0" w:rsidRDefault="000549BC" w:rsidP="00FF56B3">
      <w:pPr>
        <w:widowControl w:val="0"/>
        <w:numPr>
          <w:ilvl w:val="2"/>
          <w:numId w:val="11"/>
        </w:numPr>
        <w:shd w:val="clear" w:color="auto" w:fill="FFFFFF"/>
        <w:autoSpaceDE w:val="0"/>
        <w:autoSpaceDN w:val="0"/>
        <w:adjustRightInd w:val="0"/>
        <w:ind w:left="0" w:firstLine="0"/>
        <w:jc w:val="both"/>
        <w:rPr>
          <w:color w:val="000000"/>
          <w:spacing w:val="-5"/>
        </w:rPr>
      </w:pPr>
      <w:r w:rsidRPr="005716C0">
        <w:rPr>
          <w:color w:val="000000"/>
          <w:spacing w:val="-5"/>
        </w:rPr>
        <w:t xml:space="preserve">Участник </w:t>
      </w:r>
      <w:r>
        <w:rPr>
          <w:color w:val="000000"/>
          <w:spacing w:val="-5"/>
        </w:rPr>
        <w:t>запроса предложений</w:t>
      </w:r>
      <w:r w:rsidRPr="005716C0">
        <w:t xml:space="preserve"> имеет</w:t>
      </w:r>
      <w:r w:rsidRPr="005716C0">
        <w:rPr>
          <w:color w:val="000000"/>
          <w:spacing w:val="-5"/>
        </w:rPr>
        <w:t xml:space="preserve"> право подать только одну заявку по каждому лоту. В случае</w:t>
      </w:r>
      <w:proofErr w:type="gramStart"/>
      <w:r w:rsidRPr="005716C0">
        <w:rPr>
          <w:color w:val="000000"/>
          <w:spacing w:val="-5"/>
        </w:rPr>
        <w:t>,</w:t>
      </w:r>
      <w:proofErr w:type="gramEnd"/>
      <w:r w:rsidRPr="005716C0">
        <w:rPr>
          <w:color w:val="000000"/>
          <w:spacing w:val="-5"/>
        </w:rPr>
        <w:t xml:space="preserve"> если </w:t>
      </w:r>
      <w:r w:rsidRPr="005716C0">
        <w:t>Участник</w:t>
      </w:r>
      <w:r w:rsidRPr="005716C0">
        <w:rPr>
          <w:color w:val="000000"/>
          <w:spacing w:val="-5"/>
        </w:rPr>
        <w:t xml:space="preserve"> </w:t>
      </w:r>
      <w:r>
        <w:rPr>
          <w:color w:val="000000"/>
          <w:spacing w:val="-5"/>
        </w:rPr>
        <w:t>запроса предложений</w:t>
      </w:r>
      <w:r w:rsidRPr="005716C0">
        <w:t xml:space="preserve"> </w:t>
      </w:r>
      <w:r w:rsidRPr="005716C0">
        <w:rPr>
          <w:color w:val="000000"/>
          <w:spacing w:val="-5"/>
        </w:rPr>
        <w:t>подает более одной заявки на один лот, все заявки с его участием отклоняются без рассмотрения.</w:t>
      </w:r>
    </w:p>
    <w:p w:rsidR="000549BC" w:rsidRDefault="000549BC" w:rsidP="00FF56B3">
      <w:pPr>
        <w:widowControl w:val="0"/>
        <w:numPr>
          <w:ilvl w:val="2"/>
          <w:numId w:val="11"/>
        </w:numPr>
        <w:shd w:val="clear" w:color="auto" w:fill="FFFFFF"/>
        <w:autoSpaceDE w:val="0"/>
        <w:autoSpaceDN w:val="0"/>
        <w:adjustRightInd w:val="0"/>
        <w:ind w:left="0" w:firstLine="0"/>
        <w:jc w:val="both"/>
      </w:pPr>
      <w:r w:rsidRPr="007C44A7">
        <w:t>Предоставление Участником заведомо ложной информации, имеющей существенный характер, может привести к отклонению его заявки.</w:t>
      </w:r>
    </w:p>
    <w:p w:rsidR="000549BC" w:rsidRPr="007C44A7" w:rsidRDefault="000549BC" w:rsidP="00FF56B3">
      <w:pPr>
        <w:widowControl w:val="0"/>
        <w:numPr>
          <w:ilvl w:val="2"/>
          <w:numId w:val="11"/>
        </w:numPr>
        <w:shd w:val="clear" w:color="auto" w:fill="FFFFFF"/>
        <w:autoSpaceDE w:val="0"/>
        <w:autoSpaceDN w:val="0"/>
        <w:adjustRightInd w:val="0"/>
        <w:ind w:left="0" w:firstLine="0"/>
        <w:jc w:val="both"/>
      </w:pPr>
      <w:r>
        <w:t>За</w:t>
      </w:r>
      <w:r w:rsidRPr="007C44A7">
        <w:t>явка</w:t>
      </w:r>
      <w:r>
        <w:t xml:space="preserve"> на участие в запросе предложений</w:t>
      </w:r>
      <w:r w:rsidRPr="007C44A7">
        <w:t xml:space="preserve">,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w:t>
      </w:r>
      <w:r w:rsidRPr="007C44A7">
        <w:lastRenderedPageBreak/>
        <w:t xml:space="preserve">документация и печатная литература, а также документы, оригиналы которых выданы Участнику третьими лицами на ином языке, могут быть подготовлены на другом языке при условии, что к ним будет прилагаться </w:t>
      </w:r>
      <w:r>
        <w:t>пере</w:t>
      </w:r>
      <w:r w:rsidRPr="007C44A7">
        <w:t xml:space="preserve">вод на русский язык (преимущество будет иметь перевод на русский язык). </w:t>
      </w:r>
    </w:p>
    <w:p w:rsidR="000549BC" w:rsidRPr="005716C0" w:rsidRDefault="000549BC" w:rsidP="00FF56B3">
      <w:pPr>
        <w:widowControl w:val="0"/>
        <w:numPr>
          <w:ilvl w:val="2"/>
          <w:numId w:val="11"/>
        </w:numPr>
        <w:shd w:val="clear" w:color="auto" w:fill="FFFFFF"/>
        <w:autoSpaceDE w:val="0"/>
        <w:autoSpaceDN w:val="0"/>
        <w:adjustRightInd w:val="0"/>
        <w:ind w:left="0" w:firstLine="0"/>
        <w:jc w:val="both"/>
      </w:pPr>
      <w:r w:rsidRPr="005716C0">
        <w:t>Все суммы денежных сре</w:t>
      </w:r>
      <w:proofErr w:type="gramStart"/>
      <w:r w:rsidRPr="005716C0">
        <w:t>дств в д</w:t>
      </w:r>
      <w:proofErr w:type="gramEnd"/>
      <w:r w:rsidRPr="005716C0">
        <w:t>окументах, входящих в заявку, должны быть выражены в российских рублях.</w:t>
      </w:r>
    </w:p>
    <w:p w:rsidR="000549BC" w:rsidRPr="005716C0" w:rsidRDefault="000549BC" w:rsidP="00FF56B3">
      <w:pPr>
        <w:widowControl w:val="0"/>
        <w:numPr>
          <w:ilvl w:val="2"/>
          <w:numId w:val="11"/>
        </w:numPr>
        <w:shd w:val="clear" w:color="auto" w:fill="FFFFFF"/>
        <w:autoSpaceDE w:val="0"/>
        <w:autoSpaceDN w:val="0"/>
        <w:adjustRightInd w:val="0"/>
        <w:ind w:left="0" w:firstLine="0"/>
        <w:jc w:val="both"/>
        <w:rPr>
          <w:color w:val="000000"/>
        </w:rPr>
      </w:pPr>
      <w:bookmarkStart w:id="81" w:name="_Ref153772481"/>
      <w:r>
        <w:rPr>
          <w:color w:val="000000"/>
        </w:rPr>
        <w:t>З</w:t>
      </w:r>
      <w:r w:rsidRPr="005716C0">
        <w:rPr>
          <w:color w:val="000000"/>
        </w:rPr>
        <w:t xml:space="preserve">аявка действительна в течение срока, указанного Участником </w:t>
      </w:r>
      <w:r>
        <w:rPr>
          <w:color w:val="000000"/>
        </w:rPr>
        <w:t>запроса предложений</w:t>
      </w:r>
      <w:r w:rsidRPr="005716C0">
        <w:rPr>
          <w:color w:val="000000"/>
        </w:rPr>
        <w:t xml:space="preserve"> в тексте заявки, однако в любом случае этот срок не должен быть менее</w:t>
      </w:r>
      <w:proofErr w:type="gramStart"/>
      <w:r w:rsidRPr="005716C0">
        <w:rPr>
          <w:color w:val="000000"/>
        </w:rPr>
        <w:t>,</w:t>
      </w:r>
      <w:proofErr w:type="gramEnd"/>
      <w:r w:rsidRPr="005716C0">
        <w:rPr>
          <w:color w:val="000000"/>
        </w:rPr>
        <w:t xml:space="preserve"> чем </w:t>
      </w:r>
      <w:r w:rsidRPr="007F5380">
        <w:rPr>
          <w:b/>
          <w:color w:val="000000"/>
        </w:rPr>
        <w:t>90 календарных дней</w:t>
      </w:r>
      <w:r w:rsidRPr="005716C0">
        <w:rPr>
          <w:color w:val="000000"/>
        </w:rPr>
        <w:t xml:space="preserve"> со дня, следующего за днем </w:t>
      </w:r>
      <w:r w:rsidR="009B6F67" w:rsidRPr="00411C9D">
        <w:t xml:space="preserve"> окончания приема заявок</w:t>
      </w:r>
      <w:r w:rsidR="009B6F67">
        <w:rPr>
          <w:color w:val="000000"/>
        </w:rPr>
        <w:t xml:space="preserve"> </w:t>
      </w:r>
      <w:r>
        <w:rPr>
          <w:color w:val="000000"/>
        </w:rPr>
        <w:t>на участие в запросе предложений</w:t>
      </w:r>
      <w:r w:rsidRPr="005716C0">
        <w:rPr>
          <w:color w:val="000000"/>
        </w:rPr>
        <w:t>. В течение этого времени Участник сохраняет все условия, предложенные в своей заявке.</w:t>
      </w:r>
      <w:bookmarkEnd w:id="81"/>
      <w:r w:rsidRPr="005716C0">
        <w:rPr>
          <w:color w:val="000000"/>
        </w:rPr>
        <w:t xml:space="preserve"> </w:t>
      </w:r>
    </w:p>
    <w:p w:rsidR="000549BC" w:rsidRPr="005716C0" w:rsidRDefault="000549BC" w:rsidP="00FF56B3">
      <w:pPr>
        <w:numPr>
          <w:ilvl w:val="1"/>
          <w:numId w:val="11"/>
        </w:numPr>
        <w:ind w:left="0" w:firstLine="0"/>
        <w:jc w:val="both"/>
        <w:rPr>
          <w:b/>
        </w:rPr>
      </w:pPr>
      <w:bookmarkStart w:id="82" w:name="_Ref153765380"/>
      <w:r w:rsidRPr="005716C0">
        <w:rPr>
          <w:b/>
        </w:rPr>
        <w:t>Требования к подготовке заявки</w:t>
      </w:r>
      <w:bookmarkEnd w:id="82"/>
    </w:p>
    <w:p w:rsidR="000549BC" w:rsidRPr="00817D6F" w:rsidRDefault="000549BC" w:rsidP="00FF56B3">
      <w:pPr>
        <w:widowControl w:val="0"/>
        <w:numPr>
          <w:ilvl w:val="2"/>
          <w:numId w:val="11"/>
        </w:numPr>
        <w:shd w:val="clear" w:color="auto" w:fill="FFFFFF"/>
        <w:autoSpaceDE w:val="0"/>
        <w:autoSpaceDN w:val="0"/>
        <w:adjustRightInd w:val="0"/>
        <w:ind w:left="0" w:firstLine="0"/>
        <w:jc w:val="both"/>
      </w:pPr>
      <w:r w:rsidRPr="005716C0">
        <w:t xml:space="preserve">Участник заполняет заявку на участие в </w:t>
      </w:r>
      <w:r>
        <w:t>запросе предложений</w:t>
      </w:r>
      <w:r w:rsidRPr="005716C0">
        <w:t xml:space="preserve"> в строгом соответствии с Образцом  заявки Раздела V «Формы заявки</w:t>
      </w:r>
      <w:r>
        <w:t xml:space="preserve"> на участие в запросе предложений</w:t>
      </w:r>
      <w:r w:rsidRPr="005716C0">
        <w:t xml:space="preserve">» и прикладывает </w:t>
      </w:r>
      <w:r>
        <w:t xml:space="preserve">документы, подтверждающие </w:t>
      </w:r>
      <w:r w:rsidRPr="00817D6F">
        <w:t>соответствие Участников требованиям документации</w:t>
      </w:r>
      <w:r>
        <w:t xml:space="preserve"> о проведении запроса предложений</w:t>
      </w:r>
      <w:r w:rsidRPr="00817D6F">
        <w:t xml:space="preserve"> к квалификации и правоспособности</w:t>
      </w:r>
      <w:r w:rsidRPr="00817D6F">
        <w:rPr>
          <w:color w:val="000000"/>
        </w:rPr>
        <w:t>.</w:t>
      </w:r>
    </w:p>
    <w:p w:rsidR="000549BC" w:rsidRPr="005716C0" w:rsidRDefault="000549BC" w:rsidP="00FF56B3">
      <w:pPr>
        <w:widowControl w:val="0"/>
        <w:numPr>
          <w:ilvl w:val="2"/>
          <w:numId w:val="11"/>
        </w:numPr>
        <w:shd w:val="clear" w:color="auto" w:fill="FFFFFF"/>
        <w:autoSpaceDE w:val="0"/>
        <w:autoSpaceDN w:val="0"/>
        <w:adjustRightInd w:val="0"/>
        <w:ind w:left="0" w:firstLine="0"/>
        <w:jc w:val="both"/>
      </w:pPr>
      <w:r w:rsidRPr="005716C0">
        <w:rPr>
          <w:color w:val="000000"/>
        </w:rPr>
        <w:t xml:space="preserve">В состав заявки должна входить также </w:t>
      </w:r>
      <w:r w:rsidRPr="005716C0">
        <w:t xml:space="preserve">последовательная опись всех документов, входящих в заявку в соответствии с требованиями документации. Форма описи содержится в </w:t>
      </w:r>
      <w:r w:rsidRPr="00D220C5">
        <w:t xml:space="preserve">Форме </w:t>
      </w:r>
      <w:r>
        <w:t>4</w:t>
      </w:r>
      <w:r w:rsidRPr="005716C0">
        <w:t>. Организатор рекомендует Участникам при составлении заявки придерживаться порядка последовательности документов, изложенного в описи.</w:t>
      </w:r>
    </w:p>
    <w:p w:rsidR="000549BC" w:rsidRPr="005716C0" w:rsidRDefault="000549BC" w:rsidP="00FF56B3">
      <w:pPr>
        <w:numPr>
          <w:ilvl w:val="1"/>
          <w:numId w:val="11"/>
        </w:numPr>
        <w:ind w:left="0" w:firstLine="0"/>
        <w:jc w:val="both"/>
        <w:rPr>
          <w:b/>
        </w:rPr>
      </w:pPr>
      <w:bookmarkStart w:id="83" w:name="_Ref153701604"/>
      <w:r w:rsidRPr="005716C0">
        <w:rPr>
          <w:b/>
        </w:rPr>
        <w:t xml:space="preserve">Требования к подготовке </w:t>
      </w:r>
      <w:r>
        <w:rPr>
          <w:b/>
        </w:rPr>
        <w:t>т</w:t>
      </w:r>
      <w:r w:rsidRPr="005716C0">
        <w:rPr>
          <w:b/>
        </w:rPr>
        <w:t>ехни</w:t>
      </w:r>
      <w:r>
        <w:rPr>
          <w:b/>
        </w:rPr>
        <w:t xml:space="preserve">ческого </w:t>
      </w:r>
      <w:r w:rsidRPr="005716C0">
        <w:rPr>
          <w:b/>
        </w:rPr>
        <w:t>предложени</w:t>
      </w:r>
      <w:bookmarkEnd w:id="83"/>
      <w:r>
        <w:rPr>
          <w:b/>
        </w:rPr>
        <w:t>й</w:t>
      </w:r>
    </w:p>
    <w:p w:rsidR="000549BC" w:rsidRPr="005716C0" w:rsidRDefault="000549BC" w:rsidP="00FF56B3">
      <w:pPr>
        <w:widowControl w:val="0"/>
        <w:numPr>
          <w:ilvl w:val="2"/>
          <w:numId w:val="11"/>
        </w:numPr>
        <w:shd w:val="clear" w:color="auto" w:fill="FFFFFF"/>
        <w:autoSpaceDE w:val="0"/>
        <w:autoSpaceDN w:val="0"/>
        <w:adjustRightInd w:val="0"/>
        <w:ind w:left="0" w:firstLine="0"/>
        <w:jc w:val="both"/>
        <w:rPr>
          <w:color w:val="000000"/>
        </w:rPr>
      </w:pPr>
      <w:r w:rsidRPr="005716C0">
        <w:rPr>
          <w:color w:val="000000"/>
        </w:rPr>
        <w:t>Техни</w:t>
      </w:r>
      <w:r>
        <w:rPr>
          <w:color w:val="000000"/>
        </w:rPr>
        <w:t xml:space="preserve">ческое </w:t>
      </w:r>
      <w:r w:rsidRPr="005716C0">
        <w:rPr>
          <w:color w:val="000000"/>
        </w:rPr>
        <w:t xml:space="preserve">предложение должно быть подготовлено по Форме 2 (Раздел </w:t>
      </w:r>
      <w:r w:rsidRPr="005716C0">
        <w:rPr>
          <w:color w:val="000000"/>
          <w:lang w:val="en-US"/>
        </w:rPr>
        <w:t>V</w:t>
      </w:r>
      <w:r w:rsidRPr="005716C0">
        <w:rPr>
          <w:color w:val="000000"/>
        </w:rPr>
        <w:t xml:space="preserve">) </w:t>
      </w:r>
      <w:r w:rsidRPr="005716C0">
        <w:t>документации.</w:t>
      </w:r>
    </w:p>
    <w:p w:rsidR="000549BC" w:rsidRDefault="000549BC" w:rsidP="00FF56B3">
      <w:pPr>
        <w:widowControl w:val="0"/>
        <w:numPr>
          <w:ilvl w:val="2"/>
          <w:numId w:val="11"/>
        </w:numPr>
        <w:shd w:val="clear" w:color="auto" w:fill="FFFFFF"/>
        <w:autoSpaceDE w:val="0"/>
        <w:autoSpaceDN w:val="0"/>
        <w:adjustRightInd w:val="0"/>
        <w:ind w:left="0" w:firstLine="0"/>
        <w:jc w:val="both"/>
        <w:rPr>
          <w:color w:val="000000"/>
        </w:rPr>
      </w:pPr>
      <w:proofErr w:type="gramStart"/>
      <w:r w:rsidRPr="005716C0">
        <w:rPr>
          <w:color w:val="000000"/>
        </w:rPr>
        <w:t xml:space="preserve">К </w:t>
      </w:r>
      <w:r>
        <w:rPr>
          <w:color w:val="000000"/>
        </w:rPr>
        <w:t>т</w:t>
      </w:r>
      <w:r w:rsidRPr="005716C0">
        <w:rPr>
          <w:color w:val="000000"/>
        </w:rPr>
        <w:t>ехни</w:t>
      </w:r>
      <w:r>
        <w:rPr>
          <w:color w:val="000000"/>
        </w:rPr>
        <w:t>ческому</w:t>
      </w:r>
      <w:r w:rsidRPr="005716C0">
        <w:rPr>
          <w:color w:val="000000"/>
        </w:rPr>
        <w:t xml:space="preserve"> предложению должны быть приложены документы (копии), свидетельствующие о соответствии </w:t>
      </w:r>
      <w:r>
        <w:rPr>
          <w:color w:val="000000"/>
        </w:rPr>
        <w:t>предлагаемых работ (услуг)</w:t>
      </w:r>
      <w:r w:rsidRPr="005716C0">
        <w:rPr>
          <w:color w:val="000000"/>
        </w:rPr>
        <w:t xml:space="preserve"> требованиям Заказчика (сертификаты, свидетельства, аттестаты, страховые полисы, </w:t>
      </w:r>
      <w:r w:rsidRPr="005716C0">
        <w:t xml:space="preserve">технические регламенты </w:t>
      </w:r>
      <w:r w:rsidRPr="005716C0">
        <w:rPr>
          <w:color w:val="000000"/>
        </w:rPr>
        <w:t>и т.д.).</w:t>
      </w:r>
      <w:proofErr w:type="gramEnd"/>
    </w:p>
    <w:p w:rsidR="000549BC" w:rsidRDefault="000549BC" w:rsidP="00FF56B3">
      <w:pPr>
        <w:widowControl w:val="0"/>
        <w:numPr>
          <w:ilvl w:val="2"/>
          <w:numId w:val="11"/>
        </w:numPr>
        <w:shd w:val="clear" w:color="auto" w:fill="FFFFFF"/>
        <w:autoSpaceDE w:val="0"/>
        <w:autoSpaceDN w:val="0"/>
        <w:adjustRightInd w:val="0"/>
        <w:ind w:left="0" w:firstLine="0"/>
        <w:jc w:val="both"/>
      </w:pPr>
      <w:r w:rsidRPr="000549BC">
        <w:rPr>
          <w:color w:val="000000"/>
        </w:rPr>
        <w:t>Содержащиеся</w:t>
      </w:r>
      <w:r w:rsidRPr="00E03DCB">
        <w:t xml:space="preserve"> в </w:t>
      </w:r>
      <w:r>
        <w:t>т</w:t>
      </w:r>
      <w:r w:rsidRPr="00E03DCB">
        <w:t>ехническом предложении документы, схемы и пояснительные записки должны быть представлены в таком виде и содержать столько информации, чтобы было видно, что содержание заявки</w:t>
      </w:r>
      <w:r>
        <w:t xml:space="preserve"> на участие в запросе предложений</w:t>
      </w:r>
      <w:r w:rsidRPr="00E03DCB">
        <w:t xml:space="preserve"> обеспечивает выполнение работ в строгом соответствии с требованиями документации.</w:t>
      </w:r>
    </w:p>
    <w:p w:rsidR="000549BC" w:rsidRPr="00E03DCB" w:rsidRDefault="000549BC" w:rsidP="00FF56B3">
      <w:pPr>
        <w:widowControl w:val="0"/>
        <w:numPr>
          <w:ilvl w:val="2"/>
          <w:numId w:val="11"/>
        </w:numPr>
        <w:shd w:val="clear" w:color="auto" w:fill="FFFFFF"/>
        <w:autoSpaceDE w:val="0"/>
        <w:autoSpaceDN w:val="0"/>
        <w:adjustRightInd w:val="0"/>
        <w:ind w:left="0" w:firstLine="0"/>
        <w:jc w:val="both"/>
      </w:pPr>
      <w:proofErr w:type="gramStart"/>
      <w:r w:rsidRPr="00E03DCB">
        <w:t xml:space="preserve">Если Участник намеревается использовать субподрядчиков для выполнения важных компонентов работ или выполнения работ, составляющих ориентировочно свыше 10 процентов объема работ, эти компоненты работ и соответствующие субподрядчики должны быть обозначены путем заполнения соответствующей формы Раздела </w:t>
      </w:r>
      <w:r w:rsidRPr="000549BC">
        <w:rPr>
          <w:lang w:val="en-US"/>
        </w:rPr>
        <w:t>V</w:t>
      </w:r>
      <w:r w:rsidRPr="00E03DCB">
        <w:t xml:space="preserve"> (</w:t>
      </w:r>
      <w:r w:rsidRPr="00BE7B22">
        <w:t>Форма</w:t>
      </w:r>
      <w:r w:rsidRPr="00BE7B22">
        <w:rPr>
          <w:caps/>
        </w:rPr>
        <w:t xml:space="preserve"> 10</w:t>
      </w:r>
      <w:r w:rsidRPr="000549BC">
        <w:rPr>
          <w:caps/>
        </w:rPr>
        <w:t xml:space="preserve">) </w:t>
      </w:r>
      <w:r w:rsidRPr="00E03DCB">
        <w:t xml:space="preserve">с приложением всех Форм </w:t>
      </w:r>
      <w:r w:rsidRPr="00BE7B22">
        <w:t>4-9</w:t>
      </w:r>
      <w:r w:rsidRPr="00E03DCB">
        <w:t xml:space="preserve"> Раздела </w:t>
      </w:r>
      <w:r w:rsidRPr="000549BC">
        <w:rPr>
          <w:lang w:val="en-US"/>
        </w:rPr>
        <w:t>V</w:t>
      </w:r>
      <w:r w:rsidRPr="00E03DCB">
        <w:t xml:space="preserve"> по каждому субподрядчику и лицензий, если таковые требуются для выполнения работ (с заменой в Форме «Участник</w:t>
      </w:r>
      <w:proofErr w:type="gramEnd"/>
      <w:r w:rsidRPr="00E03DCB">
        <w:t>» на «субподрядчик»). Эта информация будет принята во внимание также при оценке соответствия квалификационным требованиям по опыту аналогичных работ.</w:t>
      </w:r>
    </w:p>
    <w:p w:rsidR="0026227D" w:rsidRPr="00E03DCB" w:rsidRDefault="0026227D" w:rsidP="00FF56B3">
      <w:pPr>
        <w:numPr>
          <w:ilvl w:val="1"/>
          <w:numId w:val="11"/>
        </w:numPr>
        <w:ind w:left="0" w:firstLine="0"/>
        <w:jc w:val="both"/>
        <w:rPr>
          <w:b/>
        </w:rPr>
      </w:pPr>
      <w:bookmarkStart w:id="84" w:name="_Ref153701623"/>
      <w:r w:rsidRPr="00E03DCB">
        <w:rPr>
          <w:b/>
        </w:rPr>
        <w:t>Требования к подготовке Коммерческого предложения</w:t>
      </w:r>
      <w:bookmarkEnd w:id="84"/>
    </w:p>
    <w:p w:rsidR="0026227D" w:rsidRPr="00E03DCB" w:rsidRDefault="0026227D" w:rsidP="00FF56B3">
      <w:pPr>
        <w:widowControl w:val="0"/>
        <w:numPr>
          <w:ilvl w:val="2"/>
          <w:numId w:val="11"/>
        </w:numPr>
        <w:shd w:val="clear" w:color="auto" w:fill="FFFFFF"/>
        <w:autoSpaceDE w:val="0"/>
        <w:autoSpaceDN w:val="0"/>
        <w:adjustRightInd w:val="0"/>
        <w:ind w:left="0" w:firstLine="0"/>
        <w:jc w:val="both"/>
        <w:rPr>
          <w:color w:val="000000"/>
        </w:rPr>
      </w:pPr>
      <w:r w:rsidRPr="00E03DCB">
        <w:rPr>
          <w:color w:val="000000"/>
        </w:rPr>
        <w:t xml:space="preserve">Коммерческое </w:t>
      </w:r>
      <w:r w:rsidRPr="00E03DCB">
        <w:t>предложение</w:t>
      </w:r>
      <w:r w:rsidRPr="00E03DCB">
        <w:rPr>
          <w:color w:val="000000"/>
        </w:rPr>
        <w:t xml:space="preserve"> должно быть подготовлено по Форме 3 (Раздел </w:t>
      </w:r>
      <w:r w:rsidRPr="00E03DCB">
        <w:rPr>
          <w:color w:val="000000"/>
          <w:lang w:val="en-US"/>
        </w:rPr>
        <w:t>V</w:t>
      </w:r>
      <w:r w:rsidRPr="00E03DCB">
        <w:rPr>
          <w:color w:val="000000"/>
        </w:rPr>
        <w:t xml:space="preserve">) в  полном соответствии с условиями </w:t>
      </w:r>
      <w:r w:rsidRPr="00E03DCB">
        <w:t xml:space="preserve">Разделов </w:t>
      </w:r>
      <w:r w:rsidRPr="00E03DCB">
        <w:rPr>
          <w:lang w:val="en-US"/>
        </w:rPr>
        <w:t>III</w:t>
      </w:r>
      <w:r w:rsidRPr="00E03DCB">
        <w:t xml:space="preserve"> и </w:t>
      </w:r>
      <w:r w:rsidRPr="00E03DCB">
        <w:rPr>
          <w:lang w:val="en-US"/>
        </w:rPr>
        <w:t>I</w:t>
      </w:r>
      <w:r w:rsidRPr="00E03DCB">
        <w:t>V настоящей документации.</w:t>
      </w:r>
    </w:p>
    <w:p w:rsidR="0026227D" w:rsidRPr="00E03DCB" w:rsidRDefault="0026227D" w:rsidP="00FF56B3">
      <w:pPr>
        <w:widowControl w:val="0"/>
        <w:numPr>
          <w:ilvl w:val="2"/>
          <w:numId w:val="11"/>
        </w:numPr>
        <w:shd w:val="clear" w:color="auto" w:fill="FFFFFF"/>
        <w:autoSpaceDE w:val="0"/>
        <w:autoSpaceDN w:val="0"/>
        <w:adjustRightInd w:val="0"/>
        <w:ind w:left="0" w:firstLine="0"/>
        <w:jc w:val="both"/>
      </w:pPr>
      <w:r w:rsidRPr="00E03DCB">
        <w:t xml:space="preserve">В составе </w:t>
      </w:r>
      <w:r>
        <w:t>к</w:t>
      </w:r>
      <w:r w:rsidRPr="00E03DCB">
        <w:rPr>
          <w:color w:val="000000"/>
        </w:rPr>
        <w:t>оммерческого предложения</w:t>
      </w:r>
      <w:r w:rsidRPr="00E03DCB">
        <w:t xml:space="preserve"> Участник подает заполненные </w:t>
      </w:r>
      <w:r w:rsidR="005A2ECC">
        <w:t>таблицы</w:t>
      </w:r>
      <w:r w:rsidRPr="00E03DCB">
        <w:t xml:space="preserve"> (формы 3), включенные в документацию, с указанием подлежащих выполнению работ, их краткого описания, количества, разбивки цены по составляющим (где это применимо) и общей цены работ, которые Участник предлагает выполнить в своей заявке. </w:t>
      </w:r>
    </w:p>
    <w:p w:rsidR="0026227D" w:rsidRPr="00E03DCB" w:rsidRDefault="0026227D" w:rsidP="00FF56B3">
      <w:pPr>
        <w:widowControl w:val="0"/>
        <w:numPr>
          <w:ilvl w:val="2"/>
          <w:numId w:val="11"/>
        </w:numPr>
        <w:shd w:val="clear" w:color="auto" w:fill="FFFFFF"/>
        <w:autoSpaceDE w:val="0"/>
        <w:autoSpaceDN w:val="0"/>
        <w:adjustRightInd w:val="0"/>
        <w:ind w:left="0" w:firstLine="0"/>
        <w:jc w:val="both"/>
      </w:pPr>
      <w:r w:rsidRPr="00E03DCB">
        <w:t xml:space="preserve">Участник указывает расценки и цены по всем категориям работ и услуг, указанным в </w:t>
      </w:r>
      <w:r w:rsidR="005A2ECC">
        <w:t>таблицах</w:t>
      </w:r>
      <w:r w:rsidRPr="00E03DCB">
        <w:t xml:space="preserve"> (формы 3), </w:t>
      </w:r>
      <w:proofErr w:type="gramStart"/>
      <w:r w:rsidRPr="00E03DCB">
        <w:t>но</w:t>
      </w:r>
      <w:proofErr w:type="gramEnd"/>
      <w:r w:rsidRPr="00E03DCB">
        <w:t xml:space="preserve"> не ограничиваясь ими. Категории, по которым цены и расценки не указаны Участником </w:t>
      </w:r>
      <w:r>
        <w:t>запроса предложений</w:t>
      </w:r>
      <w:r w:rsidRPr="00E03DCB">
        <w:t xml:space="preserve">, не подлежат оплате Заказчиком после их выполнения. Считается, что они покрываются расценками и ценами по другим категориям, приведенным в </w:t>
      </w:r>
      <w:r w:rsidR="005A2ECC">
        <w:t>таблице</w:t>
      </w:r>
      <w:r w:rsidRPr="00E03DCB">
        <w:t>.</w:t>
      </w:r>
    </w:p>
    <w:p w:rsidR="000549BC" w:rsidRPr="00817D6F" w:rsidRDefault="000549BC" w:rsidP="00FF56B3">
      <w:pPr>
        <w:widowControl w:val="0"/>
        <w:numPr>
          <w:ilvl w:val="2"/>
          <w:numId w:val="11"/>
        </w:numPr>
        <w:shd w:val="clear" w:color="auto" w:fill="FFFFFF"/>
        <w:autoSpaceDE w:val="0"/>
        <w:autoSpaceDN w:val="0"/>
        <w:adjustRightInd w:val="0"/>
        <w:ind w:left="0" w:firstLine="0"/>
        <w:jc w:val="both"/>
        <w:rPr>
          <w:color w:val="000000"/>
        </w:rPr>
      </w:pPr>
      <w:r w:rsidRPr="00817D6F">
        <w:t xml:space="preserve">Цены, предлагаемые Участниками </w:t>
      </w:r>
      <w:r>
        <w:t>запроса предложений</w:t>
      </w:r>
      <w:r w:rsidRPr="00817D6F">
        <w:t xml:space="preserve">, не должны меняться ни при каких обстоятельствах. Цены, предлагаемые Участниками </w:t>
      </w:r>
      <w:r>
        <w:t>запроса предложений</w:t>
      </w:r>
      <w:r w:rsidRPr="00817D6F">
        <w:t xml:space="preserve">, должны учитывать все риски связанные с влиянием инфляции, курсовыми колебаниями стоимости валют и прочие риски, и </w:t>
      </w:r>
      <w:r w:rsidRPr="00817D6F">
        <w:rPr>
          <w:u w:val="single"/>
        </w:rPr>
        <w:t>должны оставаться фиксированными на протяжении всего срока действия заявки и выполнения Договора</w:t>
      </w:r>
      <w:r w:rsidRPr="00817D6F">
        <w:t xml:space="preserve">. </w:t>
      </w:r>
      <w:r>
        <w:t>З</w:t>
      </w:r>
      <w:r w:rsidRPr="00817D6F">
        <w:t xml:space="preserve">аявка, предусматривающая корректировку цен, будет рассмотрена как не отвечающая условиям </w:t>
      </w:r>
      <w:r>
        <w:t>запроса предложений</w:t>
      </w:r>
      <w:r w:rsidRPr="00817D6F">
        <w:t xml:space="preserve"> и отклонена.</w:t>
      </w:r>
    </w:p>
    <w:p w:rsidR="000549BC" w:rsidRPr="0056284E" w:rsidRDefault="000549BC" w:rsidP="00FF56B3">
      <w:pPr>
        <w:numPr>
          <w:ilvl w:val="1"/>
          <w:numId w:val="11"/>
        </w:numPr>
        <w:ind w:left="0" w:firstLine="0"/>
        <w:jc w:val="both"/>
        <w:rPr>
          <w:b/>
        </w:rPr>
      </w:pPr>
      <w:r w:rsidRPr="0056284E">
        <w:rPr>
          <w:b/>
        </w:rPr>
        <w:lastRenderedPageBreak/>
        <w:t>Перечень документов, подтверждающих соответствие Участников требованиям документации</w:t>
      </w:r>
      <w:r>
        <w:rPr>
          <w:b/>
        </w:rPr>
        <w:t xml:space="preserve"> о запросе предложений</w:t>
      </w:r>
      <w:r w:rsidRPr="0056284E">
        <w:rPr>
          <w:b/>
        </w:rPr>
        <w:t xml:space="preserve"> к квалификации и правоспособности </w:t>
      </w:r>
    </w:p>
    <w:p w:rsidR="000549BC" w:rsidRPr="005716C0" w:rsidRDefault="000549BC" w:rsidP="00FF56B3">
      <w:pPr>
        <w:numPr>
          <w:ilvl w:val="2"/>
          <w:numId w:val="11"/>
        </w:numPr>
        <w:ind w:left="0" w:firstLine="0"/>
        <w:jc w:val="both"/>
      </w:pPr>
      <w:r>
        <w:t>К</w:t>
      </w:r>
      <w:r w:rsidRPr="005716C0">
        <w:t>опия свидетельства о регистрации юридического лица, выданного уполномоченным органом Российской Федерации или иного государства</w:t>
      </w:r>
      <w:r>
        <w:t>.</w:t>
      </w:r>
    </w:p>
    <w:p w:rsidR="000549BC" w:rsidRPr="005716C0" w:rsidRDefault="000549BC" w:rsidP="00FF56B3">
      <w:pPr>
        <w:numPr>
          <w:ilvl w:val="2"/>
          <w:numId w:val="11"/>
        </w:numPr>
        <w:ind w:left="0" w:firstLine="0"/>
        <w:jc w:val="both"/>
      </w:pPr>
      <w:r>
        <w:t>К</w:t>
      </w:r>
      <w:r w:rsidRPr="005716C0">
        <w:t>опии учредительных документов Участника (устав и т.п.), а также всех изменений, внесенных в них, копии соответствующих свидетельств о регистрации изменений в учредительные документы (свидетельств о внесении в Единый государственный реестр юридических лиц записи о внесении изменений в учредительные документы)</w:t>
      </w:r>
      <w:r>
        <w:t>.</w:t>
      </w:r>
    </w:p>
    <w:p w:rsidR="000549BC" w:rsidRPr="005716C0" w:rsidRDefault="000549BC" w:rsidP="00FF56B3">
      <w:pPr>
        <w:numPr>
          <w:ilvl w:val="2"/>
          <w:numId w:val="11"/>
        </w:numPr>
        <w:ind w:left="0" w:firstLine="0"/>
        <w:jc w:val="both"/>
      </w:pPr>
      <w:r>
        <w:t>К</w:t>
      </w:r>
      <w:r w:rsidRPr="005716C0">
        <w:t xml:space="preserve">опия выписки из Единого государственного  реестра юридических лиц, содержащая сведения об Участнике </w:t>
      </w:r>
      <w:r>
        <w:t>запроса предложений</w:t>
      </w:r>
      <w:r w:rsidRPr="005716C0">
        <w:t xml:space="preserve">, датированная не ранее </w:t>
      </w:r>
      <w:r>
        <w:t xml:space="preserve">1 месяца до </w:t>
      </w:r>
      <w:r w:rsidRPr="005716C0">
        <w:t xml:space="preserve">даты опубликования Извещения о проведении </w:t>
      </w:r>
      <w:r>
        <w:t>запроса предложений.</w:t>
      </w:r>
    </w:p>
    <w:p w:rsidR="000549BC" w:rsidRDefault="000549BC" w:rsidP="00FF56B3">
      <w:pPr>
        <w:numPr>
          <w:ilvl w:val="2"/>
          <w:numId w:val="11"/>
        </w:numPr>
        <w:ind w:left="0" w:firstLine="0"/>
        <w:jc w:val="both"/>
      </w:pPr>
      <w:r>
        <w:t>К</w:t>
      </w:r>
      <w:r w:rsidRPr="005716C0">
        <w:t>опия документа</w:t>
      </w:r>
      <w:r>
        <w:t xml:space="preserve"> </w:t>
      </w:r>
      <w:r w:rsidRPr="005716C0">
        <w:t>об избрании (назначении)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либо надлежащим образом оформленная доверенность (подлинник или нотариально удостоверенная копия), подтверждающая полномочия лица, имеющего право действовать от имени данного юридического лица</w:t>
      </w:r>
      <w:r>
        <w:t>.</w:t>
      </w:r>
    </w:p>
    <w:p w:rsidR="000549BC" w:rsidRPr="005716C0" w:rsidRDefault="000549BC" w:rsidP="00FF56B3">
      <w:pPr>
        <w:numPr>
          <w:ilvl w:val="2"/>
          <w:numId w:val="11"/>
        </w:numPr>
        <w:ind w:left="0" w:firstLine="0"/>
        <w:jc w:val="both"/>
      </w:pPr>
      <w:r>
        <w:t>Копия свидетельства о постановке на учет в налоговом органе.</w:t>
      </w:r>
    </w:p>
    <w:p w:rsidR="000549BC" w:rsidRPr="005716C0" w:rsidRDefault="000549BC" w:rsidP="00FF56B3">
      <w:pPr>
        <w:numPr>
          <w:ilvl w:val="2"/>
          <w:numId w:val="11"/>
        </w:numPr>
        <w:ind w:left="0" w:firstLine="0"/>
        <w:jc w:val="both"/>
      </w:pPr>
      <w:r>
        <w:t>К</w:t>
      </w:r>
      <w:r w:rsidRPr="005716C0">
        <w:t xml:space="preserve">опия справки из уполномоченного налогового органа, подтверждающей отсутствие непогашенной задолженности по платежам в бюджеты всех уровней и государственные внебюджетные фонды, датированной не ранее </w:t>
      </w:r>
      <w:r>
        <w:t xml:space="preserve">1 месяца до </w:t>
      </w:r>
      <w:r w:rsidRPr="005716C0">
        <w:t xml:space="preserve">даты опубликования  Извещения о проведении </w:t>
      </w:r>
      <w:r>
        <w:t>запроса предложений.</w:t>
      </w:r>
    </w:p>
    <w:p w:rsidR="000549BC" w:rsidRPr="007D7BD2" w:rsidRDefault="000549BC" w:rsidP="00FF56B3">
      <w:pPr>
        <w:numPr>
          <w:ilvl w:val="2"/>
          <w:numId w:val="11"/>
        </w:numPr>
        <w:ind w:left="0" w:firstLine="0"/>
        <w:jc w:val="both"/>
      </w:pPr>
      <w:r w:rsidRPr="007D7BD2">
        <w:t>Письменное заявление Участника об отсутствии возбужденного в отношении организации дела о несостоятельности (банкротстве) на дату подачи заявки, представленное на бланке организации Участника и подписанное уполномоченным лицом.</w:t>
      </w:r>
    </w:p>
    <w:p w:rsidR="000549BC" w:rsidRPr="007D7BD2" w:rsidRDefault="000549BC" w:rsidP="00FF56B3">
      <w:pPr>
        <w:numPr>
          <w:ilvl w:val="2"/>
          <w:numId w:val="11"/>
        </w:numPr>
        <w:ind w:left="0" w:firstLine="0"/>
        <w:jc w:val="both"/>
      </w:pPr>
      <w:r w:rsidRPr="007D7BD2">
        <w:t>Письменное заявление Участника о том, что на имущество Участника не наложено ареста на дату подачи заявки, представленное на бланке организации Участника и подписанное уполномоченным лицом.</w:t>
      </w:r>
    </w:p>
    <w:p w:rsidR="000549BC" w:rsidRPr="007D7BD2" w:rsidRDefault="000549BC" w:rsidP="00FF56B3">
      <w:pPr>
        <w:numPr>
          <w:ilvl w:val="2"/>
          <w:numId w:val="11"/>
        </w:numPr>
        <w:ind w:left="0" w:firstLine="0"/>
        <w:jc w:val="both"/>
      </w:pPr>
      <w:proofErr w:type="gramStart"/>
      <w:r w:rsidRPr="007D7BD2">
        <w:rPr>
          <w:spacing w:val="-2"/>
        </w:rPr>
        <w:t xml:space="preserve">Документы, подтверждающие полномочия Участника на поставку и </w:t>
      </w:r>
      <w:r w:rsidRPr="007D7BD2">
        <w:rPr>
          <w:spacing w:val="-4"/>
        </w:rPr>
        <w:t xml:space="preserve">обслуживание предлагаемой им продукции в России, если он не является </w:t>
      </w:r>
      <w:r w:rsidRPr="007D7BD2">
        <w:rPr>
          <w:spacing w:val="-6"/>
        </w:rPr>
        <w:t xml:space="preserve">ее производителем (копии дистрибьюторских или дилерских соглашений, </w:t>
      </w:r>
      <w:r w:rsidRPr="007D7BD2">
        <w:rPr>
          <w:spacing w:val="-4"/>
        </w:rPr>
        <w:t xml:space="preserve">оригиналы писем производителей продукции,   предоставляющие </w:t>
      </w:r>
      <w:r w:rsidRPr="007D7BD2">
        <w:rPr>
          <w:spacing w:val="-3"/>
        </w:rPr>
        <w:t xml:space="preserve">Участнику право на поставку этой продукции, гарантии предприятий - </w:t>
      </w:r>
      <w:r w:rsidRPr="007D7BD2">
        <w:rPr>
          <w:spacing w:val="-2"/>
        </w:rPr>
        <w:t xml:space="preserve">изготовителей  об отгрузке продукции при поступлении заявок от </w:t>
      </w:r>
      <w:r w:rsidRPr="007D7BD2">
        <w:rPr>
          <w:spacing w:val="-6"/>
        </w:rPr>
        <w:t xml:space="preserve">Участника, иные документы), </w:t>
      </w:r>
      <w:r w:rsidRPr="007D7BD2">
        <w:rPr>
          <w:i/>
          <w:spacing w:val="-6"/>
        </w:rPr>
        <w:t xml:space="preserve">  </w:t>
      </w:r>
      <w:r w:rsidRPr="007D7BD2">
        <w:rPr>
          <w:spacing w:val="-6"/>
        </w:rPr>
        <w:t xml:space="preserve">составленные на фирменном бланке </w:t>
      </w:r>
      <w:r w:rsidRPr="007D7BD2">
        <w:rPr>
          <w:spacing w:val="-5"/>
        </w:rPr>
        <w:t xml:space="preserve">производителя, подписанные уполномоченным лицом и  заверенные </w:t>
      </w:r>
      <w:r w:rsidRPr="007D7BD2">
        <w:rPr>
          <w:spacing w:val="-11"/>
        </w:rPr>
        <w:t>печатью</w:t>
      </w:r>
      <w:r>
        <w:rPr>
          <w:spacing w:val="-11"/>
        </w:rPr>
        <w:t>.</w:t>
      </w:r>
      <w:proofErr w:type="gramEnd"/>
    </w:p>
    <w:p w:rsidR="000549BC" w:rsidRPr="007D7BD2" w:rsidRDefault="000549BC" w:rsidP="00FF56B3">
      <w:pPr>
        <w:numPr>
          <w:ilvl w:val="2"/>
          <w:numId w:val="11"/>
        </w:numPr>
        <w:ind w:left="0" w:firstLine="0"/>
        <w:jc w:val="both"/>
      </w:pPr>
      <w:r>
        <w:t>К</w:t>
      </w:r>
      <w:r w:rsidRPr="007D7BD2">
        <w:t xml:space="preserve">опии действующих лицензий </w:t>
      </w:r>
      <w:r>
        <w:t xml:space="preserve">(разрешений, сертификатов) </w:t>
      </w:r>
      <w:r w:rsidRPr="007D7BD2">
        <w:t>на виды деятельности, связанные с</w:t>
      </w:r>
      <w:r>
        <w:t xml:space="preserve"> предметом запроса предложений.</w:t>
      </w:r>
    </w:p>
    <w:p w:rsidR="000549BC" w:rsidRPr="005716C0" w:rsidRDefault="000549BC" w:rsidP="00FF56B3">
      <w:pPr>
        <w:numPr>
          <w:ilvl w:val="2"/>
          <w:numId w:val="11"/>
        </w:numPr>
        <w:ind w:left="0" w:firstLine="0"/>
        <w:jc w:val="both"/>
      </w:pPr>
      <w:r>
        <w:t>К</w:t>
      </w:r>
      <w:r w:rsidRPr="005716C0">
        <w:t>опии принятых налоговыми органами Российской Федерации официальных бухгалтерских балансов (Форма бухгалтерской отчетности № 1) и отчетов о прибылях и убытках (Форма бухгалтерской отчетности № 2) с отметкой налогового органа за последний отчетный год и на последнюю отчетную дату, а также, если имеется, заключение аудиторов за последний отчетный период</w:t>
      </w:r>
      <w:r>
        <w:t>.</w:t>
      </w:r>
    </w:p>
    <w:p w:rsidR="000549BC" w:rsidRPr="0026227D" w:rsidRDefault="000549BC" w:rsidP="00FF56B3">
      <w:pPr>
        <w:numPr>
          <w:ilvl w:val="2"/>
          <w:numId w:val="11"/>
        </w:numPr>
        <w:ind w:left="0" w:firstLine="0"/>
        <w:jc w:val="both"/>
      </w:pPr>
      <w:r w:rsidRPr="007D7BD2">
        <w:rPr>
          <w:color w:val="000000"/>
          <w:spacing w:val="-4"/>
        </w:rPr>
        <w:t xml:space="preserve">Отзывы заказчиков (не менее 2-х) </w:t>
      </w:r>
      <w:r w:rsidR="0026227D" w:rsidRPr="00E03DCB">
        <w:t>о выполненных аналогичных работах</w:t>
      </w:r>
      <w:r w:rsidR="0026227D" w:rsidRPr="007D7BD2">
        <w:rPr>
          <w:color w:val="000000"/>
          <w:spacing w:val="-4"/>
        </w:rPr>
        <w:t xml:space="preserve"> </w:t>
      </w:r>
      <w:r w:rsidRPr="007D7BD2">
        <w:rPr>
          <w:color w:val="000000"/>
          <w:spacing w:val="-4"/>
        </w:rPr>
        <w:t xml:space="preserve">в </w:t>
      </w:r>
      <w:r w:rsidRPr="007D7BD2">
        <w:rPr>
          <w:color w:val="000000"/>
          <w:spacing w:val="-7"/>
        </w:rPr>
        <w:t>соответствии с предметом закупки</w:t>
      </w:r>
      <w:r>
        <w:rPr>
          <w:color w:val="000000"/>
          <w:spacing w:val="-6"/>
        </w:rPr>
        <w:t>.</w:t>
      </w:r>
    </w:p>
    <w:p w:rsidR="0026227D" w:rsidRPr="00E03DCB" w:rsidRDefault="0026227D" w:rsidP="00FF56B3">
      <w:pPr>
        <w:numPr>
          <w:ilvl w:val="2"/>
          <w:numId w:val="11"/>
        </w:numPr>
        <w:ind w:left="0" w:firstLine="0"/>
        <w:jc w:val="both"/>
      </w:pPr>
      <w:r>
        <w:t>З</w:t>
      </w:r>
      <w:r w:rsidRPr="00E03DCB">
        <w:t>аполненные в соответствии с требованиями документации Формы 4-9 Раздела V «Формы заявки»</w:t>
      </w:r>
    </w:p>
    <w:p w:rsidR="0026227D" w:rsidRPr="00E03DCB" w:rsidRDefault="0026227D" w:rsidP="00A00BFA">
      <w:pPr>
        <w:widowControl w:val="0"/>
        <w:shd w:val="clear" w:color="auto" w:fill="FFFFFF"/>
        <w:autoSpaceDE w:val="0"/>
        <w:autoSpaceDN w:val="0"/>
        <w:adjustRightInd w:val="0"/>
        <w:jc w:val="both"/>
      </w:pPr>
      <w:r w:rsidRPr="00E03DCB">
        <w:t>Форма 4. Общие сведения об Участнике;</w:t>
      </w:r>
    </w:p>
    <w:p w:rsidR="0026227D" w:rsidRPr="00E03DCB" w:rsidRDefault="0026227D" w:rsidP="00A00BFA">
      <w:pPr>
        <w:widowControl w:val="0"/>
        <w:shd w:val="clear" w:color="auto" w:fill="FFFFFF"/>
        <w:autoSpaceDE w:val="0"/>
        <w:autoSpaceDN w:val="0"/>
        <w:adjustRightInd w:val="0"/>
        <w:jc w:val="both"/>
      </w:pPr>
      <w:r w:rsidRPr="00E03DCB">
        <w:t>Форма 5. Опыт выполнения работ;</w:t>
      </w:r>
    </w:p>
    <w:p w:rsidR="0026227D" w:rsidRPr="00E03DCB" w:rsidRDefault="0026227D" w:rsidP="00A00BFA">
      <w:pPr>
        <w:widowControl w:val="0"/>
        <w:shd w:val="clear" w:color="auto" w:fill="FFFFFF"/>
        <w:autoSpaceDE w:val="0"/>
        <w:autoSpaceDN w:val="0"/>
        <w:adjustRightInd w:val="0"/>
        <w:jc w:val="both"/>
      </w:pPr>
      <w:r w:rsidRPr="00E03DCB">
        <w:t>Форма 6. Материально-технические возможности Участника;</w:t>
      </w:r>
    </w:p>
    <w:p w:rsidR="0026227D" w:rsidRPr="00E03DCB" w:rsidRDefault="0026227D" w:rsidP="00A00BFA">
      <w:pPr>
        <w:widowControl w:val="0"/>
        <w:shd w:val="clear" w:color="auto" w:fill="FFFFFF"/>
        <w:autoSpaceDE w:val="0"/>
        <w:autoSpaceDN w:val="0"/>
        <w:adjustRightInd w:val="0"/>
        <w:jc w:val="both"/>
      </w:pPr>
      <w:r w:rsidRPr="00E03DCB">
        <w:t>Форма 7. Кадровые возможности Участника;</w:t>
      </w:r>
    </w:p>
    <w:p w:rsidR="0026227D" w:rsidRPr="00E03DCB" w:rsidRDefault="0026227D" w:rsidP="00A00BFA">
      <w:pPr>
        <w:widowControl w:val="0"/>
        <w:shd w:val="clear" w:color="auto" w:fill="FFFFFF"/>
        <w:autoSpaceDE w:val="0"/>
        <w:autoSpaceDN w:val="0"/>
        <w:adjustRightInd w:val="0"/>
        <w:jc w:val="both"/>
      </w:pPr>
      <w:r w:rsidRPr="00E03DCB">
        <w:t>Форма 8. Финансовое положение Участника;</w:t>
      </w:r>
    </w:p>
    <w:p w:rsidR="0026227D" w:rsidRDefault="0026227D" w:rsidP="00A00BFA">
      <w:pPr>
        <w:widowControl w:val="0"/>
        <w:shd w:val="clear" w:color="auto" w:fill="FFFFFF"/>
        <w:autoSpaceDE w:val="0"/>
        <w:autoSpaceDN w:val="0"/>
        <w:adjustRightInd w:val="0"/>
        <w:jc w:val="both"/>
      </w:pPr>
      <w:r w:rsidRPr="00E03DCB">
        <w:t>Форма 9. Деловая репутация Участника (участие в судебных разбирательствах)</w:t>
      </w:r>
      <w:r w:rsidR="00BE7B22">
        <w:t>;</w:t>
      </w:r>
    </w:p>
    <w:p w:rsidR="00BE7B22" w:rsidRPr="00E03DCB" w:rsidRDefault="00BE7B22" w:rsidP="00A00BFA">
      <w:pPr>
        <w:widowControl w:val="0"/>
        <w:shd w:val="clear" w:color="auto" w:fill="FFFFFF"/>
        <w:autoSpaceDE w:val="0"/>
        <w:autoSpaceDN w:val="0"/>
        <w:adjustRightInd w:val="0"/>
        <w:jc w:val="both"/>
      </w:pPr>
      <w:r>
        <w:t xml:space="preserve">Форма 10. </w:t>
      </w:r>
      <w:r w:rsidR="00C036DA" w:rsidRPr="00C036DA">
        <w:rPr>
          <w:rStyle w:val="affc"/>
          <w:rFonts w:ascii="Times New Roman" w:hAnsi="Times New Roman"/>
          <w:b w:val="0"/>
          <w:sz w:val="24"/>
          <w:szCs w:val="24"/>
        </w:rPr>
        <w:t>Сведения о субподрядчиках Участника</w:t>
      </w:r>
      <w:r w:rsidR="00C036DA">
        <w:rPr>
          <w:rStyle w:val="affc"/>
          <w:rFonts w:ascii="Times New Roman" w:hAnsi="Times New Roman"/>
          <w:b w:val="0"/>
          <w:sz w:val="24"/>
          <w:szCs w:val="24"/>
        </w:rPr>
        <w:t>.</w:t>
      </w:r>
    </w:p>
    <w:p w:rsidR="000549BC" w:rsidRDefault="000549BC" w:rsidP="00FF56B3">
      <w:pPr>
        <w:numPr>
          <w:ilvl w:val="2"/>
          <w:numId w:val="11"/>
        </w:numPr>
        <w:ind w:left="0" w:firstLine="0"/>
        <w:jc w:val="both"/>
      </w:pPr>
      <w:r>
        <w:t>И</w:t>
      </w:r>
      <w:r w:rsidRPr="005716C0">
        <w:t xml:space="preserve">ные документы, которые, по мнению Участника, подтверждают соответствие Участника требованиям настоящей </w:t>
      </w:r>
      <w:r>
        <w:t>д</w:t>
      </w:r>
      <w:r w:rsidRPr="005716C0">
        <w:t>окументации, с соответствующими комментариями.</w:t>
      </w:r>
    </w:p>
    <w:p w:rsidR="000549BC" w:rsidRPr="00DE688D" w:rsidRDefault="000549BC" w:rsidP="00FF56B3">
      <w:pPr>
        <w:numPr>
          <w:ilvl w:val="1"/>
          <w:numId w:val="11"/>
        </w:numPr>
        <w:ind w:left="0" w:firstLine="0"/>
        <w:jc w:val="both"/>
        <w:rPr>
          <w:b/>
          <w:color w:val="000000"/>
        </w:rPr>
      </w:pPr>
      <w:r>
        <w:rPr>
          <w:b/>
        </w:rPr>
        <w:lastRenderedPageBreak/>
        <w:t>Требования к оформлению заявки</w:t>
      </w:r>
    </w:p>
    <w:p w:rsidR="000549BC" w:rsidRPr="005716C0" w:rsidRDefault="000549BC" w:rsidP="00FF56B3">
      <w:pPr>
        <w:numPr>
          <w:ilvl w:val="2"/>
          <w:numId w:val="11"/>
        </w:numPr>
        <w:ind w:left="0" w:firstLine="0"/>
        <w:jc w:val="both"/>
      </w:pPr>
      <w:r w:rsidRPr="005716C0">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w:t>
      </w:r>
      <w:r>
        <w:rPr>
          <w:color w:val="000000"/>
        </w:rPr>
        <w:t>запроса предложений</w:t>
      </w:r>
      <w:r w:rsidRPr="005716C0">
        <w:t xml:space="preserve"> без доверенности, или надлежащим </w:t>
      </w:r>
      <w:proofErr w:type="gramStart"/>
      <w:r w:rsidRPr="005716C0">
        <w:t>образом</w:t>
      </w:r>
      <w:proofErr w:type="gramEnd"/>
      <w:r w:rsidRPr="005716C0">
        <w:t xml:space="preserve"> уполномоченным им лицом на основании доверенности. В последнем случае </w:t>
      </w:r>
      <w:r>
        <w:t>копия</w:t>
      </w:r>
      <w:r w:rsidRPr="005716C0">
        <w:t xml:space="preserve"> доверенности должн</w:t>
      </w:r>
      <w:r>
        <w:t>а</w:t>
      </w:r>
      <w:r w:rsidRPr="005716C0">
        <w:t xml:space="preserve"> быть</w:t>
      </w:r>
      <w:r>
        <w:t xml:space="preserve"> представлена</w:t>
      </w:r>
      <w:r w:rsidRPr="005716C0">
        <w:t xml:space="preserve"> в составе документов заявки. </w:t>
      </w:r>
    </w:p>
    <w:p w:rsidR="000549BC" w:rsidRPr="0068176F" w:rsidRDefault="000549BC" w:rsidP="00FF56B3">
      <w:pPr>
        <w:widowControl w:val="0"/>
        <w:numPr>
          <w:ilvl w:val="2"/>
          <w:numId w:val="11"/>
        </w:numPr>
        <w:ind w:left="0" w:firstLine="0"/>
        <w:jc w:val="both"/>
        <w:rPr>
          <w:color w:val="000000"/>
        </w:rPr>
      </w:pPr>
      <w:r w:rsidRPr="005716C0">
        <w:t>Каждый</w:t>
      </w:r>
      <w:r w:rsidRPr="005716C0">
        <w:rPr>
          <w:color w:val="000000"/>
        </w:rPr>
        <w:t xml:space="preserve"> документ, входящий в </w:t>
      </w:r>
      <w:r>
        <w:rPr>
          <w:color w:val="000000"/>
        </w:rPr>
        <w:t>з</w:t>
      </w:r>
      <w:r w:rsidRPr="005716C0">
        <w:rPr>
          <w:color w:val="000000"/>
        </w:rPr>
        <w:t xml:space="preserve">аявку, должен быть скреплен печатью </w:t>
      </w:r>
      <w:r w:rsidRPr="005716C0">
        <w:t>Участника</w:t>
      </w:r>
      <w:r w:rsidRPr="005716C0">
        <w:rPr>
          <w:color w:val="000000"/>
        </w:rPr>
        <w:t xml:space="preserve"> </w:t>
      </w:r>
      <w:r>
        <w:rPr>
          <w:color w:val="000000"/>
        </w:rPr>
        <w:t>запроса предложений.</w:t>
      </w:r>
      <w:r w:rsidRPr="005716C0">
        <w:t xml:space="preserve"> </w:t>
      </w:r>
    </w:p>
    <w:p w:rsidR="000549BC" w:rsidRPr="0068176F" w:rsidRDefault="000549BC" w:rsidP="00FF56B3">
      <w:pPr>
        <w:numPr>
          <w:ilvl w:val="2"/>
          <w:numId w:val="11"/>
        </w:numPr>
        <w:ind w:left="0" w:firstLine="0"/>
        <w:jc w:val="both"/>
      </w:pPr>
      <w:r w:rsidRPr="00DE688D">
        <w:t xml:space="preserve">Все без исключения страницы заявки должны быть </w:t>
      </w:r>
      <w:r w:rsidRPr="0068176F">
        <w:t xml:space="preserve">пронумерованы. </w:t>
      </w:r>
    </w:p>
    <w:p w:rsidR="000549BC" w:rsidRDefault="000549BC" w:rsidP="00FF56B3">
      <w:pPr>
        <w:numPr>
          <w:ilvl w:val="2"/>
          <w:numId w:val="11"/>
        </w:numPr>
        <w:ind w:left="0" w:firstLine="0"/>
        <w:jc w:val="both"/>
      </w:pPr>
      <w:r w:rsidRPr="00DE688D">
        <w:t>Никакие исправления в тексте заявки не имеют силу, за исключением тех случаев, когда эти исправления заверены рукописной надписью «</w:t>
      </w:r>
      <w:proofErr w:type="gramStart"/>
      <w:r w:rsidRPr="00DE688D">
        <w:t>исправленному</w:t>
      </w:r>
      <w:proofErr w:type="gramEnd"/>
      <w:r w:rsidRPr="00DE688D">
        <w:t xml:space="preserve"> верить», собственноручной подписью Уполномоченного лица, расположенной рядом с каждым исправлением.</w:t>
      </w:r>
    </w:p>
    <w:p w:rsidR="00A00BFA" w:rsidRPr="00DE688D" w:rsidRDefault="00A00BFA" w:rsidP="00A00BFA">
      <w:pPr>
        <w:jc w:val="both"/>
      </w:pPr>
    </w:p>
    <w:p w:rsidR="003E0B4A" w:rsidRPr="0026227D" w:rsidRDefault="003E0B4A" w:rsidP="00FF56B3">
      <w:pPr>
        <w:pStyle w:val="10"/>
        <w:numPr>
          <w:ilvl w:val="0"/>
          <w:numId w:val="11"/>
        </w:numPr>
        <w:spacing w:before="0" w:after="0"/>
        <w:ind w:left="0" w:firstLine="0"/>
        <w:jc w:val="both"/>
        <w:rPr>
          <w:color w:val="000000"/>
          <w:spacing w:val="-6"/>
          <w:sz w:val="24"/>
          <w:szCs w:val="24"/>
        </w:rPr>
      </w:pPr>
      <w:bookmarkStart w:id="85" w:name="_Toc98329557"/>
      <w:bookmarkStart w:id="86" w:name="_Toc108423672"/>
      <w:bookmarkStart w:id="87" w:name="_Toc114916489"/>
      <w:bookmarkStart w:id="88" w:name="_Toc114917010"/>
      <w:bookmarkStart w:id="89" w:name="_Toc115241695"/>
      <w:bookmarkStart w:id="90" w:name="_Toc115242581"/>
      <w:bookmarkStart w:id="91" w:name="_Toc115243332"/>
      <w:bookmarkStart w:id="92" w:name="_Toc147550938"/>
      <w:bookmarkStart w:id="93" w:name="_Toc300588880"/>
      <w:bookmarkEnd w:id="72"/>
      <w:bookmarkEnd w:id="73"/>
      <w:bookmarkEnd w:id="74"/>
      <w:bookmarkEnd w:id="75"/>
      <w:bookmarkEnd w:id="76"/>
      <w:bookmarkEnd w:id="77"/>
      <w:bookmarkEnd w:id="78"/>
      <w:bookmarkEnd w:id="79"/>
      <w:bookmarkEnd w:id="80"/>
      <w:r w:rsidRPr="0026227D">
        <w:rPr>
          <w:color w:val="000000"/>
          <w:spacing w:val="-6"/>
          <w:sz w:val="24"/>
          <w:szCs w:val="24"/>
        </w:rPr>
        <w:t>Разъяснение документации</w:t>
      </w:r>
      <w:bookmarkEnd w:id="85"/>
      <w:bookmarkEnd w:id="86"/>
      <w:bookmarkEnd w:id="87"/>
      <w:bookmarkEnd w:id="88"/>
      <w:bookmarkEnd w:id="89"/>
      <w:bookmarkEnd w:id="90"/>
      <w:bookmarkEnd w:id="91"/>
      <w:bookmarkEnd w:id="92"/>
      <w:r w:rsidRPr="0026227D">
        <w:rPr>
          <w:color w:val="000000"/>
          <w:spacing w:val="-6"/>
          <w:sz w:val="24"/>
          <w:szCs w:val="24"/>
        </w:rPr>
        <w:t xml:space="preserve"> </w:t>
      </w:r>
      <w:r w:rsidR="0026227D">
        <w:rPr>
          <w:color w:val="000000"/>
          <w:spacing w:val="-6"/>
          <w:sz w:val="24"/>
          <w:szCs w:val="24"/>
        </w:rPr>
        <w:t>о запросе предложений</w:t>
      </w:r>
      <w:bookmarkEnd w:id="93"/>
    </w:p>
    <w:p w:rsidR="0026227D" w:rsidRPr="00E10411" w:rsidRDefault="0026227D" w:rsidP="00FF56B3">
      <w:pPr>
        <w:numPr>
          <w:ilvl w:val="1"/>
          <w:numId w:val="11"/>
        </w:numPr>
        <w:autoSpaceDE w:val="0"/>
        <w:autoSpaceDN w:val="0"/>
        <w:adjustRightInd w:val="0"/>
        <w:ind w:left="0" w:firstLine="0"/>
        <w:jc w:val="both"/>
        <w:rPr>
          <w:color w:val="000000"/>
        </w:rPr>
      </w:pPr>
      <w:bookmarkStart w:id="94" w:name="_Ref153684232"/>
      <w:r w:rsidRPr="00E10411">
        <w:t>Участники</w:t>
      </w:r>
      <w:r w:rsidRPr="00E10411">
        <w:rPr>
          <w:color w:val="000000"/>
          <w:spacing w:val="-4"/>
        </w:rPr>
        <w:t xml:space="preserve"> </w:t>
      </w:r>
      <w:r>
        <w:rPr>
          <w:color w:val="000000"/>
          <w:spacing w:val="-4"/>
        </w:rPr>
        <w:t>запроса предложений</w:t>
      </w:r>
      <w:r w:rsidRPr="00E10411">
        <w:t xml:space="preserve"> </w:t>
      </w:r>
      <w:r w:rsidRPr="00E10411">
        <w:rPr>
          <w:color w:val="000000"/>
          <w:spacing w:val="-4"/>
        </w:rPr>
        <w:t xml:space="preserve">вправе обратиться к Организатору за разъяснениями настоящей </w:t>
      </w:r>
      <w:r w:rsidRPr="00E10411">
        <w:t>д</w:t>
      </w:r>
      <w:r w:rsidRPr="00E10411">
        <w:rPr>
          <w:color w:val="000000"/>
          <w:spacing w:val="-4"/>
        </w:rPr>
        <w:t xml:space="preserve">окументации. Запросы на разъяснение </w:t>
      </w:r>
      <w:r w:rsidRPr="00E10411">
        <w:t>д</w:t>
      </w:r>
      <w:r w:rsidRPr="00E10411">
        <w:rPr>
          <w:color w:val="000000"/>
          <w:spacing w:val="-4"/>
        </w:rPr>
        <w:t xml:space="preserve">окументации должны направляться в письменном виде на электронный адрес </w:t>
      </w:r>
      <w:r w:rsidRPr="00E10411">
        <w:t xml:space="preserve"> </w:t>
      </w:r>
      <w:r w:rsidRPr="00E10411">
        <w:rPr>
          <w:lang w:val="de-DE"/>
        </w:rPr>
        <w:t>e-</w:t>
      </w:r>
      <w:proofErr w:type="spellStart"/>
      <w:r w:rsidRPr="00E10411">
        <w:rPr>
          <w:lang w:val="de-DE"/>
        </w:rPr>
        <w:t>mail</w:t>
      </w:r>
      <w:proofErr w:type="spellEnd"/>
      <w:r w:rsidRPr="00E10411">
        <w:rPr>
          <w:lang w:val="de-DE"/>
        </w:rPr>
        <w:t xml:space="preserve">: </w:t>
      </w:r>
      <w:hyperlink r:id="rId8" w:history="1">
        <w:r w:rsidR="002400A4" w:rsidRPr="00516052">
          <w:rPr>
            <w:rStyle w:val="aa"/>
            <w:i/>
            <w:lang w:val="en-US"/>
          </w:rPr>
          <w:t>KCicuttin</w:t>
        </w:r>
        <w:r w:rsidR="002400A4" w:rsidRPr="00516052">
          <w:rPr>
            <w:rStyle w:val="aa"/>
            <w:i/>
          </w:rPr>
          <w:t>@</w:t>
        </w:r>
        <w:r w:rsidR="002400A4" w:rsidRPr="00516052">
          <w:rPr>
            <w:rStyle w:val="aa"/>
            <w:i/>
            <w:lang w:val="en-US"/>
          </w:rPr>
          <w:t>cgb</w:t>
        </w:r>
        <w:r w:rsidR="002400A4" w:rsidRPr="00516052">
          <w:rPr>
            <w:rStyle w:val="aa"/>
            <w:i/>
          </w:rPr>
          <w:t>.</w:t>
        </w:r>
        <w:r w:rsidR="002400A4" w:rsidRPr="00516052">
          <w:rPr>
            <w:rStyle w:val="aa"/>
            <w:i/>
            <w:lang w:val="en-US"/>
          </w:rPr>
          <w:t>burgaz</w:t>
        </w:r>
        <w:r w:rsidR="002400A4" w:rsidRPr="00516052">
          <w:rPr>
            <w:rStyle w:val="aa"/>
            <w:i/>
          </w:rPr>
          <w:t>.</w:t>
        </w:r>
        <w:r w:rsidR="002400A4" w:rsidRPr="00516052">
          <w:rPr>
            <w:rStyle w:val="aa"/>
            <w:i/>
            <w:lang w:val="en-US"/>
          </w:rPr>
          <w:t>ru</w:t>
        </w:r>
      </w:hyperlink>
      <w:r w:rsidRPr="00E10411">
        <w:rPr>
          <w:lang w:val="de-DE"/>
        </w:rPr>
        <w:t>.</w:t>
      </w:r>
      <w:r>
        <w:t xml:space="preserve"> Контактное лицо: </w:t>
      </w:r>
      <w:proofErr w:type="spellStart"/>
      <w:r w:rsidR="002400A4">
        <w:rPr>
          <w:color w:val="000000"/>
          <w:spacing w:val="-6"/>
        </w:rPr>
        <w:t>Чикуттин</w:t>
      </w:r>
      <w:proofErr w:type="spellEnd"/>
      <w:r w:rsidR="002400A4">
        <w:rPr>
          <w:color w:val="000000"/>
          <w:spacing w:val="-6"/>
        </w:rPr>
        <w:t xml:space="preserve"> Ксения Валерьевна</w:t>
      </w:r>
      <w:r w:rsidR="00E80CF4">
        <w:rPr>
          <w:color w:val="000000"/>
          <w:spacing w:val="-6"/>
        </w:rPr>
        <w:t xml:space="preserve"> (тел</w:t>
      </w:r>
      <w:r w:rsidR="001714D6">
        <w:rPr>
          <w:color w:val="000000"/>
          <w:spacing w:val="-6"/>
        </w:rPr>
        <w:t>.: (3532) 733-306, 733-509</w:t>
      </w:r>
      <w:r w:rsidR="007E2435">
        <w:rPr>
          <w:color w:val="000000"/>
          <w:spacing w:val="-6"/>
        </w:rPr>
        <w:t>, доб.121</w:t>
      </w:r>
      <w:r w:rsidR="00E80CF4">
        <w:rPr>
          <w:color w:val="000000"/>
          <w:spacing w:val="-6"/>
        </w:rPr>
        <w:t>)</w:t>
      </w:r>
      <w:r w:rsidR="001714D6">
        <w:rPr>
          <w:color w:val="000000"/>
          <w:spacing w:val="-6"/>
        </w:rPr>
        <w:t>.</w:t>
      </w:r>
    </w:p>
    <w:p w:rsidR="0026227D" w:rsidRPr="00A00BFA" w:rsidRDefault="0026227D" w:rsidP="00FF56B3">
      <w:pPr>
        <w:numPr>
          <w:ilvl w:val="1"/>
          <w:numId w:val="11"/>
        </w:numPr>
        <w:ind w:left="0" w:firstLine="0"/>
        <w:jc w:val="both"/>
        <w:rPr>
          <w:color w:val="000000"/>
          <w:spacing w:val="-4"/>
        </w:rPr>
      </w:pPr>
      <w:r w:rsidRPr="005716C0">
        <w:rPr>
          <w:color w:val="000000"/>
          <w:spacing w:val="-4"/>
        </w:rPr>
        <w:t>Организатор письменно</w:t>
      </w:r>
      <w:r w:rsidRPr="005716C0">
        <w:t xml:space="preserve"> отвечает </w:t>
      </w:r>
      <w:r w:rsidRPr="005716C0">
        <w:rPr>
          <w:color w:val="000000"/>
          <w:spacing w:val="-4"/>
        </w:rPr>
        <w:t xml:space="preserve">на любой вопрос, </w:t>
      </w:r>
      <w:r w:rsidRPr="005716C0">
        <w:t xml:space="preserve">связанный с разъяснением  документации, </w:t>
      </w:r>
      <w:r w:rsidRPr="005716C0">
        <w:rPr>
          <w:color w:val="000000"/>
          <w:spacing w:val="-4"/>
        </w:rPr>
        <w:t>который</w:t>
      </w:r>
      <w:r>
        <w:rPr>
          <w:color w:val="000000"/>
          <w:spacing w:val="-4"/>
        </w:rPr>
        <w:t xml:space="preserve"> он получит не позднее, чем за 2</w:t>
      </w:r>
      <w:r w:rsidRPr="005716C0">
        <w:rPr>
          <w:color w:val="000000"/>
          <w:spacing w:val="-4"/>
        </w:rPr>
        <w:t xml:space="preserve"> дн</w:t>
      </w:r>
      <w:r>
        <w:rPr>
          <w:color w:val="000000"/>
          <w:spacing w:val="-4"/>
        </w:rPr>
        <w:t>я</w:t>
      </w:r>
      <w:r w:rsidRPr="005716C0">
        <w:rPr>
          <w:color w:val="000000"/>
          <w:spacing w:val="-4"/>
        </w:rPr>
        <w:t xml:space="preserve"> до истечения срока подачи заявок</w:t>
      </w:r>
      <w:r w:rsidRPr="005716C0">
        <w:t>.</w:t>
      </w:r>
    </w:p>
    <w:p w:rsidR="00A00BFA" w:rsidRPr="0068176F" w:rsidRDefault="00A00BFA" w:rsidP="00A00BFA">
      <w:pPr>
        <w:jc w:val="both"/>
        <w:rPr>
          <w:color w:val="000000"/>
          <w:spacing w:val="-4"/>
        </w:rPr>
      </w:pPr>
    </w:p>
    <w:p w:rsidR="0026227D" w:rsidRPr="00310A30" w:rsidRDefault="0026227D" w:rsidP="00FF56B3">
      <w:pPr>
        <w:pStyle w:val="10"/>
        <w:numPr>
          <w:ilvl w:val="0"/>
          <w:numId w:val="11"/>
        </w:numPr>
        <w:spacing w:before="0" w:after="0"/>
        <w:ind w:left="0" w:firstLine="0"/>
        <w:jc w:val="both"/>
        <w:rPr>
          <w:color w:val="000000"/>
          <w:spacing w:val="-6"/>
          <w:sz w:val="24"/>
          <w:szCs w:val="24"/>
        </w:rPr>
      </w:pPr>
      <w:bookmarkStart w:id="95" w:name="_Toc98329559"/>
      <w:bookmarkStart w:id="96" w:name="_Toc108423674"/>
      <w:bookmarkStart w:id="97" w:name="_Toc114916491"/>
      <w:bookmarkStart w:id="98" w:name="_Toc114917012"/>
      <w:bookmarkStart w:id="99" w:name="_Toc115241697"/>
      <w:bookmarkStart w:id="100" w:name="_Toc115242583"/>
      <w:bookmarkStart w:id="101" w:name="_Toc115243334"/>
      <w:bookmarkStart w:id="102" w:name="_Toc147550940"/>
      <w:bookmarkStart w:id="103" w:name="_Toc297305060"/>
      <w:bookmarkStart w:id="104" w:name="_Toc297819963"/>
      <w:bookmarkStart w:id="105" w:name="_Toc300588881"/>
      <w:bookmarkEnd w:id="94"/>
      <w:r w:rsidRPr="00310A30">
        <w:rPr>
          <w:color w:val="000000"/>
          <w:spacing w:val="-6"/>
          <w:sz w:val="24"/>
          <w:szCs w:val="24"/>
        </w:rPr>
        <w:t>Подача заявок</w:t>
      </w:r>
      <w:r>
        <w:rPr>
          <w:color w:val="000000"/>
          <w:spacing w:val="-6"/>
          <w:sz w:val="24"/>
          <w:szCs w:val="24"/>
        </w:rPr>
        <w:t xml:space="preserve"> на участие в запросе предложений</w:t>
      </w:r>
      <w:r w:rsidRPr="00310A30">
        <w:rPr>
          <w:color w:val="000000"/>
          <w:spacing w:val="-6"/>
          <w:sz w:val="24"/>
          <w:szCs w:val="24"/>
        </w:rPr>
        <w:t xml:space="preserve"> и их прием</w:t>
      </w:r>
      <w:bookmarkEnd w:id="95"/>
      <w:bookmarkEnd w:id="96"/>
      <w:bookmarkEnd w:id="97"/>
      <w:bookmarkEnd w:id="98"/>
      <w:bookmarkEnd w:id="99"/>
      <w:bookmarkEnd w:id="100"/>
      <w:bookmarkEnd w:id="101"/>
      <w:bookmarkEnd w:id="102"/>
      <w:bookmarkEnd w:id="103"/>
      <w:bookmarkEnd w:id="104"/>
      <w:bookmarkEnd w:id="105"/>
    </w:p>
    <w:p w:rsidR="00E80CF4" w:rsidRPr="00E83B45" w:rsidRDefault="0026227D" w:rsidP="00FF56B3">
      <w:pPr>
        <w:numPr>
          <w:ilvl w:val="1"/>
          <w:numId w:val="11"/>
        </w:numPr>
        <w:ind w:left="0" w:firstLine="0"/>
        <w:jc w:val="both"/>
      </w:pPr>
      <w:bookmarkStart w:id="106" w:name="_Toc98329560"/>
      <w:bookmarkStart w:id="107" w:name="_Toc108423675"/>
      <w:bookmarkStart w:id="108" w:name="_Toc114916492"/>
      <w:bookmarkStart w:id="109" w:name="_Toc114917013"/>
      <w:bookmarkStart w:id="110" w:name="_Toc115241698"/>
      <w:bookmarkStart w:id="111" w:name="_Toc115242584"/>
      <w:bookmarkStart w:id="112" w:name="_Toc115243335"/>
      <w:bookmarkStart w:id="113" w:name="_Toc147550941"/>
      <w:bookmarkStart w:id="114" w:name="_Ref153686285"/>
      <w:r w:rsidRPr="005716C0">
        <w:t>Организатор</w:t>
      </w:r>
      <w:r w:rsidRPr="005716C0">
        <w:rPr>
          <w:color w:val="000000"/>
          <w:spacing w:val="-4"/>
        </w:rPr>
        <w:t xml:space="preserve"> </w:t>
      </w:r>
      <w:r w:rsidRPr="005716C0">
        <w:t>заканчивает</w:t>
      </w:r>
      <w:r w:rsidRPr="005716C0">
        <w:rPr>
          <w:color w:val="000000"/>
          <w:spacing w:val="-4"/>
        </w:rPr>
        <w:t xml:space="preserve"> принимать </w:t>
      </w:r>
      <w:r w:rsidRPr="005716C0">
        <w:rPr>
          <w:spacing w:val="-4"/>
        </w:rPr>
        <w:t xml:space="preserve">заявки </w:t>
      </w:r>
      <w:r w:rsidRPr="005716C0">
        <w:rPr>
          <w:b/>
          <w:spacing w:val="-4"/>
        </w:rPr>
        <w:t>«</w:t>
      </w:r>
      <w:r w:rsidR="002400A4">
        <w:rPr>
          <w:b/>
          <w:spacing w:val="-4"/>
        </w:rPr>
        <w:t>08</w:t>
      </w:r>
      <w:r w:rsidRPr="001714D6">
        <w:rPr>
          <w:b/>
          <w:spacing w:val="-4"/>
        </w:rPr>
        <w:t xml:space="preserve">» </w:t>
      </w:r>
      <w:r w:rsidR="002400A4">
        <w:rPr>
          <w:b/>
          <w:spacing w:val="-4"/>
        </w:rPr>
        <w:t>сентября</w:t>
      </w:r>
      <w:r w:rsidR="005A55F5">
        <w:rPr>
          <w:b/>
          <w:spacing w:val="-4"/>
        </w:rPr>
        <w:t xml:space="preserve"> </w:t>
      </w:r>
      <w:r w:rsidRPr="005716C0">
        <w:rPr>
          <w:b/>
          <w:color w:val="000000"/>
          <w:spacing w:val="-4"/>
        </w:rPr>
        <w:t>201</w:t>
      </w:r>
      <w:r w:rsidR="00AD3B48">
        <w:rPr>
          <w:b/>
          <w:color w:val="000000"/>
          <w:spacing w:val="-4"/>
        </w:rPr>
        <w:t>5</w:t>
      </w:r>
      <w:r w:rsidR="001B2694">
        <w:rPr>
          <w:b/>
          <w:color w:val="000000"/>
          <w:spacing w:val="-4"/>
        </w:rPr>
        <w:t xml:space="preserve"> </w:t>
      </w:r>
      <w:r w:rsidRPr="005716C0">
        <w:rPr>
          <w:b/>
          <w:color w:val="000000"/>
          <w:spacing w:val="-4"/>
        </w:rPr>
        <w:t xml:space="preserve">г. в </w:t>
      </w:r>
      <w:r w:rsidR="001714D6">
        <w:rPr>
          <w:b/>
          <w:color w:val="000000"/>
          <w:spacing w:val="-4"/>
        </w:rPr>
        <w:t>1</w:t>
      </w:r>
      <w:r w:rsidR="00AD3B48">
        <w:rPr>
          <w:b/>
          <w:color w:val="000000"/>
          <w:spacing w:val="-4"/>
        </w:rPr>
        <w:t>0</w:t>
      </w:r>
      <w:r w:rsidR="005F374E">
        <w:rPr>
          <w:b/>
          <w:color w:val="000000"/>
          <w:spacing w:val="-4"/>
        </w:rPr>
        <w:t xml:space="preserve"> </w:t>
      </w:r>
      <w:r w:rsidRPr="005716C0">
        <w:rPr>
          <w:b/>
          <w:color w:val="000000"/>
          <w:spacing w:val="-4"/>
        </w:rPr>
        <w:t>часов 00 минут</w:t>
      </w:r>
      <w:r w:rsidRPr="005716C0">
        <w:rPr>
          <w:color w:val="000000"/>
          <w:spacing w:val="-4"/>
        </w:rPr>
        <w:t xml:space="preserve"> (время</w:t>
      </w:r>
      <w:r w:rsidRPr="005716C0">
        <w:rPr>
          <w:spacing w:val="-4"/>
        </w:rPr>
        <w:t xml:space="preserve"> московское).</w:t>
      </w:r>
      <w:bookmarkStart w:id="115" w:name="_Ref153686191"/>
      <w:r w:rsidR="00E80CF4" w:rsidRPr="00E80CF4">
        <w:rPr>
          <w:color w:val="000000"/>
        </w:rPr>
        <w:t xml:space="preserve"> </w:t>
      </w:r>
      <w:r w:rsidR="00E80CF4">
        <w:rPr>
          <w:color w:val="000000"/>
        </w:rPr>
        <w:t>З</w:t>
      </w:r>
      <w:r w:rsidR="00E80CF4" w:rsidRPr="005716C0">
        <w:rPr>
          <w:color w:val="000000"/>
        </w:rPr>
        <w:t xml:space="preserve">аявки, полученные позже установленного выше срока, </w:t>
      </w:r>
      <w:r w:rsidR="00E80CF4">
        <w:rPr>
          <w:color w:val="000000"/>
        </w:rPr>
        <w:t>могут быть</w:t>
      </w:r>
      <w:r w:rsidR="00E80CF4" w:rsidRPr="005716C0">
        <w:rPr>
          <w:color w:val="000000"/>
        </w:rPr>
        <w:t xml:space="preserve"> отклонены </w:t>
      </w:r>
      <w:r w:rsidR="00E80CF4" w:rsidRPr="005716C0">
        <w:t>Организатором</w:t>
      </w:r>
      <w:r w:rsidR="00E80CF4" w:rsidRPr="005716C0">
        <w:rPr>
          <w:color w:val="000000"/>
        </w:rPr>
        <w:t xml:space="preserve"> без рассмотрения по существу независимо от причин опоздания.</w:t>
      </w:r>
      <w:bookmarkEnd w:id="115"/>
    </w:p>
    <w:p w:rsidR="0026227D" w:rsidRPr="005716C0" w:rsidRDefault="00DD4833" w:rsidP="00FF56B3">
      <w:pPr>
        <w:numPr>
          <w:ilvl w:val="1"/>
          <w:numId w:val="11"/>
        </w:numPr>
        <w:ind w:left="0" w:firstLine="0"/>
        <w:jc w:val="both"/>
        <w:rPr>
          <w:spacing w:val="-4"/>
        </w:rPr>
      </w:pPr>
      <w:r>
        <w:rPr>
          <w:spacing w:val="-4"/>
        </w:rPr>
        <w:t>Документы</w:t>
      </w:r>
      <w:r w:rsidR="00E80CF4">
        <w:rPr>
          <w:spacing w:val="-4"/>
        </w:rPr>
        <w:t xml:space="preserve"> предоставля</w:t>
      </w:r>
      <w:r>
        <w:rPr>
          <w:spacing w:val="-4"/>
        </w:rPr>
        <w:t>ют</w:t>
      </w:r>
      <w:r w:rsidR="00E80CF4">
        <w:rPr>
          <w:spacing w:val="-4"/>
        </w:rPr>
        <w:t>ся</w:t>
      </w:r>
      <w:r w:rsidR="00E80CF4">
        <w:t xml:space="preserve"> на электронный адрес: </w:t>
      </w:r>
      <w:hyperlink r:id="rId9" w:history="1">
        <w:r w:rsidR="002400A4" w:rsidRPr="00516052">
          <w:rPr>
            <w:rStyle w:val="aa"/>
            <w:i/>
            <w:lang w:val="en-US"/>
          </w:rPr>
          <w:t>KCicuttin</w:t>
        </w:r>
        <w:r w:rsidR="002400A4" w:rsidRPr="00516052">
          <w:rPr>
            <w:rStyle w:val="aa"/>
            <w:i/>
          </w:rPr>
          <w:t>@</w:t>
        </w:r>
        <w:r w:rsidR="002400A4" w:rsidRPr="00516052">
          <w:rPr>
            <w:rStyle w:val="aa"/>
            <w:i/>
            <w:lang w:val="en-US"/>
          </w:rPr>
          <w:t>cgb</w:t>
        </w:r>
        <w:r w:rsidR="002400A4" w:rsidRPr="00516052">
          <w:rPr>
            <w:rStyle w:val="aa"/>
            <w:i/>
          </w:rPr>
          <w:t>.</w:t>
        </w:r>
        <w:r w:rsidR="002400A4" w:rsidRPr="00516052">
          <w:rPr>
            <w:rStyle w:val="aa"/>
            <w:i/>
            <w:lang w:val="en-US"/>
          </w:rPr>
          <w:t>burgaz</w:t>
        </w:r>
        <w:r w:rsidR="002400A4" w:rsidRPr="00516052">
          <w:rPr>
            <w:rStyle w:val="aa"/>
            <w:i/>
          </w:rPr>
          <w:t>.</w:t>
        </w:r>
        <w:proofErr w:type="spellStart"/>
        <w:r w:rsidR="002400A4" w:rsidRPr="00516052">
          <w:rPr>
            <w:rStyle w:val="aa"/>
            <w:i/>
            <w:lang w:val="en-US"/>
          </w:rPr>
          <w:t>ru</w:t>
        </w:r>
        <w:proofErr w:type="spellEnd"/>
      </w:hyperlink>
      <w:r w:rsidR="00E80CF4">
        <w:t xml:space="preserve"> в отсканированном виде в формате PDF или JPG.</w:t>
      </w:r>
    </w:p>
    <w:p w:rsidR="0026227D" w:rsidRDefault="005E77C9" w:rsidP="00FF56B3">
      <w:pPr>
        <w:numPr>
          <w:ilvl w:val="1"/>
          <w:numId w:val="11"/>
        </w:numPr>
        <w:ind w:left="0" w:firstLine="0"/>
        <w:jc w:val="both"/>
      </w:pPr>
      <w:r>
        <w:t>При</w:t>
      </w:r>
      <w:r w:rsidR="0026227D">
        <w:t xml:space="preserve"> предоставления заявки </w:t>
      </w:r>
      <w:r w:rsidR="00E80CF4">
        <w:t>в электронном виде</w:t>
      </w:r>
      <w:r w:rsidR="0026227D">
        <w:t xml:space="preserve">, она должна быть </w:t>
      </w:r>
      <w:r>
        <w:t>заархивирова</w:t>
      </w:r>
      <w:r w:rsidR="00E80CF4">
        <w:t>на</w:t>
      </w:r>
      <w:r>
        <w:t xml:space="preserve"> (</w:t>
      </w:r>
      <w:r w:rsidRPr="005E6D00">
        <w:rPr>
          <w:i/>
        </w:rPr>
        <w:t>размер</w:t>
      </w:r>
      <w:r w:rsidR="005E6D00" w:rsidRPr="005E6D00">
        <w:rPr>
          <w:i/>
        </w:rPr>
        <w:t xml:space="preserve"> одного отправления </w:t>
      </w:r>
      <w:r w:rsidRPr="005E6D00">
        <w:rPr>
          <w:i/>
        </w:rPr>
        <w:t xml:space="preserve"> не должен превышать 5М</w:t>
      </w:r>
      <w:r w:rsidR="005E6D00" w:rsidRPr="005E6D00">
        <w:rPr>
          <w:i/>
        </w:rPr>
        <w:t>б</w:t>
      </w:r>
      <w:r w:rsidR="005E6D00">
        <w:t>)</w:t>
      </w:r>
      <w:r w:rsidR="0026227D">
        <w:t xml:space="preserve">, </w:t>
      </w:r>
      <w:r w:rsidR="00E80CF4">
        <w:t xml:space="preserve">а </w:t>
      </w:r>
      <w:r w:rsidR="0026227D">
        <w:t xml:space="preserve">также </w:t>
      </w:r>
      <w:r w:rsidR="0026227D" w:rsidRPr="005E77C9">
        <w:rPr>
          <w:b/>
          <w:u w:val="single"/>
        </w:rPr>
        <w:t xml:space="preserve">обязательно </w:t>
      </w:r>
      <w:r w:rsidR="0026227D" w:rsidRPr="00E80CF4">
        <w:t>предоставление</w:t>
      </w:r>
      <w:r w:rsidR="0026227D" w:rsidRPr="005E77C9">
        <w:rPr>
          <w:b/>
        </w:rPr>
        <w:t xml:space="preserve"> Формы </w:t>
      </w:r>
      <w:r w:rsidR="00DD4833">
        <w:rPr>
          <w:b/>
        </w:rPr>
        <w:t>СКЗ</w:t>
      </w:r>
      <w:r w:rsidR="0026227D" w:rsidRPr="005E77C9">
        <w:rPr>
          <w:b/>
        </w:rPr>
        <w:t xml:space="preserve"> в </w:t>
      </w:r>
      <w:r w:rsidR="0026227D" w:rsidRPr="005E77C9">
        <w:rPr>
          <w:b/>
          <w:u w:val="single"/>
        </w:rPr>
        <w:t xml:space="preserve">формате </w:t>
      </w:r>
      <w:r w:rsidR="00DD4833">
        <w:rPr>
          <w:b/>
          <w:u w:val="single"/>
          <w:lang w:val="en-US"/>
        </w:rPr>
        <w:t>do</w:t>
      </w:r>
      <w:proofErr w:type="gramStart"/>
      <w:r w:rsidR="00DD4833" w:rsidRPr="00DD4833">
        <w:rPr>
          <w:b/>
          <w:u w:val="single"/>
        </w:rPr>
        <w:t>с</w:t>
      </w:r>
      <w:proofErr w:type="gramEnd"/>
      <w:r w:rsidR="00DD4833" w:rsidRPr="00DD4833">
        <w:rPr>
          <w:b/>
          <w:u w:val="single"/>
        </w:rPr>
        <w:t>.</w:t>
      </w:r>
      <w:r w:rsidR="0026227D" w:rsidRPr="008723C5">
        <w:t xml:space="preserve"> В</w:t>
      </w:r>
      <w:r w:rsidR="0026227D">
        <w:t xml:space="preserve"> теме письма необходимо указать «Заявка на участие в запросе предложений №____». </w:t>
      </w:r>
    </w:p>
    <w:p w:rsidR="00A00BFA" w:rsidRDefault="00A00BFA" w:rsidP="00A00BFA">
      <w:pPr>
        <w:jc w:val="both"/>
      </w:pPr>
    </w:p>
    <w:p w:rsidR="009F5A0F" w:rsidRPr="00A70D2F" w:rsidRDefault="009F5A0F" w:rsidP="00FF56B3">
      <w:pPr>
        <w:pStyle w:val="10"/>
        <w:numPr>
          <w:ilvl w:val="0"/>
          <w:numId w:val="11"/>
        </w:numPr>
        <w:spacing w:before="0" w:after="0"/>
        <w:ind w:left="0" w:firstLine="0"/>
        <w:jc w:val="both"/>
        <w:rPr>
          <w:color w:val="000000"/>
          <w:spacing w:val="-6"/>
          <w:sz w:val="24"/>
          <w:szCs w:val="24"/>
        </w:rPr>
      </w:pPr>
      <w:bookmarkStart w:id="116" w:name="_Toc98329562"/>
      <w:bookmarkStart w:id="117" w:name="_Toc108423677"/>
      <w:bookmarkStart w:id="118" w:name="_Toc114916494"/>
      <w:bookmarkStart w:id="119" w:name="_Toc114917015"/>
      <w:bookmarkStart w:id="120" w:name="_Toc115241700"/>
      <w:bookmarkStart w:id="121" w:name="_Toc115242586"/>
      <w:bookmarkStart w:id="122" w:name="_Toc115243337"/>
      <w:bookmarkStart w:id="123" w:name="_Toc147550943"/>
      <w:bookmarkStart w:id="124" w:name="_Toc297305062"/>
      <w:bookmarkStart w:id="125" w:name="_Toc297819964"/>
      <w:bookmarkStart w:id="126" w:name="_Toc300588882"/>
      <w:bookmarkEnd w:id="106"/>
      <w:bookmarkEnd w:id="107"/>
      <w:bookmarkEnd w:id="108"/>
      <w:bookmarkEnd w:id="109"/>
      <w:bookmarkEnd w:id="110"/>
      <w:bookmarkEnd w:id="111"/>
      <w:bookmarkEnd w:id="112"/>
      <w:bookmarkEnd w:id="113"/>
      <w:bookmarkEnd w:id="114"/>
      <w:r w:rsidRPr="00A70D2F">
        <w:rPr>
          <w:color w:val="000000"/>
          <w:spacing w:val="-6"/>
          <w:sz w:val="24"/>
          <w:szCs w:val="24"/>
        </w:rPr>
        <w:t xml:space="preserve">Порядок рассмотрения и оценки </w:t>
      </w:r>
      <w:bookmarkEnd w:id="116"/>
      <w:r w:rsidRPr="00A70D2F">
        <w:rPr>
          <w:color w:val="000000"/>
          <w:spacing w:val="-6"/>
          <w:sz w:val="24"/>
          <w:szCs w:val="24"/>
        </w:rPr>
        <w:t>заявок</w:t>
      </w:r>
      <w:bookmarkEnd w:id="117"/>
      <w:bookmarkEnd w:id="118"/>
      <w:bookmarkEnd w:id="119"/>
      <w:bookmarkEnd w:id="120"/>
      <w:bookmarkEnd w:id="121"/>
      <w:bookmarkEnd w:id="122"/>
      <w:bookmarkEnd w:id="123"/>
      <w:bookmarkEnd w:id="124"/>
      <w:r>
        <w:rPr>
          <w:color w:val="000000"/>
          <w:spacing w:val="-6"/>
          <w:sz w:val="24"/>
          <w:szCs w:val="24"/>
        </w:rPr>
        <w:t xml:space="preserve"> на участие в запросе предложений</w:t>
      </w:r>
      <w:bookmarkEnd w:id="125"/>
      <w:bookmarkEnd w:id="126"/>
    </w:p>
    <w:p w:rsidR="009F5A0F" w:rsidRDefault="009F5A0F" w:rsidP="00FF56B3">
      <w:pPr>
        <w:numPr>
          <w:ilvl w:val="1"/>
          <w:numId w:val="11"/>
        </w:numPr>
        <w:tabs>
          <w:tab w:val="left" w:pos="426"/>
        </w:tabs>
        <w:ind w:left="0" w:firstLine="0"/>
        <w:jc w:val="both"/>
      </w:pPr>
      <w:r w:rsidRPr="005716C0">
        <w:t>Оценка</w:t>
      </w:r>
      <w:r w:rsidRPr="005716C0">
        <w:rPr>
          <w:color w:val="000000"/>
        </w:rPr>
        <w:t xml:space="preserve"> заявок осуществляется Организатором </w:t>
      </w:r>
      <w:r>
        <w:rPr>
          <w:color w:val="000000"/>
        </w:rPr>
        <w:t>запроса предложений</w:t>
      </w:r>
      <w:r w:rsidRPr="005716C0">
        <w:rPr>
          <w:color w:val="000000"/>
        </w:rPr>
        <w:t xml:space="preserve"> не более </w:t>
      </w:r>
      <w:r>
        <w:rPr>
          <w:color w:val="000000"/>
        </w:rPr>
        <w:t>2</w:t>
      </w:r>
      <w:r w:rsidRPr="005716C0">
        <w:rPr>
          <w:color w:val="000000"/>
        </w:rPr>
        <w:t xml:space="preserve">0 </w:t>
      </w:r>
      <w:r w:rsidRPr="005716C0">
        <w:t>рабочих дней.</w:t>
      </w:r>
    </w:p>
    <w:p w:rsidR="009F5A0F" w:rsidRDefault="009F5A0F" w:rsidP="00FF56B3">
      <w:pPr>
        <w:numPr>
          <w:ilvl w:val="1"/>
          <w:numId w:val="11"/>
        </w:numPr>
        <w:tabs>
          <w:tab w:val="left" w:pos="-1134"/>
        </w:tabs>
        <w:ind w:left="0" w:firstLine="0"/>
        <w:jc w:val="both"/>
      </w:pPr>
      <w:r>
        <w:t>Основными критериями при рассмотрении и оценки заявок участников являются:</w:t>
      </w:r>
    </w:p>
    <w:p w:rsidR="00487253" w:rsidRPr="00E03DCB" w:rsidRDefault="00487253" w:rsidP="00FF56B3">
      <w:pPr>
        <w:pStyle w:val="afff0"/>
        <w:numPr>
          <w:ilvl w:val="0"/>
          <w:numId w:val="15"/>
        </w:numPr>
        <w:jc w:val="both"/>
      </w:pPr>
      <w:r w:rsidRPr="00E03DCB">
        <w:t>Коммерческое предложение, в том числе цена заявки и ее обоснованность;</w:t>
      </w:r>
    </w:p>
    <w:p w:rsidR="00487253" w:rsidRPr="00E03DCB" w:rsidRDefault="00487253" w:rsidP="00FF56B3">
      <w:pPr>
        <w:pStyle w:val="afff0"/>
        <w:widowControl w:val="0"/>
        <w:numPr>
          <w:ilvl w:val="0"/>
          <w:numId w:val="15"/>
        </w:numPr>
        <w:jc w:val="both"/>
      </w:pPr>
      <w:r w:rsidRPr="00E03DCB">
        <w:t>Техническое предложение, в том числе обоснованность общих организационных решений и способов управления работами, система контроля качества и др.;</w:t>
      </w:r>
    </w:p>
    <w:p w:rsidR="00487253" w:rsidRPr="00E03DCB" w:rsidRDefault="00487253" w:rsidP="00FF56B3">
      <w:pPr>
        <w:pStyle w:val="afff0"/>
        <w:numPr>
          <w:ilvl w:val="0"/>
          <w:numId w:val="15"/>
        </w:numPr>
        <w:jc w:val="both"/>
      </w:pPr>
      <w:r>
        <w:t>М</w:t>
      </w:r>
      <w:r w:rsidRPr="00E03DCB">
        <w:t xml:space="preserve">атериально-технические возможности Участника; </w:t>
      </w:r>
    </w:p>
    <w:p w:rsidR="00487253" w:rsidRPr="00E03DCB" w:rsidRDefault="00487253" w:rsidP="00FF56B3">
      <w:pPr>
        <w:pStyle w:val="afff0"/>
        <w:numPr>
          <w:ilvl w:val="0"/>
          <w:numId w:val="15"/>
        </w:numPr>
        <w:jc w:val="both"/>
      </w:pPr>
      <w:r>
        <w:t>Р</w:t>
      </w:r>
      <w:r w:rsidRPr="00E03DCB">
        <w:t>асходы на эксплуатацию, техническое обслуживание и ремонт;</w:t>
      </w:r>
    </w:p>
    <w:p w:rsidR="00487253" w:rsidRPr="00E03DCB" w:rsidRDefault="00487253" w:rsidP="00FF56B3">
      <w:pPr>
        <w:pStyle w:val="afff0"/>
        <w:numPr>
          <w:ilvl w:val="0"/>
          <w:numId w:val="15"/>
        </w:numPr>
        <w:jc w:val="both"/>
      </w:pPr>
      <w:r>
        <w:t>У</w:t>
      </w:r>
      <w:r w:rsidRPr="00E03DCB">
        <w:t xml:space="preserve">ровень технологий и стандартов производства работ, соблюдение экологических требований; </w:t>
      </w:r>
    </w:p>
    <w:p w:rsidR="00487253" w:rsidRPr="00E03DCB" w:rsidRDefault="00487253" w:rsidP="00FF56B3">
      <w:pPr>
        <w:pStyle w:val="afff0"/>
        <w:numPr>
          <w:ilvl w:val="0"/>
          <w:numId w:val="15"/>
        </w:numPr>
        <w:jc w:val="both"/>
      </w:pPr>
      <w:r>
        <w:t>Сроки</w:t>
      </w:r>
      <w:r w:rsidRPr="00E03DCB">
        <w:t xml:space="preserve"> выполнения работ;</w:t>
      </w:r>
    </w:p>
    <w:p w:rsidR="00487253" w:rsidRPr="00E03DCB" w:rsidRDefault="00487253" w:rsidP="00FF56B3">
      <w:pPr>
        <w:pStyle w:val="afff0"/>
        <w:numPr>
          <w:ilvl w:val="0"/>
          <w:numId w:val="15"/>
        </w:numPr>
        <w:jc w:val="both"/>
      </w:pPr>
      <w:r>
        <w:t>П</w:t>
      </w:r>
      <w:r w:rsidRPr="00E03DCB">
        <w:t>олнота соответствия предлагаемых решений и работ техническим требованиям документации</w:t>
      </w:r>
      <w:r>
        <w:t xml:space="preserve"> о проведении запроса предложений</w:t>
      </w:r>
      <w:r w:rsidRPr="00E03DCB">
        <w:t>;</w:t>
      </w:r>
    </w:p>
    <w:p w:rsidR="00487253" w:rsidRPr="00E03DCB" w:rsidRDefault="00487253" w:rsidP="00FF56B3">
      <w:pPr>
        <w:pStyle w:val="afff0"/>
        <w:numPr>
          <w:ilvl w:val="0"/>
          <w:numId w:val="15"/>
        </w:numPr>
        <w:jc w:val="both"/>
      </w:pPr>
      <w:r>
        <w:t>П</w:t>
      </w:r>
      <w:r w:rsidRPr="00E03DCB">
        <w:t>орядок и сроки осуществления платежей;</w:t>
      </w:r>
    </w:p>
    <w:p w:rsidR="00487253" w:rsidRPr="00E03DCB" w:rsidRDefault="00487253" w:rsidP="00FF56B3">
      <w:pPr>
        <w:pStyle w:val="afff0"/>
        <w:numPr>
          <w:ilvl w:val="0"/>
          <w:numId w:val="15"/>
        </w:numPr>
        <w:jc w:val="both"/>
      </w:pPr>
      <w:r>
        <w:t>У</w:t>
      </w:r>
      <w:r w:rsidRPr="00E03DCB">
        <w:t>словия представления гарантий</w:t>
      </w:r>
      <w:r>
        <w:t xml:space="preserve"> качества</w:t>
      </w:r>
      <w:r w:rsidRPr="00E03DCB">
        <w:t>;</w:t>
      </w:r>
    </w:p>
    <w:p w:rsidR="00487253" w:rsidRPr="00E03DCB" w:rsidRDefault="00487253" w:rsidP="00FF56B3">
      <w:pPr>
        <w:pStyle w:val="afff0"/>
        <w:numPr>
          <w:ilvl w:val="0"/>
          <w:numId w:val="15"/>
        </w:numPr>
        <w:jc w:val="both"/>
      </w:pPr>
      <w:r>
        <w:t>О</w:t>
      </w:r>
      <w:r w:rsidRPr="00E03DCB">
        <w:t>пыт выполнения аналогичных работ;</w:t>
      </w:r>
    </w:p>
    <w:p w:rsidR="00487253" w:rsidRPr="00E03DCB" w:rsidRDefault="00487253" w:rsidP="00FF56B3">
      <w:pPr>
        <w:pStyle w:val="afff0"/>
        <w:numPr>
          <w:ilvl w:val="0"/>
          <w:numId w:val="15"/>
        </w:numPr>
        <w:jc w:val="both"/>
      </w:pPr>
      <w:r>
        <w:t>К</w:t>
      </w:r>
      <w:r w:rsidRPr="00E03DCB">
        <w:t>валификация ключевого персонала для выполнения работ</w:t>
      </w:r>
      <w:r>
        <w:t>.</w:t>
      </w:r>
    </w:p>
    <w:p w:rsidR="009F5A0F" w:rsidRPr="005716C0" w:rsidRDefault="009F5A0F" w:rsidP="00FF56B3">
      <w:pPr>
        <w:numPr>
          <w:ilvl w:val="1"/>
          <w:numId w:val="11"/>
        </w:numPr>
        <w:tabs>
          <w:tab w:val="left" w:pos="709"/>
        </w:tabs>
        <w:ind w:left="0" w:firstLine="0"/>
        <w:jc w:val="both"/>
      </w:pPr>
      <w:r w:rsidRPr="005716C0">
        <w:t>При проведении рассмотрения и оценки заявок Организатор может по своему усмотрению попросить Участника дать разъяснения по поводу его заявки. Просьба о разъяснении и ответ на нее должны подаваться в письменном виде</w:t>
      </w:r>
      <w:r w:rsidRPr="00E91F8A">
        <w:t>.</w:t>
      </w:r>
      <w:r w:rsidRPr="005716C0">
        <w:t xml:space="preserve"> Отказ Участника от предоставления разъяснения может послужить причиной отклонения его заявки.</w:t>
      </w:r>
    </w:p>
    <w:p w:rsidR="009F5A0F" w:rsidRDefault="009F5A0F" w:rsidP="00FF56B3">
      <w:pPr>
        <w:numPr>
          <w:ilvl w:val="1"/>
          <w:numId w:val="11"/>
        </w:numPr>
        <w:tabs>
          <w:tab w:val="left" w:pos="709"/>
        </w:tabs>
        <w:ind w:left="0" w:firstLine="0"/>
        <w:jc w:val="both"/>
      </w:pPr>
      <w:r w:rsidRPr="005716C0">
        <w:lastRenderedPageBreak/>
        <w:t>В ходе изучения документов, представленных в заявке Участника, Организатор имеет право запрашивать соответствующие органы государственной власти, а также юридических и физических лиц, указанных в заявке, на предмет достоверности содержащихся в данной заявке сведений.</w:t>
      </w:r>
    </w:p>
    <w:p w:rsidR="00A00BFA" w:rsidRDefault="00A00BFA" w:rsidP="00A00BFA">
      <w:pPr>
        <w:tabs>
          <w:tab w:val="left" w:pos="709"/>
        </w:tabs>
        <w:jc w:val="both"/>
      </w:pPr>
    </w:p>
    <w:p w:rsidR="00487253" w:rsidRPr="005C08D8" w:rsidRDefault="00487253" w:rsidP="00FF56B3">
      <w:pPr>
        <w:pStyle w:val="10"/>
        <w:numPr>
          <w:ilvl w:val="0"/>
          <w:numId w:val="11"/>
        </w:numPr>
        <w:spacing w:before="0" w:after="0"/>
        <w:ind w:left="0" w:firstLine="0"/>
        <w:jc w:val="both"/>
        <w:rPr>
          <w:color w:val="000000"/>
          <w:spacing w:val="-6"/>
          <w:sz w:val="24"/>
          <w:szCs w:val="24"/>
        </w:rPr>
      </w:pPr>
      <w:bookmarkStart w:id="127" w:name="_Toc297305063"/>
      <w:bookmarkStart w:id="128" w:name="_Toc297819965"/>
      <w:bookmarkStart w:id="129" w:name="_Toc300588883"/>
      <w:r w:rsidRPr="005C08D8">
        <w:rPr>
          <w:color w:val="000000"/>
          <w:spacing w:val="-6"/>
          <w:sz w:val="24"/>
          <w:szCs w:val="24"/>
        </w:rPr>
        <w:t>Процедура уторговывания цен заявок</w:t>
      </w:r>
      <w:bookmarkEnd w:id="127"/>
      <w:bookmarkEnd w:id="128"/>
      <w:bookmarkEnd w:id="129"/>
    </w:p>
    <w:p w:rsidR="00487253" w:rsidRPr="00487253" w:rsidRDefault="00E37236" w:rsidP="00FF56B3">
      <w:pPr>
        <w:pStyle w:val="21"/>
        <w:numPr>
          <w:ilvl w:val="1"/>
          <w:numId w:val="12"/>
        </w:numPr>
        <w:tabs>
          <w:tab w:val="left" w:pos="0"/>
          <w:tab w:val="left" w:pos="142"/>
          <w:tab w:val="left" w:pos="567"/>
        </w:tabs>
        <w:spacing w:after="0" w:line="240" w:lineRule="auto"/>
        <w:jc w:val="both"/>
        <w:rPr>
          <w:color w:val="000000"/>
        </w:rPr>
      </w:pPr>
      <w:bookmarkStart w:id="130" w:name="_Ref231615735"/>
      <w:r>
        <w:rPr>
          <w:color w:val="000000"/>
        </w:rPr>
        <w:t xml:space="preserve"> </w:t>
      </w:r>
      <w:r w:rsidR="00487253" w:rsidRPr="00487253">
        <w:rPr>
          <w:color w:val="000000"/>
        </w:rPr>
        <w:t xml:space="preserve">Решение о проведении процедуры уторговывания цен заявок принимается в любой срок до подведения итогов </w:t>
      </w:r>
      <w:bookmarkEnd w:id="130"/>
      <w:r w:rsidR="00487253" w:rsidRPr="00487253">
        <w:rPr>
          <w:color w:val="000000"/>
        </w:rPr>
        <w:t>запрос</w:t>
      </w:r>
      <w:r w:rsidR="00487253">
        <w:rPr>
          <w:color w:val="000000"/>
        </w:rPr>
        <w:t>а</w:t>
      </w:r>
      <w:r w:rsidR="00487253" w:rsidRPr="00487253">
        <w:rPr>
          <w:color w:val="000000"/>
        </w:rPr>
        <w:t xml:space="preserve"> предложений.</w:t>
      </w:r>
    </w:p>
    <w:p w:rsidR="00487253" w:rsidRPr="00487253" w:rsidRDefault="00487253" w:rsidP="00FF56B3">
      <w:pPr>
        <w:pStyle w:val="21"/>
        <w:numPr>
          <w:ilvl w:val="1"/>
          <w:numId w:val="12"/>
        </w:numPr>
        <w:tabs>
          <w:tab w:val="left" w:pos="0"/>
          <w:tab w:val="left" w:pos="142"/>
          <w:tab w:val="left" w:pos="567"/>
        </w:tabs>
        <w:spacing w:after="0" w:line="240" w:lineRule="auto"/>
        <w:ind w:left="0" w:firstLine="0"/>
        <w:jc w:val="both"/>
        <w:rPr>
          <w:color w:val="000000"/>
        </w:rPr>
      </w:pPr>
      <w:r w:rsidRPr="00487253">
        <w:rPr>
          <w:color w:val="000000"/>
        </w:rPr>
        <w:t xml:space="preserve"> Проведение процедуры уторговывания цен заявок возможно двумя способами: </w:t>
      </w:r>
    </w:p>
    <w:p w:rsidR="00487253" w:rsidRPr="00487253" w:rsidRDefault="00487253" w:rsidP="00A00BFA">
      <w:pPr>
        <w:pStyle w:val="21"/>
        <w:tabs>
          <w:tab w:val="left" w:pos="0"/>
          <w:tab w:val="left" w:pos="142"/>
          <w:tab w:val="left" w:pos="567"/>
        </w:tabs>
        <w:spacing w:after="0" w:line="240" w:lineRule="auto"/>
        <w:jc w:val="both"/>
        <w:rPr>
          <w:color w:val="000000"/>
        </w:rPr>
      </w:pPr>
      <w:r w:rsidRPr="00487253">
        <w:rPr>
          <w:color w:val="000000"/>
        </w:rPr>
        <w:t xml:space="preserve">- путем </w:t>
      </w:r>
      <w:r w:rsidR="00E37236">
        <w:rPr>
          <w:color w:val="000000"/>
        </w:rPr>
        <w:t xml:space="preserve">уведомления Участников  и </w:t>
      </w:r>
      <w:r w:rsidRPr="00487253">
        <w:rPr>
          <w:color w:val="000000"/>
        </w:rPr>
        <w:t xml:space="preserve">направления письменного приглашения к участию в </w:t>
      </w:r>
      <w:r w:rsidR="00E37236">
        <w:rPr>
          <w:color w:val="000000"/>
        </w:rPr>
        <w:t xml:space="preserve">процедуре </w:t>
      </w:r>
      <w:r w:rsidRPr="00487253">
        <w:rPr>
          <w:color w:val="000000"/>
        </w:rPr>
        <w:t>уторговывании цен заявок;</w:t>
      </w:r>
    </w:p>
    <w:p w:rsidR="00487253" w:rsidRDefault="00487253" w:rsidP="00A00BFA">
      <w:pPr>
        <w:pStyle w:val="21"/>
        <w:tabs>
          <w:tab w:val="left" w:pos="0"/>
          <w:tab w:val="left" w:pos="142"/>
          <w:tab w:val="left" w:pos="567"/>
        </w:tabs>
        <w:spacing w:after="0" w:line="240" w:lineRule="auto"/>
        <w:jc w:val="both"/>
        <w:rPr>
          <w:color w:val="000000"/>
        </w:rPr>
      </w:pPr>
      <w:r w:rsidRPr="00487253">
        <w:rPr>
          <w:color w:val="000000"/>
        </w:rPr>
        <w:t xml:space="preserve">- путем проведения </w:t>
      </w:r>
      <w:r w:rsidR="00E37236">
        <w:rPr>
          <w:color w:val="000000"/>
        </w:rPr>
        <w:t xml:space="preserve">очных </w:t>
      </w:r>
      <w:r w:rsidRPr="00487253">
        <w:rPr>
          <w:color w:val="000000"/>
        </w:rPr>
        <w:t>переговоров с Участниками.</w:t>
      </w:r>
    </w:p>
    <w:p w:rsidR="00487253" w:rsidRPr="00487253" w:rsidRDefault="00487253" w:rsidP="00FF56B3">
      <w:pPr>
        <w:pStyle w:val="21"/>
        <w:numPr>
          <w:ilvl w:val="1"/>
          <w:numId w:val="12"/>
        </w:numPr>
        <w:tabs>
          <w:tab w:val="left" w:pos="0"/>
          <w:tab w:val="left" w:pos="142"/>
          <w:tab w:val="left" w:pos="567"/>
        </w:tabs>
        <w:spacing w:after="0" w:line="240" w:lineRule="auto"/>
        <w:ind w:left="0" w:firstLine="0"/>
        <w:jc w:val="both"/>
        <w:rPr>
          <w:color w:val="000000"/>
        </w:rPr>
      </w:pPr>
      <w:r>
        <w:rPr>
          <w:color w:val="000000"/>
        </w:rPr>
        <w:t xml:space="preserve">В случае проведения процедуры уторговывания цен путем направления письменного приглашения </w:t>
      </w:r>
      <w:r w:rsidRPr="00487253">
        <w:rPr>
          <w:color w:val="000000"/>
        </w:rPr>
        <w:t xml:space="preserve">Организатор в приглашении определяет дату и время окончания подачи новых коммерческих предложений. </w:t>
      </w:r>
    </w:p>
    <w:p w:rsidR="00487253" w:rsidRPr="00487253" w:rsidRDefault="00487253" w:rsidP="00FF56B3">
      <w:pPr>
        <w:pStyle w:val="21"/>
        <w:numPr>
          <w:ilvl w:val="1"/>
          <w:numId w:val="12"/>
        </w:numPr>
        <w:tabs>
          <w:tab w:val="left" w:pos="0"/>
          <w:tab w:val="left" w:pos="142"/>
          <w:tab w:val="left" w:pos="567"/>
        </w:tabs>
        <w:spacing w:after="0" w:line="240" w:lineRule="auto"/>
        <w:ind w:left="0" w:firstLine="0"/>
        <w:jc w:val="both"/>
        <w:rPr>
          <w:color w:val="000000"/>
        </w:rPr>
      </w:pPr>
      <w:r>
        <w:rPr>
          <w:color w:val="000000"/>
        </w:rPr>
        <w:t>В случае проведения процедуры уторговывания цен путем переговоров Участник обязан в течение 3-х дней предоставить письменное подтверждение достигнутых договоренностей.</w:t>
      </w:r>
    </w:p>
    <w:p w:rsidR="00487253" w:rsidRPr="00487253" w:rsidRDefault="00487253" w:rsidP="00FF56B3">
      <w:pPr>
        <w:pStyle w:val="21"/>
        <w:numPr>
          <w:ilvl w:val="1"/>
          <w:numId w:val="12"/>
        </w:numPr>
        <w:tabs>
          <w:tab w:val="left" w:pos="0"/>
          <w:tab w:val="left" w:pos="142"/>
          <w:tab w:val="left" w:pos="567"/>
        </w:tabs>
        <w:spacing w:after="0" w:line="240" w:lineRule="auto"/>
        <w:ind w:left="0" w:firstLine="0"/>
        <w:jc w:val="both"/>
        <w:rPr>
          <w:color w:val="000000"/>
        </w:rPr>
      </w:pPr>
      <w:r w:rsidRPr="00487253">
        <w:rPr>
          <w:color w:val="000000"/>
        </w:rPr>
        <w:t xml:space="preserve">Организатор запроса предложений вправе неоднократно принимать решения о проведении процедуры уторговывания цен заявок.  </w:t>
      </w:r>
    </w:p>
    <w:p w:rsidR="00487253" w:rsidRPr="00487253" w:rsidRDefault="00487253" w:rsidP="00FF56B3">
      <w:pPr>
        <w:pStyle w:val="21"/>
        <w:numPr>
          <w:ilvl w:val="1"/>
          <w:numId w:val="12"/>
        </w:numPr>
        <w:tabs>
          <w:tab w:val="left" w:pos="0"/>
          <w:tab w:val="left" w:pos="142"/>
          <w:tab w:val="left" w:pos="567"/>
        </w:tabs>
        <w:spacing w:after="0" w:line="240" w:lineRule="auto"/>
        <w:ind w:left="0" w:firstLine="0"/>
        <w:jc w:val="both"/>
        <w:rPr>
          <w:color w:val="000000"/>
        </w:rPr>
      </w:pPr>
      <w:r w:rsidRPr="00487253">
        <w:rPr>
          <w:color w:val="000000"/>
        </w:rPr>
        <w:t>Изменение иных условий заявки, кроме изменения ее цены в меньшую   сторону не допускается.</w:t>
      </w:r>
    </w:p>
    <w:p w:rsidR="00487253" w:rsidRPr="0027221D" w:rsidRDefault="00487253" w:rsidP="00FF56B3">
      <w:pPr>
        <w:pStyle w:val="21"/>
        <w:numPr>
          <w:ilvl w:val="1"/>
          <w:numId w:val="12"/>
        </w:numPr>
        <w:tabs>
          <w:tab w:val="left" w:pos="0"/>
          <w:tab w:val="left" w:pos="142"/>
          <w:tab w:val="left" w:pos="567"/>
        </w:tabs>
        <w:spacing w:after="0" w:line="240" w:lineRule="auto"/>
        <w:ind w:left="0" w:firstLine="0"/>
        <w:jc w:val="both"/>
      </w:pPr>
      <w:r w:rsidRPr="0027221D">
        <w:rPr>
          <w:color w:val="000000"/>
        </w:rPr>
        <w:t xml:space="preserve">Участник </w:t>
      </w:r>
      <w:r>
        <w:rPr>
          <w:color w:val="000000"/>
        </w:rPr>
        <w:t>запроса предложений</w:t>
      </w:r>
      <w:r w:rsidRPr="0027221D">
        <w:rPr>
          <w:color w:val="000000"/>
        </w:rPr>
        <w:t xml:space="preserve">, приглашенный на процедуру уторговывания, вправе не участвовать в ней. В этом случае его заявка остается действующей с ценой, </w:t>
      </w:r>
      <w:r>
        <w:rPr>
          <w:color w:val="000000"/>
        </w:rPr>
        <w:t>указанной в</w:t>
      </w:r>
      <w:r w:rsidRPr="0027221D">
        <w:rPr>
          <w:color w:val="000000"/>
        </w:rPr>
        <w:t xml:space="preserve"> заявк</w:t>
      </w:r>
      <w:r>
        <w:rPr>
          <w:color w:val="000000"/>
        </w:rPr>
        <w:t>е</w:t>
      </w:r>
      <w:r w:rsidRPr="0027221D">
        <w:rPr>
          <w:color w:val="000000"/>
        </w:rPr>
        <w:t xml:space="preserve"> или новыми коммерческими предложениями, представленными на предыдущую процедуру уторговывания, если новое коммерческое предложение такого участника было принято к рассмотрению.</w:t>
      </w:r>
    </w:p>
    <w:p w:rsidR="00487253" w:rsidRDefault="00487253" w:rsidP="00FF56B3">
      <w:pPr>
        <w:numPr>
          <w:ilvl w:val="1"/>
          <w:numId w:val="12"/>
        </w:numPr>
        <w:tabs>
          <w:tab w:val="left" w:pos="0"/>
        </w:tabs>
        <w:ind w:left="0" w:firstLine="0"/>
        <w:jc w:val="both"/>
      </w:pPr>
      <w:r w:rsidRPr="0027221D">
        <w:t xml:space="preserve">С момента подачи участником </w:t>
      </w:r>
      <w:r>
        <w:t xml:space="preserve">запроса предложений </w:t>
      </w:r>
      <w:r w:rsidRPr="0027221D">
        <w:t xml:space="preserve">в установленном порядке нового коммерческого предложения, соответствующего требованиям документации и приглашению к </w:t>
      </w:r>
      <w:proofErr w:type="spellStart"/>
      <w:r w:rsidRPr="0027221D">
        <w:t>уторговыванию</w:t>
      </w:r>
      <w:proofErr w:type="spellEnd"/>
      <w:r w:rsidRPr="0027221D">
        <w:t>, ранее представленное коммерческое предложение участника утрачивает силу.</w:t>
      </w:r>
    </w:p>
    <w:p w:rsidR="00A00BFA" w:rsidRPr="0027221D" w:rsidRDefault="00A00BFA" w:rsidP="00A00BFA">
      <w:pPr>
        <w:tabs>
          <w:tab w:val="left" w:pos="0"/>
        </w:tabs>
        <w:jc w:val="both"/>
      </w:pPr>
    </w:p>
    <w:p w:rsidR="00487253" w:rsidRPr="0027221D" w:rsidRDefault="00487253" w:rsidP="00FF56B3">
      <w:pPr>
        <w:pStyle w:val="10"/>
        <w:numPr>
          <w:ilvl w:val="0"/>
          <w:numId w:val="11"/>
        </w:numPr>
        <w:spacing w:before="0" w:after="0"/>
        <w:ind w:left="0" w:firstLine="0"/>
        <w:jc w:val="both"/>
        <w:rPr>
          <w:color w:val="000000"/>
          <w:spacing w:val="-6"/>
          <w:sz w:val="24"/>
          <w:szCs w:val="24"/>
        </w:rPr>
      </w:pPr>
      <w:bookmarkStart w:id="131" w:name="_Toc98329568"/>
      <w:bookmarkStart w:id="132" w:name="_Toc108423683"/>
      <w:bookmarkStart w:id="133" w:name="_Toc114916500"/>
      <w:bookmarkStart w:id="134" w:name="_Toc114917021"/>
      <w:bookmarkStart w:id="135" w:name="_Toc115241706"/>
      <w:bookmarkStart w:id="136" w:name="_Toc115242592"/>
      <w:bookmarkStart w:id="137" w:name="_Toc115243343"/>
      <w:bookmarkStart w:id="138" w:name="_Toc147550948"/>
      <w:bookmarkStart w:id="139" w:name="_Toc297305064"/>
      <w:bookmarkStart w:id="140" w:name="_Toc297819966"/>
      <w:bookmarkStart w:id="141" w:name="_Toc300588884"/>
      <w:r w:rsidRPr="0027221D">
        <w:rPr>
          <w:color w:val="000000"/>
          <w:spacing w:val="-6"/>
          <w:sz w:val="24"/>
          <w:szCs w:val="24"/>
        </w:rPr>
        <w:t>Уведомление Участник</w:t>
      </w:r>
      <w:r>
        <w:rPr>
          <w:color w:val="000000"/>
          <w:spacing w:val="-6"/>
          <w:sz w:val="24"/>
          <w:szCs w:val="24"/>
        </w:rPr>
        <w:t>ов</w:t>
      </w:r>
      <w:r w:rsidRPr="0027221D">
        <w:rPr>
          <w:color w:val="000000"/>
          <w:spacing w:val="-6"/>
          <w:sz w:val="24"/>
          <w:szCs w:val="24"/>
        </w:rPr>
        <w:t xml:space="preserve"> о результатах </w:t>
      </w:r>
      <w:bookmarkEnd w:id="131"/>
      <w:bookmarkEnd w:id="132"/>
      <w:bookmarkEnd w:id="133"/>
      <w:bookmarkEnd w:id="134"/>
      <w:bookmarkEnd w:id="135"/>
      <w:bookmarkEnd w:id="136"/>
      <w:bookmarkEnd w:id="137"/>
      <w:bookmarkEnd w:id="138"/>
      <w:bookmarkEnd w:id="139"/>
      <w:r>
        <w:rPr>
          <w:color w:val="000000"/>
          <w:spacing w:val="-6"/>
          <w:sz w:val="24"/>
          <w:szCs w:val="24"/>
        </w:rPr>
        <w:t>запроса предложений</w:t>
      </w:r>
      <w:bookmarkEnd w:id="140"/>
      <w:bookmarkEnd w:id="141"/>
    </w:p>
    <w:p w:rsidR="00487253" w:rsidRPr="005716C0" w:rsidRDefault="00487253" w:rsidP="00FF56B3">
      <w:pPr>
        <w:numPr>
          <w:ilvl w:val="1"/>
          <w:numId w:val="13"/>
        </w:numPr>
        <w:ind w:left="0" w:firstLine="0"/>
        <w:jc w:val="both"/>
        <w:rPr>
          <w:color w:val="000000"/>
        </w:rPr>
      </w:pPr>
      <w:r w:rsidRPr="005716C0">
        <w:rPr>
          <w:color w:val="000000"/>
        </w:rPr>
        <w:t xml:space="preserve">Организатор </w:t>
      </w:r>
      <w:r>
        <w:rPr>
          <w:color w:val="000000"/>
        </w:rPr>
        <w:t>запроса предложений</w:t>
      </w:r>
      <w:r w:rsidRPr="005716C0">
        <w:rPr>
          <w:color w:val="000000"/>
        </w:rPr>
        <w:t xml:space="preserve"> после </w:t>
      </w:r>
      <w:r w:rsidRPr="005716C0">
        <w:t xml:space="preserve">принятия решения о Победителе </w:t>
      </w:r>
      <w:r>
        <w:t xml:space="preserve">запроса предложений </w:t>
      </w:r>
      <w:r w:rsidRPr="005716C0">
        <w:rPr>
          <w:color w:val="000000"/>
        </w:rPr>
        <w:t xml:space="preserve">размещает информацию об итогах </w:t>
      </w:r>
      <w:r>
        <w:rPr>
          <w:color w:val="000000"/>
        </w:rPr>
        <w:t>запроса предложений</w:t>
      </w:r>
      <w:r w:rsidRPr="005716C0">
        <w:rPr>
          <w:color w:val="000000"/>
        </w:rPr>
        <w:t xml:space="preserve"> на корпоративном сайте ООО «Газпром бурение», с указанием:</w:t>
      </w:r>
    </w:p>
    <w:p w:rsidR="00487253" w:rsidRPr="005716C0" w:rsidRDefault="00487253" w:rsidP="00A00BFA">
      <w:pPr>
        <w:jc w:val="both"/>
      </w:pPr>
      <w:r w:rsidRPr="005716C0">
        <w:t xml:space="preserve">номера и наименования </w:t>
      </w:r>
      <w:r>
        <w:t>запроса предложений</w:t>
      </w:r>
      <w:r w:rsidRPr="005716C0">
        <w:t>;</w:t>
      </w:r>
    </w:p>
    <w:p w:rsidR="00487253" w:rsidRPr="005716C0" w:rsidRDefault="00487253" w:rsidP="00A00BFA">
      <w:pPr>
        <w:jc w:val="both"/>
      </w:pPr>
      <w:r w:rsidRPr="005716C0">
        <w:t xml:space="preserve">наименования и адреса Победителя </w:t>
      </w:r>
      <w:r>
        <w:t>запроса предложений</w:t>
      </w:r>
      <w:r w:rsidRPr="005716C0">
        <w:t>, с которым будет подписан Договор.</w:t>
      </w:r>
    </w:p>
    <w:p w:rsidR="00487253" w:rsidRDefault="00487253" w:rsidP="00FF56B3">
      <w:pPr>
        <w:pStyle w:val="afff0"/>
        <w:numPr>
          <w:ilvl w:val="1"/>
          <w:numId w:val="13"/>
        </w:numPr>
        <w:ind w:left="0" w:firstLine="0"/>
        <w:jc w:val="both"/>
      </w:pPr>
      <w:r w:rsidRPr="005716C0">
        <w:t xml:space="preserve">Организатор </w:t>
      </w:r>
      <w:r>
        <w:t>запроса предложений</w:t>
      </w:r>
      <w:r w:rsidRPr="005716C0">
        <w:t xml:space="preserve"> вправе опубликовать информацию о результатах </w:t>
      </w:r>
      <w:r>
        <w:t>запроса предложений</w:t>
      </w:r>
      <w:r w:rsidRPr="005716C0">
        <w:t xml:space="preserve"> после подписания Договора.</w:t>
      </w:r>
    </w:p>
    <w:p w:rsidR="00A00BFA" w:rsidRPr="005716C0" w:rsidRDefault="00A00BFA" w:rsidP="00A00BFA">
      <w:pPr>
        <w:pStyle w:val="afff0"/>
        <w:ind w:left="420"/>
        <w:jc w:val="both"/>
      </w:pPr>
    </w:p>
    <w:p w:rsidR="00487253" w:rsidRPr="0027221D" w:rsidRDefault="00487253" w:rsidP="00FF56B3">
      <w:pPr>
        <w:pStyle w:val="10"/>
        <w:numPr>
          <w:ilvl w:val="0"/>
          <w:numId w:val="11"/>
        </w:numPr>
        <w:spacing w:before="0" w:after="0"/>
        <w:ind w:left="0" w:firstLine="0"/>
        <w:jc w:val="both"/>
        <w:rPr>
          <w:color w:val="000000"/>
          <w:spacing w:val="-6"/>
          <w:sz w:val="24"/>
          <w:szCs w:val="24"/>
        </w:rPr>
      </w:pPr>
      <w:bookmarkStart w:id="142" w:name="_Toc98329567"/>
      <w:bookmarkStart w:id="143" w:name="_Toc108423682"/>
      <w:bookmarkStart w:id="144" w:name="_Toc114916499"/>
      <w:bookmarkStart w:id="145" w:name="_Toc114917020"/>
      <w:bookmarkStart w:id="146" w:name="_Toc115241705"/>
      <w:bookmarkStart w:id="147" w:name="_Toc115242591"/>
      <w:bookmarkStart w:id="148" w:name="_Toc115243342"/>
      <w:bookmarkStart w:id="149" w:name="_Toc147550947"/>
      <w:bookmarkStart w:id="150" w:name="_Toc297305065"/>
      <w:bookmarkStart w:id="151" w:name="_Toc297819967"/>
      <w:bookmarkStart w:id="152" w:name="_Toc300588885"/>
      <w:r w:rsidRPr="0027221D">
        <w:rPr>
          <w:color w:val="000000"/>
          <w:spacing w:val="-6"/>
          <w:sz w:val="24"/>
          <w:szCs w:val="24"/>
        </w:rPr>
        <w:t>Подписание Договора</w:t>
      </w:r>
      <w:bookmarkEnd w:id="142"/>
      <w:bookmarkEnd w:id="143"/>
      <w:bookmarkEnd w:id="144"/>
      <w:bookmarkEnd w:id="145"/>
      <w:bookmarkEnd w:id="146"/>
      <w:bookmarkEnd w:id="147"/>
      <w:bookmarkEnd w:id="148"/>
      <w:bookmarkEnd w:id="149"/>
      <w:bookmarkEnd w:id="150"/>
      <w:bookmarkEnd w:id="151"/>
      <w:bookmarkEnd w:id="152"/>
    </w:p>
    <w:p w:rsidR="00487253" w:rsidRPr="005716C0" w:rsidRDefault="00487253" w:rsidP="00FF56B3">
      <w:pPr>
        <w:numPr>
          <w:ilvl w:val="1"/>
          <w:numId w:val="14"/>
        </w:numPr>
        <w:ind w:left="0" w:firstLine="0"/>
        <w:jc w:val="both"/>
        <w:rPr>
          <w:color w:val="000000"/>
        </w:rPr>
      </w:pPr>
      <w:r w:rsidRPr="005716C0">
        <w:rPr>
          <w:color w:val="000000"/>
        </w:rPr>
        <w:t xml:space="preserve">Договор между Заказчиком и Победителем </w:t>
      </w:r>
      <w:r>
        <w:rPr>
          <w:color w:val="000000"/>
        </w:rPr>
        <w:t>запроса предложений</w:t>
      </w:r>
      <w:r w:rsidRPr="005716C0">
        <w:rPr>
          <w:color w:val="000000"/>
        </w:rPr>
        <w:t xml:space="preserve"> подписывается на основании Протокола о результатах </w:t>
      </w:r>
      <w:r>
        <w:rPr>
          <w:color w:val="000000"/>
        </w:rPr>
        <w:t>запроса предложений</w:t>
      </w:r>
      <w:r w:rsidRPr="005716C0">
        <w:rPr>
          <w:color w:val="000000"/>
        </w:rPr>
        <w:t>.</w:t>
      </w:r>
    </w:p>
    <w:p w:rsidR="00487253" w:rsidRPr="005716C0" w:rsidRDefault="00487253" w:rsidP="00FF56B3">
      <w:pPr>
        <w:numPr>
          <w:ilvl w:val="1"/>
          <w:numId w:val="14"/>
        </w:numPr>
        <w:ind w:left="0" w:firstLine="0"/>
        <w:jc w:val="both"/>
        <w:rPr>
          <w:color w:val="000000"/>
        </w:rPr>
      </w:pPr>
      <w:r w:rsidRPr="005716C0">
        <w:rPr>
          <w:color w:val="000000"/>
        </w:rPr>
        <w:t xml:space="preserve">Условия Договора определяются в соответствии с требованиями настоящей документации и условиями заявки Победителя </w:t>
      </w:r>
      <w:r>
        <w:rPr>
          <w:color w:val="000000"/>
        </w:rPr>
        <w:t>запроса предложений</w:t>
      </w:r>
      <w:r w:rsidRPr="005716C0">
        <w:rPr>
          <w:color w:val="000000"/>
        </w:rPr>
        <w:t xml:space="preserve">. По всем вопросам, которые не отражены в </w:t>
      </w:r>
      <w:r>
        <w:rPr>
          <w:color w:val="000000"/>
        </w:rPr>
        <w:t>документации</w:t>
      </w:r>
      <w:r w:rsidRPr="005716C0">
        <w:rPr>
          <w:color w:val="000000"/>
        </w:rPr>
        <w:t xml:space="preserve"> </w:t>
      </w:r>
      <w:r>
        <w:rPr>
          <w:color w:val="000000"/>
        </w:rPr>
        <w:t>о запросе предложений</w:t>
      </w:r>
      <w:r w:rsidRPr="005716C0">
        <w:rPr>
          <w:color w:val="000000"/>
        </w:rPr>
        <w:t xml:space="preserve">, заявке Победителя </w:t>
      </w:r>
      <w:r>
        <w:rPr>
          <w:color w:val="000000"/>
        </w:rPr>
        <w:t>запроса предложений</w:t>
      </w:r>
      <w:r w:rsidRPr="005716C0">
        <w:rPr>
          <w:color w:val="000000"/>
        </w:rPr>
        <w:t xml:space="preserve">, стороны имеют </w:t>
      </w:r>
      <w:proofErr w:type="gramStart"/>
      <w:r w:rsidRPr="005716C0">
        <w:rPr>
          <w:color w:val="000000"/>
        </w:rPr>
        <w:t>право достигнуть договоренность</w:t>
      </w:r>
      <w:proofErr w:type="gramEnd"/>
      <w:r w:rsidRPr="005716C0">
        <w:rPr>
          <w:color w:val="000000"/>
        </w:rPr>
        <w:t xml:space="preserve"> путем переговоров. При этом Заказчик оставляет за собой право со своей стороны внести в разумном объеме в проект договора дополнительные (т.е. не оговоренные в документации и заявке Победителя) желательные для Заказчика предложения и условия, которые Участник может принять или отклонить или продолжить процедуру согласования формулировок во время преддоговорных переговоров.</w:t>
      </w:r>
    </w:p>
    <w:p w:rsidR="00487253" w:rsidRDefault="00487253" w:rsidP="00FF56B3">
      <w:pPr>
        <w:numPr>
          <w:ilvl w:val="1"/>
          <w:numId w:val="14"/>
        </w:numPr>
        <w:tabs>
          <w:tab w:val="left" w:pos="-709"/>
        </w:tabs>
        <w:ind w:left="0" w:firstLine="0"/>
        <w:jc w:val="both"/>
        <w:rPr>
          <w:color w:val="000000"/>
        </w:rPr>
      </w:pPr>
      <w:r w:rsidRPr="005716C0">
        <w:rPr>
          <w:color w:val="000000"/>
        </w:rPr>
        <w:t xml:space="preserve">Процедура заключения договора с Победителем </w:t>
      </w:r>
      <w:r>
        <w:rPr>
          <w:color w:val="000000"/>
        </w:rPr>
        <w:t>запроса предложений</w:t>
      </w:r>
      <w:r w:rsidRPr="005716C0">
        <w:rPr>
          <w:color w:val="000000"/>
        </w:rPr>
        <w:t xml:space="preserve"> производится в соответствии с Положением о договорной работе в ООО «Газпром бурение».</w:t>
      </w:r>
    </w:p>
    <w:p w:rsidR="00487253" w:rsidRPr="005716C0" w:rsidRDefault="00487253" w:rsidP="00FF56B3">
      <w:pPr>
        <w:numPr>
          <w:ilvl w:val="1"/>
          <w:numId w:val="14"/>
        </w:numPr>
        <w:tabs>
          <w:tab w:val="left" w:pos="-709"/>
        </w:tabs>
        <w:ind w:left="0" w:firstLine="0"/>
        <w:jc w:val="both"/>
        <w:rPr>
          <w:color w:val="000000"/>
        </w:rPr>
      </w:pPr>
      <w:r>
        <w:rPr>
          <w:color w:val="000000"/>
        </w:rPr>
        <w:t xml:space="preserve">Для заключения договора Победитель запроса предложений обязан предоставить Заказчику </w:t>
      </w:r>
      <w:r w:rsidRPr="0027221D">
        <w:rPr>
          <w:b/>
          <w:color w:val="000000"/>
        </w:rPr>
        <w:t>нотариально заверенные копии</w:t>
      </w:r>
      <w:r>
        <w:rPr>
          <w:color w:val="000000"/>
        </w:rPr>
        <w:t xml:space="preserve"> следующих документов:</w:t>
      </w:r>
    </w:p>
    <w:p w:rsidR="00487253" w:rsidRPr="005716C0" w:rsidRDefault="00487253" w:rsidP="00FF56B3">
      <w:pPr>
        <w:numPr>
          <w:ilvl w:val="2"/>
          <w:numId w:val="14"/>
        </w:numPr>
        <w:ind w:left="0" w:firstLine="0"/>
        <w:jc w:val="both"/>
      </w:pPr>
      <w:r>
        <w:lastRenderedPageBreak/>
        <w:t>К</w:t>
      </w:r>
      <w:r w:rsidRPr="005716C0">
        <w:t>опия свидетельства о регистрации юридического лица, выданного уполномоченным органом Российской Федерации или иного государства</w:t>
      </w:r>
      <w:r>
        <w:t>.</w:t>
      </w:r>
    </w:p>
    <w:p w:rsidR="00487253" w:rsidRPr="005716C0" w:rsidRDefault="00487253" w:rsidP="00FF56B3">
      <w:pPr>
        <w:numPr>
          <w:ilvl w:val="2"/>
          <w:numId w:val="14"/>
        </w:numPr>
        <w:ind w:left="0" w:firstLine="0"/>
        <w:jc w:val="both"/>
      </w:pPr>
      <w:r>
        <w:t>К</w:t>
      </w:r>
      <w:r w:rsidRPr="005716C0">
        <w:t>опии учредительных документов Участника (устав и т.п.), а также всех изменений, внесенных в них, копии соответствующих свидетельств о регистрации изменений в учредительные документы (свидетельств о внесении в Единый государственный реестр юридических лиц записи о внесении изменений в учредительные документы)</w:t>
      </w:r>
      <w:r>
        <w:t>.</w:t>
      </w:r>
    </w:p>
    <w:p w:rsidR="00487253" w:rsidRPr="005716C0" w:rsidRDefault="00487253" w:rsidP="00FF56B3">
      <w:pPr>
        <w:numPr>
          <w:ilvl w:val="2"/>
          <w:numId w:val="14"/>
        </w:numPr>
        <w:ind w:left="0" w:firstLine="0"/>
        <w:jc w:val="both"/>
      </w:pPr>
      <w:r>
        <w:t>К</w:t>
      </w:r>
      <w:r w:rsidRPr="005716C0">
        <w:t xml:space="preserve">опия выписки из Единого государственного  реестра юридических лиц, содержащая сведения об Участнике </w:t>
      </w:r>
      <w:r>
        <w:t>запроса предложений.</w:t>
      </w:r>
    </w:p>
    <w:p w:rsidR="00487253" w:rsidRDefault="00487253" w:rsidP="00FF56B3">
      <w:pPr>
        <w:numPr>
          <w:ilvl w:val="2"/>
          <w:numId w:val="14"/>
        </w:numPr>
        <w:ind w:left="0" w:firstLine="0"/>
        <w:jc w:val="both"/>
      </w:pPr>
      <w:r>
        <w:t>К</w:t>
      </w:r>
      <w:r w:rsidRPr="005716C0">
        <w:t>опия документа</w:t>
      </w:r>
      <w:r>
        <w:t xml:space="preserve"> </w:t>
      </w:r>
      <w:r w:rsidRPr="005716C0">
        <w:t>об избрании (назначении)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либо надлежащим образом оформленная доверенность (подлинник или нотариально удостоверенная копия), подтверждающая полномочия лица, имеющего право действовать от имени данного юридического лица</w:t>
      </w:r>
      <w:r>
        <w:t>.</w:t>
      </w:r>
    </w:p>
    <w:p w:rsidR="00487253" w:rsidRDefault="00487253" w:rsidP="00FF56B3">
      <w:pPr>
        <w:numPr>
          <w:ilvl w:val="2"/>
          <w:numId w:val="14"/>
        </w:numPr>
        <w:ind w:left="0" w:firstLine="0"/>
        <w:jc w:val="both"/>
      </w:pPr>
      <w:r>
        <w:t>Копия свидетельства о постановке на учет в налоговом органе.</w:t>
      </w:r>
    </w:p>
    <w:p w:rsidR="00487253" w:rsidRDefault="00487253" w:rsidP="00FF56B3">
      <w:pPr>
        <w:numPr>
          <w:ilvl w:val="2"/>
          <w:numId w:val="14"/>
        </w:numPr>
        <w:ind w:left="0" w:firstLine="0"/>
        <w:jc w:val="both"/>
      </w:pPr>
      <w:r>
        <w:t>В случае применения упрощенной системы налогообложения – копию уведомления Федеральной налоговой службы.</w:t>
      </w:r>
    </w:p>
    <w:p w:rsidR="00773CEE" w:rsidRDefault="00487253" w:rsidP="00FF56B3">
      <w:pPr>
        <w:numPr>
          <w:ilvl w:val="2"/>
          <w:numId w:val="14"/>
        </w:numPr>
        <w:ind w:left="0" w:firstLine="0"/>
        <w:jc w:val="both"/>
      </w:pPr>
      <w:r>
        <w:t>Карточка предприятия, подписанная руководителем и главным бухгалтером и заверенная печатью.</w:t>
      </w:r>
      <w:bookmarkStart w:id="153" w:name="_Toc98329571"/>
      <w:bookmarkStart w:id="154" w:name="_Toc108423686"/>
      <w:bookmarkStart w:id="155" w:name="_Toc114916004"/>
      <w:bookmarkStart w:id="156" w:name="_Toc114916503"/>
      <w:bookmarkStart w:id="157" w:name="_Toc114917024"/>
      <w:bookmarkStart w:id="158" w:name="_Toc115076140"/>
      <w:bookmarkStart w:id="159" w:name="_Toc115076269"/>
      <w:bookmarkStart w:id="160" w:name="_Toc115076348"/>
      <w:bookmarkStart w:id="161" w:name="_Toc115241709"/>
      <w:bookmarkStart w:id="162" w:name="_Toc115242595"/>
      <w:bookmarkStart w:id="163" w:name="_Toc115243346"/>
      <w:bookmarkStart w:id="164" w:name="_Toc147550950"/>
      <w:bookmarkStart w:id="165" w:name="_Toc300588886"/>
    </w:p>
    <w:p w:rsidR="00773CEE" w:rsidRDefault="00773CEE" w:rsidP="00A00BFA">
      <w:pPr>
        <w:jc w:val="both"/>
      </w:pPr>
    </w:p>
    <w:p w:rsidR="00DD4833" w:rsidRDefault="00DD4833" w:rsidP="00A00BFA">
      <w:pPr>
        <w:rPr>
          <w:b/>
        </w:rPr>
      </w:pPr>
      <w:r>
        <w:rPr>
          <w:b/>
        </w:rPr>
        <w:br w:type="page"/>
      </w:r>
    </w:p>
    <w:p w:rsidR="00A60B6B" w:rsidRPr="00773CEE" w:rsidRDefault="003E0B4A" w:rsidP="00A00BFA">
      <w:pPr>
        <w:jc w:val="both"/>
        <w:rPr>
          <w:b/>
        </w:rPr>
      </w:pPr>
      <w:r w:rsidRPr="00773CEE">
        <w:rPr>
          <w:b/>
        </w:rPr>
        <w:lastRenderedPageBreak/>
        <w:t xml:space="preserve">РАЗДЕЛ III. ЗАКАЗ НА </w:t>
      </w:r>
      <w:r w:rsidR="00C16EBD" w:rsidRPr="00773CEE">
        <w:rPr>
          <w:b/>
        </w:rPr>
        <w:t>УСЛУГИ</w:t>
      </w:r>
      <w:r w:rsidRPr="00773CEE">
        <w:rPr>
          <w:b/>
        </w:rPr>
        <w:t xml:space="preserve"> И ТЕХНИЧЕСКИЕ ТРЕБОВАНИЯ</w:t>
      </w:r>
      <w:bookmarkEnd w:id="153"/>
      <w:bookmarkEnd w:id="154"/>
      <w:bookmarkEnd w:id="155"/>
      <w:bookmarkEnd w:id="156"/>
      <w:bookmarkEnd w:id="157"/>
      <w:bookmarkEnd w:id="158"/>
      <w:bookmarkEnd w:id="159"/>
      <w:bookmarkEnd w:id="160"/>
      <w:bookmarkEnd w:id="161"/>
      <w:bookmarkEnd w:id="162"/>
      <w:bookmarkEnd w:id="163"/>
      <w:bookmarkEnd w:id="164"/>
      <w:bookmarkEnd w:id="165"/>
    </w:p>
    <w:p w:rsidR="00487253" w:rsidRDefault="00487253" w:rsidP="00A00BFA">
      <w:pPr>
        <w:pStyle w:val="10"/>
        <w:numPr>
          <w:ilvl w:val="0"/>
          <w:numId w:val="0"/>
        </w:numPr>
        <w:spacing w:before="0" w:after="0"/>
        <w:ind w:left="3260" w:hanging="3118"/>
        <w:rPr>
          <w:b w:val="0"/>
          <w:sz w:val="24"/>
          <w:szCs w:val="24"/>
        </w:rPr>
      </w:pPr>
      <w:bookmarkStart w:id="166" w:name="OLE_LINK1"/>
      <w:bookmarkStart w:id="167" w:name="OLE_LINK2"/>
      <w:bookmarkStart w:id="168" w:name="_Toc237072508"/>
      <w:bookmarkStart w:id="169" w:name="_Toc257103816"/>
    </w:p>
    <w:p w:rsidR="005A55F5" w:rsidRDefault="005A55F5" w:rsidP="00A00BFA">
      <w:pPr>
        <w:pStyle w:val="32"/>
        <w:widowControl w:val="0"/>
        <w:spacing w:after="0"/>
        <w:ind w:left="284"/>
        <w:jc w:val="center"/>
        <w:outlineLvl w:val="1"/>
        <w:rPr>
          <w:b/>
          <w:bCs/>
          <w:sz w:val="24"/>
          <w:szCs w:val="24"/>
        </w:rPr>
      </w:pPr>
      <w:bookmarkStart w:id="170" w:name="_Toc244600170"/>
      <w:bookmarkStart w:id="171" w:name="_Toc248812385"/>
      <w:bookmarkStart w:id="172" w:name="_Toc300588889"/>
      <w:bookmarkStart w:id="173" w:name="_Toc98329588"/>
      <w:bookmarkStart w:id="174" w:name="_Toc98329589"/>
      <w:bookmarkStart w:id="175" w:name="_Toc108423690"/>
      <w:bookmarkStart w:id="176" w:name="_Toc114916006"/>
      <w:bookmarkStart w:id="177" w:name="_Toc114916507"/>
      <w:bookmarkStart w:id="178" w:name="_Toc114917028"/>
      <w:bookmarkStart w:id="179" w:name="_Toc115076142"/>
      <w:bookmarkStart w:id="180" w:name="_Toc115076271"/>
      <w:bookmarkStart w:id="181" w:name="_Toc115076350"/>
      <w:bookmarkStart w:id="182" w:name="_Toc115241713"/>
      <w:bookmarkStart w:id="183" w:name="_Toc115242599"/>
      <w:bookmarkStart w:id="184" w:name="_Toc115243350"/>
      <w:bookmarkStart w:id="185" w:name="_Toc147550954"/>
      <w:bookmarkEnd w:id="166"/>
      <w:bookmarkEnd w:id="167"/>
      <w:bookmarkEnd w:id="168"/>
      <w:bookmarkEnd w:id="169"/>
      <w:r>
        <w:rPr>
          <w:b/>
          <w:bCs/>
          <w:sz w:val="24"/>
          <w:szCs w:val="24"/>
        </w:rPr>
        <w:t>З</w:t>
      </w:r>
      <w:r w:rsidRPr="00F8167F">
        <w:rPr>
          <w:b/>
          <w:bCs/>
          <w:sz w:val="24"/>
          <w:szCs w:val="24"/>
        </w:rPr>
        <w:t xml:space="preserve">АДАНИЕ НА </w:t>
      </w:r>
      <w:r>
        <w:rPr>
          <w:b/>
          <w:bCs/>
          <w:sz w:val="24"/>
          <w:szCs w:val="24"/>
        </w:rPr>
        <w:t xml:space="preserve">ОКАЗАНИЕ </w:t>
      </w:r>
      <w:r w:rsidRPr="00F8167F">
        <w:rPr>
          <w:b/>
          <w:bCs/>
          <w:sz w:val="24"/>
          <w:szCs w:val="24"/>
        </w:rPr>
        <w:t>УСЛУГ</w:t>
      </w:r>
    </w:p>
    <w:p w:rsidR="00DD4833" w:rsidRDefault="00DD4833" w:rsidP="00A00BFA">
      <w:pPr>
        <w:pStyle w:val="10"/>
        <w:numPr>
          <w:ilvl w:val="0"/>
          <w:numId w:val="0"/>
        </w:numPr>
        <w:spacing w:before="0" w:after="0"/>
        <w:jc w:val="left"/>
      </w:pPr>
    </w:p>
    <w:tbl>
      <w:tblPr>
        <w:tblW w:w="10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0"/>
      </w:tblGrid>
      <w:tr w:rsidR="00396FBA" w:rsidRPr="00396FBA" w:rsidTr="00396FBA">
        <w:trPr>
          <w:trHeight w:val="570"/>
        </w:trPr>
        <w:tc>
          <w:tcPr>
            <w:tcW w:w="10000" w:type="dxa"/>
            <w:shd w:val="clear" w:color="auto" w:fill="auto"/>
            <w:vAlign w:val="center"/>
            <w:hideMark/>
          </w:tcPr>
          <w:bookmarkEnd w:id="170"/>
          <w:bookmarkEnd w:id="171"/>
          <w:p w:rsidR="00396FBA" w:rsidRPr="00396FBA" w:rsidRDefault="00396FBA" w:rsidP="00396FBA">
            <w:pPr>
              <w:jc w:val="center"/>
              <w:rPr>
                <w:b/>
                <w:bCs/>
                <w:color w:val="000000"/>
                <w:sz w:val="22"/>
                <w:szCs w:val="22"/>
              </w:rPr>
            </w:pPr>
            <w:r>
              <w:rPr>
                <w:b/>
                <w:bCs/>
                <w:color w:val="000000"/>
                <w:sz w:val="22"/>
                <w:szCs w:val="22"/>
              </w:rPr>
              <w:t>Характеристика предусмотренных работ</w:t>
            </w:r>
          </w:p>
        </w:tc>
      </w:tr>
      <w:tr w:rsidR="00396FBA" w:rsidRPr="00396FBA" w:rsidTr="00396FBA">
        <w:trPr>
          <w:trHeight w:val="570"/>
        </w:trPr>
        <w:tc>
          <w:tcPr>
            <w:tcW w:w="10000" w:type="dxa"/>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1. Заправка картриджей</w:t>
            </w:r>
          </w:p>
        </w:tc>
      </w:tr>
      <w:tr w:rsidR="00396FBA" w:rsidRPr="00396FBA" w:rsidTr="00396FBA">
        <w:trPr>
          <w:trHeight w:val="570"/>
        </w:trPr>
        <w:tc>
          <w:tcPr>
            <w:tcW w:w="10000" w:type="dxa"/>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2. Восстановление картриджей</w:t>
            </w:r>
          </w:p>
        </w:tc>
      </w:tr>
      <w:tr w:rsidR="00396FBA" w:rsidRPr="00396FBA" w:rsidTr="00396FBA">
        <w:trPr>
          <w:trHeight w:val="570"/>
        </w:trPr>
        <w:tc>
          <w:tcPr>
            <w:tcW w:w="10000" w:type="dxa"/>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3. Техническое обслуживание и ремонт принтеров, копиров, МФУ</w:t>
            </w:r>
          </w:p>
        </w:tc>
      </w:tr>
      <w:tr w:rsidR="00396FBA" w:rsidRPr="00396FBA" w:rsidTr="00396FBA">
        <w:trPr>
          <w:trHeight w:val="570"/>
        </w:trPr>
        <w:tc>
          <w:tcPr>
            <w:tcW w:w="10000" w:type="dxa"/>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4. Техническое обслуживание и ремонт ИБП</w:t>
            </w:r>
          </w:p>
        </w:tc>
      </w:tr>
      <w:tr w:rsidR="00396FBA" w:rsidRPr="00396FBA" w:rsidTr="00396FBA">
        <w:trPr>
          <w:trHeight w:val="570"/>
        </w:trPr>
        <w:tc>
          <w:tcPr>
            <w:tcW w:w="10000" w:type="dxa"/>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5. Техническое обслуживание и ремонт ноутбуков/</w:t>
            </w:r>
            <w:proofErr w:type="spellStart"/>
            <w:r w:rsidRPr="00396FBA">
              <w:rPr>
                <w:b/>
                <w:bCs/>
                <w:color w:val="000000"/>
                <w:sz w:val="22"/>
                <w:szCs w:val="22"/>
              </w:rPr>
              <w:t>неттопов</w:t>
            </w:r>
            <w:proofErr w:type="spellEnd"/>
          </w:p>
        </w:tc>
      </w:tr>
      <w:tr w:rsidR="00396FBA" w:rsidRPr="00396FBA" w:rsidTr="00396FBA">
        <w:trPr>
          <w:trHeight w:val="570"/>
        </w:trPr>
        <w:tc>
          <w:tcPr>
            <w:tcW w:w="10000" w:type="dxa"/>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6. Техническое обслуживание и ремонт системных блоков/серверов</w:t>
            </w:r>
          </w:p>
        </w:tc>
      </w:tr>
      <w:tr w:rsidR="00396FBA" w:rsidRPr="00396FBA" w:rsidTr="00396FBA">
        <w:trPr>
          <w:trHeight w:val="570"/>
        </w:trPr>
        <w:tc>
          <w:tcPr>
            <w:tcW w:w="10000" w:type="dxa"/>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7. Техническое обслуживание и ремонт мониторов</w:t>
            </w:r>
          </w:p>
        </w:tc>
      </w:tr>
    </w:tbl>
    <w:p w:rsidR="00571A5A" w:rsidRDefault="00571A5A" w:rsidP="00A00BFA">
      <w:pPr>
        <w:jc w:val="both"/>
        <w:rPr>
          <w:sz w:val="28"/>
          <w:szCs w:val="28"/>
        </w:rPr>
      </w:pPr>
    </w:p>
    <w:p w:rsidR="00571A5A" w:rsidRDefault="00571A5A" w:rsidP="00A00BFA">
      <w:pPr>
        <w:jc w:val="both"/>
        <w:rPr>
          <w:sz w:val="28"/>
          <w:szCs w:val="28"/>
        </w:rPr>
      </w:pPr>
    </w:p>
    <w:p w:rsidR="00571A5A" w:rsidRDefault="00571A5A" w:rsidP="00A00BFA">
      <w:pPr>
        <w:jc w:val="both"/>
        <w:rPr>
          <w:b/>
        </w:rPr>
      </w:pPr>
    </w:p>
    <w:p w:rsidR="00F63168" w:rsidRDefault="00984F29" w:rsidP="00A00BFA">
      <w:pPr>
        <w:jc w:val="both"/>
      </w:pPr>
      <w:r w:rsidRPr="00B10F75">
        <w:rPr>
          <w:b/>
        </w:rPr>
        <w:t>РАЗДЕЛ IV. ОСНОВНЫЕ УСЛОВИЯ ДОГОВОРА</w:t>
      </w:r>
      <w:bookmarkEnd w:id="172"/>
    </w:p>
    <w:p w:rsidR="00B10F75" w:rsidRDefault="00B10F75" w:rsidP="00A00BFA">
      <w:pPr>
        <w:shd w:val="clear" w:color="auto" w:fill="FFFFFF"/>
        <w:jc w:val="center"/>
        <w:rPr>
          <w:b/>
          <w:bCs/>
          <w:spacing w:val="-2"/>
        </w:rPr>
      </w:pPr>
      <w:bookmarkStart w:id="186" w:name="_Toc300588890"/>
      <w:bookmarkEnd w:id="173"/>
    </w:p>
    <w:p w:rsidR="00C95D9D" w:rsidRDefault="005C4049" w:rsidP="00A00BFA">
      <w:pPr>
        <w:shd w:val="clear" w:color="auto" w:fill="FFFFFF"/>
        <w:jc w:val="both"/>
        <w:rPr>
          <w:bCs/>
          <w:spacing w:val="-2"/>
        </w:rPr>
      </w:pPr>
      <w:r w:rsidRPr="005C4049">
        <w:rPr>
          <w:bCs/>
          <w:spacing w:val="-2"/>
        </w:rPr>
        <w:t>Основные условия договора прописаны в проекте договора, прикрепленном к основному извещению о запросе предложения</w:t>
      </w:r>
      <w:r>
        <w:rPr>
          <w:bCs/>
          <w:spacing w:val="-2"/>
        </w:rPr>
        <w:t>.</w:t>
      </w:r>
    </w:p>
    <w:p w:rsidR="00C95D9D" w:rsidRDefault="00C95D9D" w:rsidP="00A00BFA">
      <w:pPr>
        <w:rPr>
          <w:rStyle w:val="FontStyle27"/>
          <w:rFonts w:ascii="Times New Roman" w:hAnsi="Times New Roman" w:cs="Times New Roman"/>
          <w:sz w:val="28"/>
          <w:szCs w:val="28"/>
        </w:rPr>
      </w:pPr>
      <w:r>
        <w:rPr>
          <w:rStyle w:val="FontStyle27"/>
          <w:rFonts w:ascii="Times New Roman" w:hAnsi="Times New Roman" w:cs="Times New Roman"/>
          <w:sz w:val="28"/>
          <w:szCs w:val="28"/>
        </w:rPr>
        <w:br w:type="page"/>
      </w:r>
    </w:p>
    <w:p w:rsidR="003E0B4A" w:rsidRPr="00F77376" w:rsidRDefault="003E0B4A" w:rsidP="00A00BFA">
      <w:pPr>
        <w:shd w:val="clear" w:color="auto" w:fill="FFFFFF"/>
        <w:rPr>
          <w:b/>
        </w:rPr>
      </w:pPr>
      <w:r w:rsidRPr="00F77376">
        <w:rPr>
          <w:b/>
        </w:rPr>
        <w:lastRenderedPageBreak/>
        <w:t xml:space="preserve">РАЗДЕЛ V. ФОРМЫ </w:t>
      </w:r>
      <w:bookmarkEnd w:id="174"/>
      <w:r w:rsidRPr="00F77376">
        <w:rPr>
          <w:b/>
        </w:rPr>
        <w:t>ЗАЯВКИ</w:t>
      </w:r>
      <w:bookmarkEnd w:id="175"/>
      <w:bookmarkEnd w:id="176"/>
      <w:bookmarkEnd w:id="177"/>
      <w:bookmarkEnd w:id="178"/>
      <w:bookmarkEnd w:id="179"/>
      <w:bookmarkEnd w:id="180"/>
      <w:bookmarkEnd w:id="181"/>
      <w:bookmarkEnd w:id="182"/>
      <w:bookmarkEnd w:id="183"/>
      <w:bookmarkEnd w:id="184"/>
      <w:bookmarkEnd w:id="185"/>
      <w:bookmarkEnd w:id="186"/>
    </w:p>
    <w:p w:rsidR="00A00BFA" w:rsidRDefault="00A00BFA" w:rsidP="00A00BFA">
      <w:pPr>
        <w:pStyle w:val="30"/>
        <w:numPr>
          <w:ilvl w:val="0"/>
          <w:numId w:val="0"/>
        </w:numPr>
        <w:spacing w:before="0" w:after="0"/>
        <w:rPr>
          <w:rStyle w:val="affc"/>
          <w:rFonts w:ascii="Times New Roman" w:hAnsi="Times New Roman"/>
          <w:sz w:val="24"/>
          <w:szCs w:val="24"/>
        </w:rPr>
      </w:pPr>
      <w:bookmarkStart w:id="187" w:name="_Toc300588891"/>
      <w:bookmarkStart w:id="188" w:name="_Toc98329590"/>
      <w:bookmarkStart w:id="189" w:name="_Toc108423691"/>
      <w:bookmarkStart w:id="190" w:name="_Toc114916508"/>
      <w:bookmarkStart w:id="191" w:name="_Toc114917029"/>
      <w:bookmarkStart w:id="192" w:name="_Toc115241714"/>
      <w:bookmarkStart w:id="193" w:name="_Toc115242600"/>
      <w:bookmarkStart w:id="194" w:name="_Toc115243351"/>
      <w:bookmarkStart w:id="195" w:name="_Toc147550955"/>
    </w:p>
    <w:p w:rsidR="003E0B4A" w:rsidRPr="00F02AAB" w:rsidRDefault="003E0B4A" w:rsidP="00A00BFA">
      <w:pPr>
        <w:pStyle w:val="30"/>
        <w:numPr>
          <w:ilvl w:val="0"/>
          <w:numId w:val="0"/>
        </w:numPr>
        <w:spacing w:before="0" w:after="0"/>
        <w:rPr>
          <w:rFonts w:ascii="Times New Roman" w:hAnsi="Times New Roman"/>
          <w:b w:val="0"/>
          <w:sz w:val="24"/>
          <w:szCs w:val="24"/>
        </w:rPr>
      </w:pPr>
      <w:r w:rsidRPr="00F02AAB">
        <w:rPr>
          <w:rStyle w:val="affc"/>
          <w:rFonts w:ascii="Times New Roman" w:hAnsi="Times New Roman"/>
          <w:sz w:val="24"/>
          <w:szCs w:val="24"/>
        </w:rPr>
        <w:t xml:space="preserve">Форма 1. </w:t>
      </w:r>
      <w:r w:rsidR="00FE450E" w:rsidRPr="00F02AAB">
        <w:rPr>
          <w:rStyle w:val="affc"/>
          <w:rFonts w:ascii="Times New Roman" w:hAnsi="Times New Roman"/>
          <w:sz w:val="24"/>
          <w:szCs w:val="24"/>
        </w:rPr>
        <w:t>З</w:t>
      </w:r>
      <w:r w:rsidRPr="00F02AAB">
        <w:rPr>
          <w:rStyle w:val="affc"/>
          <w:rFonts w:ascii="Times New Roman" w:hAnsi="Times New Roman"/>
          <w:sz w:val="24"/>
          <w:szCs w:val="24"/>
        </w:rPr>
        <w:t xml:space="preserve">аявка (заявка на участие в </w:t>
      </w:r>
      <w:r w:rsidR="00FE450E" w:rsidRPr="00F02AAB">
        <w:rPr>
          <w:rStyle w:val="affc"/>
          <w:rFonts w:ascii="Times New Roman" w:hAnsi="Times New Roman"/>
          <w:sz w:val="24"/>
          <w:szCs w:val="24"/>
        </w:rPr>
        <w:t>запросе предложений</w:t>
      </w:r>
      <w:r w:rsidRPr="00F02AAB">
        <w:rPr>
          <w:rStyle w:val="affc"/>
          <w:rFonts w:ascii="Times New Roman" w:hAnsi="Times New Roman"/>
          <w:sz w:val="24"/>
          <w:szCs w:val="24"/>
        </w:rPr>
        <w:t>)</w:t>
      </w:r>
      <w:bookmarkEnd w:id="187"/>
      <w:r w:rsidRPr="00F02AAB">
        <w:rPr>
          <w:rStyle w:val="af4"/>
          <w:rFonts w:ascii="Times New Roman" w:hAnsi="Times New Roman"/>
          <w:b w:val="0"/>
          <w:sz w:val="24"/>
          <w:szCs w:val="24"/>
        </w:rPr>
        <w:footnoteReference w:id="1"/>
      </w:r>
      <w:bookmarkEnd w:id="188"/>
      <w:bookmarkEnd w:id="189"/>
      <w:bookmarkEnd w:id="190"/>
      <w:bookmarkEnd w:id="191"/>
      <w:bookmarkEnd w:id="192"/>
      <w:bookmarkEnd w:id="193"/>
      <w:bookmarkEnd w:id="194"/>
      <w:bookmarkEnd w:id="195"/>
    </w:p>
    <w:p w:rsidR="00120BE6" w:rsidRPr="00CE46F6" w:rsidRDefault="00120BE6" w:rsidP="00A00BFA">
      <w:pPr>
        <w:pStyle w:val="7"/>
        <w:numPr>
          <w:ilvl w:val="0"/>
          <w:numId w:val="0"/>
        </w:numPr>
        <w:spacing w:before="0" w:after="0"/>
        <w:ind w:left="567"/>
        <w:jc w:val="center"/>
        <w:rPr>
          <w:b/>
        </w:rPr>
      </w:pPr>
    </w:p>
    <w:p w:rsidR="003E0B4A" w:rsidRPr="00CE46F6" w:rsidRDefault="003E0B4A" w:rsidP="00A00BFA">
      <w:pPr>
        <w:pStyle w:val="7"/>
        <w:numPr>
          <w:ilvl w:val="0"/>
          <w:numId w:val="0"/>
        </w:numPr>
        <w:spacing w:before="0" w:after="0"/>
        <w:ind w:left="567"/>
        <w:jc w:val="center"/>
        <w:rPr>
          <w:b/>
        </w:rPr>
      </w:pPr>
      <w:r w:rsidRPr="00CE46F6">
        <w:rPr>
          <w:b/>
        </w:rPr>
        <w:t>ЗАЯВКА</w:t>
      </w:r>
      <w:r w:rsidR="00FE450E" w:rsidRPr="00CE46F6">
        <w:rPr>
          <w:b/>
        </w:rPr>
        <w:t xml:space="preserve"> НА УЧАСТИЕ В ЗАПРОСЕ ПРЕДЛОЖЕНИЙ</w:t>
      </w:r>
    </w:p>
    <w:p w:rsidR="003E0B4A" w:rsidRPr="00CE46F6" w:rsidRDefault="003E0B4A" w:rsidP="00A00BFA">
      <w:pPr>
        <w:ind w:left="567"/>
      </w:pPr>
      <w:r w:rsidRPr="00CE46F6">
        <w:rPr>
          <w:b/>
        </w:rPr>
        <w:t>Дата:</w:t>
      </w:r>
      <w:r w:rsidR="004D538C" w:rsidRPr="00CE46F6">
        <w:t xml:space="preserve"> __</w:t>
      </w:r>
      <w:r w:rsidRPr="00CE46F6">
        <w:t>_______</w:t>
      </w:r>
    </w:p>
    <w:p w:rsidR="00802C51" w:rsidRPr="00CE46F6" w:rsidRDefault="00802C51" w:rsidP="00A00BFA">
      <w:pPr>
        <w:widowControl w:val="0"/>
        <w:autoSpaceDE w:val="0"/>
        <w:autoSpaceDN w:val="0"/>
        <w:adjustRightInd w:val="0"/>
        <w:ind w:left="567"/>
        <w:rPr>
          <w:b/>
        </w:rPr>
      </w:pPr>
    </w:p>
    <w:p w:rsidR="003E0B4A" w:rsidRPr="00CE46F6" w:rsidRDefault="003E0B4A" w:rsidP="00A00BFA">
      <w:pPr>
        <w:widowControl w:val="0"/>
        <w:autoSpaceDE w:val="0"/>
        <w:autoSpaceDN w:val="0"/>
        <w:adjustRightInd w:val="0"/>
        <w:ind w:left="567"/>
      </w:pPr>
      <w:r w:rsidRPr="00CE46F6">
        <w:rPr>
          <w:b/>
        </w:rPr>
        <w:t xml:space="preserve">Номер и наименование </w:t>
      </w:r>
      <w:r w:rsidR="00996C04" w:rsidRPr="00CE46F6">
        <w:rPr>
          <w:b/>
        </w:rPr>
        <w:t>запроса предложений</w:t>
      </w:r>
      <w:r w:rsidRPr="00CE46F6">
        <w:rPr>
          <w:b/>
        </w:rPr>
        <w:t>:</w:t>
      </w:r>
      <w:r w:rsidR="004D538C" w:rsidRPr="00CE46F6">
        <w:t xml:space="preserve"> </w:t>
      </w:r>
      <w:r w:rsidR="00B37ACF" w:rsidRPr="00CE46F6">
        <w:rPr>
          <w:u w:val="single"/>
        </w:rPr>
        <w:t>_________________</w:t>
      </w:r>
    </w:p>
    <w:p w:rsidR="003E0B4A" w:rsidRPr="00CE46F6" w:rsidRDefault="00B37ACF" w:rsidP="00A00BFA">
      <w:pPr>
        <w:pStyle w:val="a8"/>
        <w:tabs>
          <w:tab w:val="left" w:pos="676"/>
          <w:tab w:val="left" w:pos="1440"/>
        </w:tabs>
        <w:suppressAutoHyphens/>
        <w:spacing w:after="0"/>
        <w:ind w:left="567"/>
      </w:pPr>
      <w:r w:rsidRPr="00CE46F6">
        <w:rPr>
          <w:b/>
        </w:rPr>
        <w:t>Кому</w:t>
      </w:r>
      <w:r w:rsidR="003E0B4A" w:rsidRPr="00CE46F6">
        <w:rPr>
          <w:b/>
        </w:rPr>
        <w:t>:</w:t>
      </w:r>
      <w:r w:rsidR="003E0B4A" w:rsidRPr="00CE46F6">
        <w:t xml:space="preserve"> </w:t>
      </w:r>
      <w:r w:rsidR="00FE450E" w:rsidRPr="00CE46F6">
        <w:t>ООО «</w:t>
      </w:r>
      <w:r w:rsidR="00F77376">
        <w:t>Центр горизонтального бурения</w:t>
      </w:r>
      <w:r w:rsidR="00FE450E" w:rsidRPr="00CE46F6">
        <w:t>»</w:t>
      </w:r>
    </w:p>
    <w:p w:rsidR="003E0B4A" w:rsidRPr="00CE46F6" w:rsidRDefault="003E0B4A" w:rsidP="00A00BFA">
      <w:pPr>
        <w:ind w:left="567"/>
        <w:jc w:val="center"/>
        <w:rPr>
          <w:b/>
        </w:rPr>
      </w:pPr>
      <w:r w:rsidRPr="00CE46F6">
        <w:rPr>
          <w:b/>
        </w:rPr>
        <w:t>Уважаемые господа!</w:t>
      </w:r>
    </w:p>
    <w:p w:rsidR="00F6076B" w:rsidRPr="001A7B4A" w:rsidRDefault="00F6076B" w:rsidP="00A00BFA">
      <w:pPr>
        <w:ind w:left="567"/>
        <w:jc w:val="both"/>
        <w:rPr>
          <w:color w:val="000000"/>
          <w:spacing w:val="-3"/>
        </w:rPr>
      </w:pPr>
      <w:r w:rsidRPr="00CE46F6">
        <w:rPr>
          <w:spacing w:val="-3"/>
        </w:rPr>
        <w:t>Изучив Извещение № ____</w:t>
      </w:r>
      <w:r w:rsidR="00F7341C">
        <w:rPr>
          <w:spacing w:val="-3"/>
        </w:rPr>
        <w:t>_________</w:t>
      </w:r>
      <w:r w:rsidRPr="00CE46F6">
        <w:rPr>
          <w:spacing w:val="-3"/>
        </w:rPr>
        <w:t xml:space="preserve">_ о проведении запроса предложений, опубликованное </w:t>
      </w:r>
      <w:r w:rsidRPr="00CE46F6">
        <w:t xml:space="preserve">на сайте </w:t>
      </w:r>
      <w:r w:rsidR="00396FBA">
        <w:t>_________________________</w:t>
      </w:r>
      <w:r w:rsidRPr="00CE46F6">
        <w:rPr>
          <w:spacing w:val="-3"/>
        </w:rPr>
        <w:t xml:space="preserve">, и документацию о запросе предложений </w:t>
      </w:r>
      <w:r w:rsidRPr="00CE46F6">
        <w:rPr>
          <w:color w:val="000000"/>
          <w:spacing w:val="-3"/>
          <w:u w:val="single"/>
        </w:rPr>
        <w:t xml:space="preserve">№ </w:t>
      </w:r>
      <w:r w:rsidR="00F7341C">
        <w:rPr>
          <w:color w:val="000000"/>
          <w:spacing w:val="-3"/>
          <w:u w:val="single"/>
        </w:rPr>
        <w:t>____</w:t>
      </w:r>
      <w:r w:rsidRPr="00CE46F6">
        <w:rPr>
          <w:color w:val="000000"/>
          <w:spacing w:val="-3"/>
          <w:u w:val="single"/>
        </w:rPr>
        <w:t xml:space="preserve">         на </w:t>
      </w:r>
      <w:r w:rsidRPr="00CE46F6">
        <w:rPr>
          <w:color w:val="000000"/>
          <w:u w:val="single"/>
        </w:rPr>
        <w:t>оказание услуг ___________________________________________________ для ООО «</w:t>
      </w:r>
      <w:r w:rsidR="00F77376">
        <w:rPr>
          <w:color w:val="000000"/>
          <w:u w:val="single"/>
        </w:rPr>
        <w:t>Центр горизонтального бурения</w:t>
      </w:r>
      <w:r w:rsidRPr="00CE46F6">
        <w:rPr>
          <w:color w:val="000000"/>
          <w:u w:val="single"/>
        </w:rPr>
        <w:t xml:space="preserve">» </w:t>
      </w:r>
      <w:r w:rsidRPr="00CE46F6">
        <w:rPr>
          <w:color w:val="000000"/>
        </w:rPr>
        <w:t>(далее – запрос предложений)</w:t>
      </w:r>
      <w:r w:rsidRPr="00CE46F6">
        <w:rPr>
          <w:color w:val="000000"/>
          <w:spacing w:val="-3"/>
        </w:rPr>
        <w:t>, включая Дополнения №№</w:t>
      </w:r>
      <w:r w:rsidR="00F77376">
        <w:rPr>
          <w:color w:val="000000"/>
          <w:spacing w:val="-3"/>
        </w:rPr>
        <w:t>_________</w:t>
      </w:r>
      <w:r w:rsidRPr="00CE46F6">
        <w:rPr>
          <w:color w:val="000000"/>
          <w:spacing w:val="-3"/>
        </w:rPr>
        <w:t xml:space="preserve"> </w:t>
      </w:r>
      <w:r w:rsidRPr="00CE46F6">
        <w:rPr>
          <w:i/>
          <w:color w:val="000000"/>
          <w:spacing w:val="-2"/>
        </w:rPr>
        <w:t>[указать номера</w:t>
      </w:r>
      <w:r w:rsidRPr="00CE46F6">
        <w:rPr>
          <w:i/>
          <w:spacing w:val="-2"/>
        </w:rPr>
        <w:t>] (если таковые имели место)</w:t>
      </w:r>
      <w:r w:rsidRPr="00CE46F6">
        <w:rPr>
          <w:spacing w:val="-3"/>
        </w:rPr>
        <w:t xml:space="preserve">, получение которых настоящим удостоверяется, </w:t>
      </w:r>
      <w:r w:rsidRPr="00CE46F6">
        <w:rPr>
          <w:color w:val="000000"/>
        </w:rPr>
        <w:t>и, принимая установленные в</w:t>
      </w:r>
      <w:r w:rsidRPr="00E03DCB">
        <w:rPr>
          <w:color w:val="000000"/>
        </w:rPr>
        <w:t xml:space="preserve"> них требования и условия </w:t>
      </w:r>
      <w:r>
        <w:rPr>
          <w:color w:val="000000"/>
        </w:rPr>
        <w:t>запроса предложений</w:t>
      </w:r>
      <w:r w:rsidRPr="00E03DCB">
        <w:rPr>
          <w:color w:val="000000"/>
        </w:rPr>
        <w:t xml:space="preserve">, включая все </w:t>
      </w:r>
      <w:proofErr w:type="gramStart"/>
      <w:r w:rsidRPr="00E03DCB">
        <w:rPr>
          <w:color w:val="000000"/>
        </w:rPr>
        <w:t>условия</w:t>
      </w:r>
      <w:proofErr w:type="gramEnd"/>
      <w:r w:rsidRPr="00E03DCB">
        <w:rPr>
          <w:color w:val="000000"/>
        </w:rPr>
        <w:t xml:space="preserve"> заключаемого по результатам </w:t>
      </w:r>
      <w:r>
        <w:rPr>
          <w:color w:val="000000"/>
        </w:rPr>
        <w:t>запроса предложений</w:t>
      </w:r>
      <w:r w:rsidRPr="00E03DCB">
        <w:rPr>
          <w:color w:val="000000"/>
        </w:rPr>
        <w:t xml:space="preserve"> Договора,</w:t>
      </w:r>
      <w:r w:rsidRPr="00E03DCB">
        <w:rPr>
          <w:spacing w:val="-3"/>
        </w:rPr>
        <w:t xml:space="preserve"> мы, нижеподписавшиеся, сообщаем о </w:t>
      </w:r>
      <w:proofErr w:type="gramStart"/>
      <w:r w:rsidRPr="00E03DCB">
        <w:rPr>
          <w:spacing w:val="-3"/>
        </w:rPr>
        <w:t>согласии</w:t>
      </w:r>
      <w:proofErr w:type="gramEnd"/>
      <w:r w:rsidRPr="00E03DCB">
        <w:rPr>
          <w:spacing w:val="-3"/>
        </w:rPr>
        <w:t xml:space="preserve"> участвовать в данном </w:t>
      </w:r>
      <w:r>
        <w:rPr>
          <w:spacing w:val="-3"/>
        </w:rPr>
        <w:t>запросе предложений</w:t>
      </w:r>
      <w:r w:rsidRPr="00E03DCB">
        <w:rPr>
          <w:spacing w:val="-3"/>
        </w:rPr>
        <w:t xml:space="preserve"> по Лоту № _______  </w:t>
      </w:r>
      <w:r w:rsidRPr="00E03DCB">
        <w:rPr>
          <w:color w:val="000000"/>
          <w:spacing w:val="-3"/>
        </w:rPr>
        <w:t>в соответствии с настоящей документацией и нашей заявкой на сумму</w:t>
      </w:r>
      <w:r>
        <w:rPr>
          <w:color w:val="000000"/>
          <w:spacing w:val="-3"/>
        </w:rPr>
        <w:t>:</w:t>
      </w:r>
    </w:p>
    <w:p w:rsidR="00F6076B" w:rsidRPr="00CC153D" w:rsidRDefault="00F6076B" w:rsidP="00A00BFA">
      <w:pPr>
        <w:suppressAutoHyphens/>
        <w:ind w:left="567"/>
        <w:jc w:val="both"/>
      </w:pPr>
      <w:r w:rsidRPr="00CC153D">
        <w:t>без учета НДС</w:t>
      </w:r>
      <w:proofErr w:type="gramStart"/>
      <w:r w:rsidRPr="00CC153D">
        <w:t xml:space="preserve"> -_________ (_____________) </w:t>
      </w:r>
      <w:proofErr w:type="gramEnd"/>
      <w:r w:rsidRPr="00CC153D">
        <w:t>рублей ___ копеек,</w:t>
      </w:r>
    </w:p>
    <w:p w:rsidR="00F6076B" w:rsidRPr="00CC153D" w:rsidRDefault="00F6076B" w:rsidP="00A00BFA">
      <w:pPr>
        <w:tabs>
          <w:tab w:val="left" w:pos="2835"/>
        </w:tabs>
        <w:suppressAutoHyphens/>
        <w:ind w:left="567"/>
        <w:jc w:val="both"/>
      </w:pPr>
      <w:r w:rsidRPr="00CC153D">
        <w:t>кроме того НДС</w:t>
      </w:r>
      <w:proofErr w:type="gramStart"/>
      <w:r w:rsidRPr="00CC153D">
        <w:t xml:space="preserve"> -____________ (_____________) </w:t>
      </w:r>
      <w:proofErr w:type="gramEnd"/>
      <w:r w:rsidRPr="00CC153D">
        <w:t xml:space="preserve">рублей </w:t>
      </w:r>
      <w:proofErr w:type="spellStart"/>
      <w:r w:rsidRPr="00CC153D">
        <w:t>___копеек</w:t>
      </w:r>
      <w:proofErr w:type="spellEnd"/>
      <w:r w:rsidRPr="00CC153D">
        <w:t>,</w:t>
      </w:r>
    </w:p>
    <w:p w:rsidR="00F6076B" w:rsidRPr="001A7B4A" w:rsidRDefault="00F6076B" w:rsidP="00A00BFA">
      <w:pPr>
        <w:ind w:left="567"/>
        <w:jc w:val="both"/>
        <w:rPr>
          <w:color w:val="000000"/>
          <w:spacing w:val="-3"/>
        </w:rPr>
      </w:pPr>
      <w:r w:rsidRPr="00CC153D">
        <w:t>всего с учетом НДС</w:t>
      </w:r>
      <w:proofErr w:type="gramStart"/>
      <w:r w:rsidRPr="00CC153D">
        <w:t xml:space="preserve"> - _________(_____________) </w:t>
      </w:r>
      <w:proofErr w:type="gramEnd"/>
      <w:r w:rsidRPr="00CC153D">
        <w:t xml:space="preserve">рублей </w:t>
      </w:r>
      <w:proofErr w:type="spellStart"/>
      <w:r w:rsidRPr="00CC153D">
        <w:t>___копеек</w:t>
      </w:r>
      <w:proofErr w:type="spellEnd"/>
      <w:r w:rsidRPr="001A7B4A">
        <w:t>.</w:t>
      </w:r>
    </w:p>
    <w:p w:rsidR="00F6076B" w:rsidRPr="00E03DCB" w:rsidRDefault="00F6076B" w:rsidP="00A00BFA">
      <w:pPr>
        <w:ind w:left="567"/>
        <w:jc w:val="both"/>
        <w:rPr>
          <w:spacing w:val="-3"/>
        </w:rPr>
      </w:pPr>
      <w:r w:rsidRPr="00E03DCB">
        <w:t>Настоящим мы подаем нашу заявку</w:t>
      </w:r>
      <w:r>
        <w:t xml:space="preserve"> на участие в запросе предложений</w:t>
      </w:r>
      <w:r w:rsidRPr="00E03DCB">
        <w:t xml:space="preserve">, </w:t>
      </w:r>
      <w:proofErr w:type="gramStart"/>
      <w:r w:rsidRPr="00E03DCB">
        <w:t>которая</w:t>
      </w:r>
      <w:proofErr w:type="gramEnd"/>
      <w:r w:rsidRPr="00E03DCB">
        <w:t xml:space="preserve"> включает Техническое и Коммерческое предложения.</w:t>
      </w:r>
    </w:p>
    <w:p w:rsidR="00F6076B" w:rsidRPr="00E03DCB" w:rsidRDefault="00F6076B" w:rsidP="00A00BFA">
      <w:pPr>
        <w:ind w:left="567"/>
        <w:jc w:val="both"/>
        <w:rPr>
          <w:spacing w:val="-3"/>
        </w:rPr>
      </w:pPr>
      <w:r w:rsidRPr="00E03DCB">
        <w:rPr>
          <w:spacing w:val="-3"/>
        </w:rPr>
        <w:t>Мы признаем, что Вы не обязаны принимать нашу заявку или вообще какую-либо заявку, полученную Вами.</w:t>
      </w:r>
    </w:p>
    <w:p w:rsidR="00F6076B" w:rsidRPr="00E03DCB" w:rsidRDefault="00F6076B" w:rsidP="00A00BFA">
      <w:pPr>
        <w:ind w:left="567"/>
        <w:jc w:val="both"/>
        <w:rPr>
          <w:color w:val="000000"/>
          <w:spacing w:val="-3"/>
        </w:rPr>
      </w:pPr>
      <w:r w:rsidRPr="00E03DCB">
        <w:rPr>
          <w:color w:val="000000"/>
          <w:spacing w:val="-3"/>
        </w:rPr>
        <w:t>Настоящая</w:t>
      </w:r>
      <w:r w:rsidRPr="00E03DCB">
        <w:rPr>
          <w:spacing w:val="-3"/>
        </w:rPr>
        <w:t xml:space="preserve"> заявка действует до «___» _____ 201</w:t>
      </w:r>
      <w:r>
        <w:rPr>
          <w:spacing w:val="-3"/>
        </w:rPr>
        <w:t>_</w:t>
      </w:r>
      <w:r w:rsidRPr="00E03DCB">
        <w:rPr>
          <w:spacing w:val="-3"/>
        </w:rPr>
        <w:t xml:space="preserve"> г.</w:t>
      </w:r>
      <w:r w:rsidRPr="00E03DCB">
        <w:rPr>
          <w:rStyle w:val="af4"/>
          <w:spacing w:val="-3"/>
        </w:rPr>
        <w:footnoteReference w:id="2"/>
      </w:r>
    </w:p>
    <w:p w:rsidR="00F6076B" w:rsidRPr="00E03DCB" w:rsidRDefault="00F6076B" w:rsidP="00A00BFA">
      <w:pPr>
        <w:tabs>
          <w:tab w:val="left" w:pos="676"/>
          <w:tab w:val="left" w:pos="1440"/>
        </w:tabs>
        <w:suppressAutoHyphens/>
        <w:ind w:left="567"/>
        <w:jc w:val="both"/>
      </w:pPr>
      <w:r w:rsidRPr="00E03DCB">
        <w:rPr>
          <w:spacing w:val="-3"/>
        </w:rPr>
        <w:tab/>
      </w:r>
      <w:r w:rsidRPr="00E03DCB">
        <w:t>Настоящим подтверждаем, что сделанные в данной заявке  заявления и предоставленные в приложенных заполненных формах сведения о нас являются полными, точными и верными во всех деталях.</w:t>
      </w:r>
    </w:p>
    <w:p w:rsidR="00F6076B" w:rsidRPr="00E03DCB" w:rsidRDefault="00F6076B" w:rsidP="00A00BFA">
      <w:pPr>
        <w:tabs>
          <w:tab w:val="left" w:pos="0"/>
        </w:tabs>
        <w:suppressAutoHyphens/>
        <w:ind w:left="567"/>
        <w:jc w:val="both"/>
        <w:rPr>
          <w:spacing w:val="-3"/>
        </w:rPr>
      </w:pPr>
      <w:r w:rsidRPr="00E03DCB">
        <w:rPr>
          <w:spacing w:val="-3"/>
        </w:rPr>
        <w:t>Настоящая заявка дополняется следующими документами, включая неотъемлемые приложения в соответствии с описью:</w:t>
      </w:r>
    </w:p>
    <w:p w:rsidR="003E0B4A" w:rsidRPr="00E03DCB" w:rsidRDefault="003E0B4A" w:rsidP="00FF56B3">
      <w:pPr>
        <w:numPr>
          <w:ilvl w:val="0"/>
          <w:numId w:val="8"/>
        </w:numPr>
        <w:tabs>
          <w:tab w:val="left" w:pos="676"/>
          <w:tab w:val="left" w:pos="1440"/>
        </w:tabs>
        <w:suppressAutoHyphens/>
        <w:ind w:left="567" w:firstLine="349"/>
        <w:jc w:val="both"/>
        <w:rPr>
          <w:color w:val="000000"/>
          <w:spacing w:val="-3"/>
        </w:rPr>
      </w:pPr>
      <w:r w:rsidRPr="00E03DCB">
        <w:rPr>
          <w:b/>
          <w:color w:val="000000"/>
          <w:spacing w:val="-3"/>
        </w:rPr>
        <w:t>Техническое предложение</w:t>
      </w:r>
      <w:r w:rsidRPr="00E03DCB">
        <w:rPr>
          <w:color w:val="000000"/>
          <w:spacing w:val="-3"/>
        </w:rPr>
        <w:t>, на _______ листах.</w:t>
      </w:r>
    </w:p>
    <w:p w:rsidR="003E0B4A" w:rsidRPr="00E03DCB" w:rsidRDefault="003E0B4A" w:rsidP="00FF56B3">
      <w:pPr>
        <w:numPr>
          <w:ilvl w:val="0"/>
          <w:numId w:val="8"/>
        </w:numPr>
        <w:tabs>
          <w:tab w:val="left" w:pos="676"/>
          <w:tab w:val="left" w:pos="1440"/>
        </w:tabs>
        <w:suppressAutoHyphens/>
        <w:ind w:left="567" w:firstLine="349"/>
        <w:jc w:val="both"/>
        <w:rPr>
          <w:spacing w:val="-3"/>
        </w:rPr>
      </w:pPr>
      <w:r w:rsidRPr="00E03DCB">
        <w:rPr>
          <w:b/>
          <w:color w:val="000000"/>
          <w:spacing w:val="-3"/>
        </w:rPr>
        <w:t>Коммерческое предложение</w:t>
      </w:r>
      <w:r w:rsidRPr="00E03DCB">
        <w:rPr>
          <w:spacing w:val="-3"/>
        </w:rPr>
        <w:t xml:space="preserve">, на </w:t>
      </w:r>
      <w:proofErr w:type="spellStart"/>
      <w:r w:rsidRPr="00E03DCB">
        <w:rPr>
          <w:spacing w:val="-3"/>
        </w:rPr>
        <w:t>______листах</w:t>
      </w:r>
      <w:proofErr w:type="spellEnd"/>
      <w:r w:rsidRPr="00E03DCB">
        <w:rPr>
          <w:spacing w:val="-3"/>
        </w:rPr>
        <w:t>.</w:t>
      </w:r>
    </w:p>
    <w:p w:rsidR="003E0B4A" w:rsidRPr="00E03DCB" w:rsidRDefault="003E0B4A" w:rsidP="00FF56B3">
      <w:pPr>
        <w:numPr>
          <w:ilvl w:val="0"/>
          <w:numId w:val="8"/>
        </w:numPr>
        <w:tabs>
          <w:tab w:val="left" w:pos="676"/>
          <w:tab w:val="left" w:pos="1440"/>
        </w:tabs>
        <w:suppressAutoHyphens/>
        <w:ind w:left="567" w:firstLine="349"/>
        <w:jc w:val="both"/>
        <w:rPr>
          <w:i/>
          <w:spacing w:val="-3"/>
        </w:rPr>
      </w:pPr>
      <w:r w:rsidRPr="00E03DCB">
        <w:rPr>
          <w:b/>
          <w:i/>
          <w:spacing w:val="-3"/>
        </w:rPr>
        <w:t>Прочие документы</w:t>
      </w:r>
      <w:r w:rsidRPr="00E03DCB">
        <w:rPr>
          <w:i/>
          <w:spacing w:val="-3"/>
        </w:rPr>
        <w:t xml:space="preserve"> (перечислить), на _________ листах.</w:t>
      </w:r>
    </w:p>
    <w:p w:rsidR="00120BE6" w:rsidRDefault="00120BE6" w:rsidP="00A00BFA">
      <w:pPr>
        <w:tabs>
          <w:tab w:val="left" w:pos="676"/>
          <w:tab w:val="left" w:pos="1440"/>
          <w:tab w:val="left" w:pos="2160"/>
          <w:tab w:val="left" w:pos="2880"/>
        </w:tabs>
        <w:suppressAutoHyphens/>
        <w:ind w:left="567" w:hanging="3600"/>
        <w:jc w:val="both"/>
        <w:rPr>
          <w:spacing w:val="-3"/>
        </w:rPr>
      </w:pPr>
    </w:p>
    <w:p w:rsidR="00120BE6" w:rsidRDefault="00120BE6" w:rsidP="00A00BFA">
      <w:pPr>
        <w:tabs>
          <w:tab w:val="left" w:pos="676"/>
          <w:tab w:val="left" w:pos="1440"/>
          <w:tab w:val="left" w:pos="2160"/>
          <w:tab w:val="left" w:pos="2880"/>
        </w:tabs>
        <w:suppressAutoHyphens/>
        <w:ind w:left="567" w:hanging="3600"/>
        <w:jc w:val="both"/>
        <w:rPr>
          <w:spacing w:val="-3"/>
        </w:rPr>
      </w:pPr>
    </w:p>
    <w:p w:rsidR="005A059E" w:rsidRPr="00E03DCB" w:rsidRDefault="005A059E" w:rsidP="00A00BFA">
      <w:pPr>
        <w:tabs>
          <w:tab w:val="left" w:pos="676"/>
          <w:tab w:val="left" w:pos="1440"/>
          <w:tab w:val="left" w:pos="2160"/>
          <w:tab w:val="left" w:pos="2880"/>
        </w:tabs>
        <w:suppressAutoHyphens/>
        <w:ind w:left="567" w:hanging="425"/>
        <w:jc w:val="both"/>
        <w:rPr>
          <w:spacing w:val="-3"/>
        </w:rPr>
      </w:pPr>
      <w:r w:rsidRPr="00E03DCB">
        <w:rPr>
          <w:spacing w:val="-3"/>
        </w:rPr>
        <w:t>Подпись руководителя организации или лица, его замещающего</w:t>
      </w:r>
    </w:p>
    <w:p w:rsidR="005A059E" w:rsidRPr="00E03DCB" w:rsidRDefault="00F77376" w:rsidP="00A00BFA">
      <w:pPr>
        <w:tabs>
          <w:tab w:val="left" w:pos="0"/>
          <w:tab w:val="left" w:pos="1440"/>
          <w:tab w:val="left" w:pos="2160"/>
          <w:tab w:val="left" w:pos="2880"/>
        </w:tabs>
        <w:suppressAutoHyphens/>
        <w:ind w:left="567" w:hanging="3600"/>
        <w:jc w:val="both"/>
        <w:rPr>
          <w:spacing w:val="-3"/>
        </w:rPr>
      </w:pPr>
      <w:r>
        <w:rPr>
          <w:spacing w:val="-3"/>
        </w:rPr>
        <w:tab/>
      </w:r>
      <w:r w:rsidR="005A059E" w:rsidRPr="00E03DCB">
        <w:rPr>
          <w:spacing w:val="-3"/>
        </w:rPr>
        <w:t>_________________________________</w:t>
      </w:r>
      <w:r>
        <w:rPr>
          <w:spacing w:val="-3"/>
        </w:rPr>
        <w:t>/_________________________/____________________________</w:t>
      </w:r>
    </w:p>
    <w:p w:rsidR="00A00BFA" w:rsidRDefault="005A059E" w:rsidP="00A00BFA">
      <w:pPr>
        <w:tabs>
          <w:tab w:val="left" w:pos="676"/>
          <w:tab w:val="left" w:pos="1440"/>
        </w:tabs>
        <w:suppressAutoHyphens/>
        <w:ind w:left="567"/>
        <w:jc w:val="both"/>
        <w:rPr>
          <w:i/>
          <w:sz w:val="20"/>
          <w:szCs w:val="20"/>
        </w:rPr>
      </w:pPr>
      <w:proofErr w:type="spellStart"/>
      <w:r w:rsidRPr="00E03DCB">
        <w:rPr>
          <w:i/>
        </w:rPr>
        <w:t>м</w:t>
      </w:r>
      <w:proofErr w:type="gramStart"/>
      <w:r w:rsidRPr="00E03DCB">
        <w:rPr>
          <w:i/>
        </w:rPr>
        <w:t>.п</w:t>
      </w:r>
      <w:proofErr w:type="spellEnd"/>
      <w:proofErr w:type="gramEnd"/>
      <w:r w:rsidR="00F77376">
        <w:rPr>
          <w:i/>
        </w:rPr>
        <w:t xml:space="preserve">   </w:t>
      </w:r>
      <w:r w:rsidRPr="00F77376">
        <w:rPr>
          <w:i/>
          <w:sz w:val="20"/>
          <w:szCs w:val="20"/>
        </w:rPr>
        <w:t>[ФИО, Должность]</w:t>
      </w:r>
    </w:p>
    <w:p w:rsidR="00A00BFA" w:rsidRPr="00A00BFA" w:rsidRDefault="00A00BFA" w:rsidP="00A00BFA">
      <w:pPr>
        <w:rPr>
          <w:sz w:val="20"/>
          <w:szCs w:val="20"/>
        </w:rPr>
      </w:pPr>
    </w:p>
    <w:p w:rsidR="00A00BFA" w:rsidRPr="00A00BFA" w:rsidRDefault="00A00BFA" w:rsidP="00A00BFA">
      <w:pPr>
        <w:rPr>
          <w:sz w:val="20"/>
          <w:szCs w:val="20"/>
        </w:rPr>
      </w:pPr>
    </w:p>
    <w:p w:rsidR="00A00BFA" w:rsidRPr="00A00BFA" w:rsidRDefault="00A00BFA" w:rsidP="00A00BFA">
      <w:pPr>
        <w:rPr>
          <w:sz w:val="20"/>
          <w:szCs w:val="20"/>
        </w:rPr>
      </w:pPr>
    </w:p>
    <w:p w:rsidR="00A00BFA" w:rsidRPr="00A00BFA" w:rsidRDefault="00A00BFA" w:rsidP="00A00BFA">
      <w:pPr>
        <w:rPr>
          <w:sz w:val="20"/>
          <w:szCs w:val="20"/>
        </w:rPr>
      </w:pPr>
    </w:p>
    <w:p w:rsidR="00A00BFA" w:rsidRPr="00A00BFA" w:rsidRDefault="00A00BFA" w:rsidP="00A00BFA">
      <w:pPr>
        <w:rPr>
          <w:sz w:val="20"/>
          <w:szCs w:val="20"/>
        </w:rPr>
      </w:pPr>
    </w:p>
    <w:p w:rsidR="00A00BFA" w:rsidRDefault="00A00BFA" w:rsidP="00A00BFA">
      <w:pPr>
        <w:rPr>
          <w:sz w:val="20"/>
          <w:szCs w:val="20"/>
        </w:rPr>
      </w:pPr>
    </w:p>
    <w:p w:rsidR="00A00BFA" w:rsidRDefault="00A00BFA" w:rsidP="00A00BFA">
      <w:pPr>
        <w:tabs>
          <w:tab w:val="left" w:pos="3090"/>
        </w:tabs>
        <w:rPr>
          <w:rStyle w:val="affc"/>
          <w:rFonts w:ascii="Times New Roman" w:hAnsi="Times New Roman"/>
          <w:b w:val="0"/>
          <w:sz w:val="24"/>
          <w:szCs w:val="24"/>
        </w:rPr>
      </w:pPr>
      <w:r>
        <w:rPr>
          <w:sz w:val="20"/>
          <w:szCs w:val="20"/>
        </w:rPr>
        <w:tab/>
      </w:r>
      <w:bookmarkStart w:id="196" w:name="_Toc300588892"/>
    </w:p>
    <w:p w:rsidR="001C7D1E" w:rsidRPr="00E03DCB" w:rsidRDefault="001C7D1E" w:rsidP="00A00BFA">
      <w:pPr>
        <w:pStyle w:val="affb"/>
        <w:spacing w:before="0" w:after="0"/>
        <w:rPr>
          <w:rFonts w:ascii="Times New Roman" w:hAnsi="Times New Roman"/>
          <w:sz w:val="24"/>
          <w:szCs w:val="24"/>
        </w:rPr>
      </w:pPr>
      <w:bookmarkStart w:id="197" w:name="_Toc98329592"/>
      <w:bookmarkStart w:id="198" w:name="_Toc108423693"/>
      <w:bookmarkStart w:id="199" w:name="_Toc114916510"/>
      <w:bookmarkStart w:id="200" w:name="_Toc114917031"/>
      <w:bookmarkStart w:id="201" w:name="_Toc115241716"/>
      <w:bookmarkStart w:id="202" w:name="_Toc115242602"/>
      <w:bookmarkStart w:id="203" w:name="_Toc115243353"/>
      <w:bookmarkStart w:id="204" w:name="_Toc147550957"/>
      <w:bookmarkStart w:id="205" w:name="_Toc300588893"/>
      <w:bookmarkEnd w:id="196"/>
      <w:r w:rsidRPr="00E03DCB">
        <w:rPr>
          <w:rFonts w:ascii="Times New Roman" w:hAnsi="Times New Roman"/>
          <w:sz w:val="24"/>
          <w:szCs w:val="24"/>
        </w:rPr>
        <w:lastRenderedPageBreak/>
        <w:t>Форма</w:t>
      </w:r>
      <w:r w:rsidR="00C47D88">
        <w:rPr>
          <w:rFonts w:ascii="Times New Roman" w:hAnsi="Times New Roman"/>
          <w:sz w:val="24"/>
          <w:szCs w:val="24"/>
        </w:rPr>
        <w:t xml:space="preserve"> 2</w:t>
      </w:r>
      <w:r w:rsidRPr="00E03DCB">
        <w:rPr>
          <w:rFonts w:ascii="Times New Roman" w:hAnsi="Times New Roman"/>
          <w:sz w:val="24"/>
          <w:szCs w:val="24"/>
        </w:rPr>
        <w:t>. Коммерческое предложение</w:t>
      </w:r>
      <w:bookmarkEnd w:id="197"/>
      <w:bookmarkEnd w:id="198"/>
      <w:bookmarkEnd w:id="199"/>
      <w:bookmarkEnd w:id="200"/>
      <w:bookmarkEnd w:id="201"/>
      <w:bookmarkEnd w:id="202"/>
      <w:bookmarkEnd w:id="203"/>
      <w:bookmarkEnd w:id="204"/>
      <w:bookmarkEnd w:id="205"/>
    </w:p>
    <w:p w:rsidR="0022042D" w:rsidRPr="00E03DCB" w:rsidRDefault="0022042D" w:rsidP="00A00BFA">
      <w:pPr>
        <w:jc w:val="center"/>
        <w:rPr>
          <w:b/>
        </w:rPr>
      </w:pPr>
      <w:r w:rsidRPr="00E03DCB">
        <w:rPr>
          <w:b/>
        </w:rPr>
        <w:t xml:space="preserve">Коммерческое предложение </w:t>
      </w:r>
    </w:p>
    <w:p w:rsidR="0022042D" w:rsidRPr="00E03DCB" w:rsidRDefault="0022042D" w:rsidP="00A00BFA">
      <w:pPr>
        <w:shd w:val="clear" w:color="auto" w:fill="FFFFFF"/>
        <w:tabs>
          <w:tab w:val="left" w:leader="underscore" w:pos="7910"/>
        </w:tabs>
      </w:pPr>
      <w:r w:rsidRPr="00E03DCB">
        <w:t>Наименование Участника: _________</w:t>
      </w:r>
      <w:r w:rsidR="00F7341C">
        <w:t>____________________________________________</w:t>
      </w:r>
      <w:r w:rsidRPr="00E03DCB">
        <w:t>_______</w:t>
      </w:r>
    </w:p>
    <w:p w:rsidR="00C47D88" w:rsidRDefault="0022042D" w:rsidP="00A00BFA">
      <w:r w:rsidRPr="00E03DCB">
        <w:t xml:space="preserve">Номер и наименование </w:t>
      </w:r>
      <w:r>
        <w:t>запроса предложений</w:t>
      </w:r>
      <w:r w:rsidRPr="00E03DCB">
        <w:t>:</w:t>
      </w:r>
      <w:r w:rsidR="009F509E" w:rsidRPr="009F509E">
        <w:t xml:space="preserve"> </w:t>
      </w:r>
      <w:r w:rsidRPr="00E03DCB">
        <w:t>__________</w:t>
      </w:r>
      <w:r w:rsidR="00F7341C">
        <w:t>____________</w:t>
      </w:r>
      <w:r w:rsidRPr="00E03DCB">
        <w:t>_</w:t>
      </w:r>
      <w:r w:rsidR="00C47D88">
        <w:t>____________________</w:t>
      </w:r>
    </w:p>
    <w:p w:rsidR="00C47D88" w:rsidRPr="00C47D88" w:rsidRDefault="00C47D88" w:rsidP="00A00BFA">
      <w:pPr>
        <w:rPr>
          <w:u w:val="single"/>
        </w:rPr>
      </w:pPr>
      <w:r>
        <w:t>Ремонт:</w:t>
      </w:r>
      <w:r w:rsidRPr="00C47D88">
        <w:rPr>
          <w:u w:val="single"/>
        </w:rPr>
        <w:t xml:space="preserve"> </w:t>
      </w:r>
      <w:r w:rsidR="00571A5A">
        <w:rPr>
          <w:u w:val="single"/>
        </w:rPr>
        <w:t>______________________________</w:t>
      </w:r>
      <w:r>
        <w:rPr>
          <w:u w:val="single"/>
        </w:rPr>
        <w:t>______________________________________________</w:t>
      </w:r>
    </w:p>
    <w:p w:rsidR="0022042D" w:rsidRDefault="00C47D88" w:rsidP="00A00BFA">
      <w:r>
        <w:t>Содержание работ: __________________________________________________________________</w:t>
      </w:r>
      <w:r w:rsidR="0022042D">
        <w:t xml:space="preserve">  </w:t>
      </w:r>
    </w:p>
    <w:p w:rsidR="0022042D" w:rsidRDefault="0022042D" w:rsidP="00A00BFA">
      <w:pPr>
        <w:jc w:val="right"/>
      </w:pPr>
      <w:r>
        <w:t xml:space="preserve">                                                                                                         </w:t>
      </w:r>
      <w:r w:rsidRPr="00B36C21">
        <w:t xml:space="preserve">Страница </w:t>
      </w:r>
      <w:r w:rsidR="00C47D88">
        <w:t>1, состоит из __</w:t>
      </w:r>
      <w:r w:rsidRPr="00B36C21">
        <w:t xml:space="preserve"> страниц</w:t>
      </w:r>
    </w:p>
    <w:p w:rsidR="00F02AAB" w:rsidRDefault="00F02AAB" w:rsidP="00A00BFA">
      <w:pPr>
        <w:jc w:val="right"/>
      </w:pPr>
    </w:p>
    <w:tbl>
      <w:tblPr>
        <w:tblW w:w="10002" w:type="dxa"/>
        <w:jc w:val="center"/>
        <w:tblInd w:w="93" w:type="dxa"/>
        <w:tblLook w:val="04A0"/>
      </w:tblPr>
      <w:tblGrid>
        <w:gridCol w:w="620"/>
        <w:gridCol w:w="7256"/>
        <w:gridCol w:w="2126"/>
      </w:tblGrid>
      <w:tr w:rsidR="00396FBA" w:rsidRPr="00396FBA" w:rsidTr="00396FBA">
        <w:trPr>
          <w:trHeight w:val="335"/>
          <w:jc w:val="center"/>
        </w:trPr>
        <w:tc>
          <w:tcPr>
            <w:tcW w:w="620" w:type="dxa"/>
            <w:tcBorders>
              <w:top w:val="single" w:sz="4" w:space="0" w:color="auto"/>
              <w:left w:val="single" w:sz="4" w:space="0" w:color="auto"/>
              <w:bottom w:val="nil"/>
              <w:right w:val="single" w:sz="4" w:space="0" w:color="auto"/>
            </w:tcBorders>
            <w:shd w:val="clear" w:color="auto" w:fill="auto"/>
            <w:vAlign w:val="center"/>
            <w:hideMark/>
          </w:tcPr>
          <w:p w:rsidR="00396FBA" w:rsidRPr="00396FBA" w:rsidRDefault="00396FBA" w:rsidP="00396FBA">
            <w:pPr>
              <w:jc w:val="center"/>
              <w:rPr>
                <w:b/>
                <w:bCs/>
                <w:color w:val="000000"/>
                <w:sz w:val="22"/>
                <w:szCs w:val="22"/>
              </w:rPr>
            </w:pPr>
            <w:r w:rsidRPr="00396FBA">
              <w:rPr>
                <w:b/>
                <w:bCs/>
                <w:color w:val="000000"/>
                <w:sz w:val="22"/>
                <w:szCs w:val="22"/>
              </w:rPr>
              <w:t>№</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jc w:val="center"/>
              <w:rPr>
                <w:b/>
                <w:bCs/>
                <w:color w:val="000000"/>
                <w:sz w:val="22"/>
                <w:szCs w:val="22"/>
              </w:rPr>
            </w:pPr>
            <w:r>
              <w:rPr>
                <w:b/>
                <w:bCs/>
                <w:color w:val="000000"/>
                <w:sz w:val="22"/>
                <w:szCs w:val="22"/>
              </w:rPr>
              <w:t>Характеристика выполняемых работ</w:t>
            </w:r>
          </w:p>
        </w:tc>
        <w:tc>
          <w:tcPr>
            <w:tcW w:w="212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jc w:val="center"/>
              <w:rPr>
                <w:b/>
                <w:bCs/>
                <w:color w:val="000000"/>
                <w:sz w:val="22"/>
                <w:szCs w:val="22"/>
              </w:rPr>
            </w:pPr>
            <w:r w:rsidRPr="00396FBA">
              <w:rPr>
                <w:b/>
                <w:bCs/>
                <w:color w:val="000000"/>
                <w:sz w:val="22"/>
                <w:szCs w:val="22"/>
              </w:rPr>
              <w:t xml:space="preserve">Цена за ед., </w:t>
            </w:r>
            <w:r>
              <w:rPr>
                <w:b/>
                <w:bCs/>
                <w:color w:val="000000"/>
                <w:sz w:val="22"/>
                <w:szCs w:val="22"/>
              </w:rPr>
              <w:t xml:space="preserve">в </w:t>
            </w:r>
            <w:r w:rsidRPr="00396FBA">
              <w:rPr>
                <w:b/>
                <w:bCs/>
                <w:color w:val="000000"/>
                <w:sz w:val="22"/>
                <w:szCs w:val="22"/>
              </w:rPr>
              <w:t>руб.</w:t>
            </w:r>
          </w:p>
        </w:tc>
      </w:tr>
      <w:tr w:rsidR="00396FBA" w:rsidRPr="00396FBA" w:rsidTr="00396FBA">
        <w:trPr>
          <w:trHeight w:val="315"/>
          <w:jc w:val="center"/>
        </w:trPr>
        <w:tc>
          <w:tcPr>
            <w:tcW w:w="620" w:type="dxa"/>
            <w:tcBorders>
              <w:top w:val="single" w:sz="4" w:space="0" w:color="auto"/>
              <w:left w:val="single" w:sz="4" w:space="0" w:color="auto"/>
              <w:bottom w:val="nil"/>
              <w:right w:val="single" w:sz="4" w:space="0" w:color="auto"/>
            </w:tcBorders>
            <w:shd w:val="clear" w:color="auto" w:fill="auto"/>
            <w:vAlign w:val="center"/>
            <w:hideMark/>
          </w:tcPr>
          <w:p w:rsidR="00396FBA" w:rsidRPr="00396FBA" w:rsidRDefault="00396FBA" w:rsidP="00396FBA">
            <w:pPr>
              <w:jc w:val="center"/>
              <w:rPr>
                <w:b/>
                <w:bCs/>
                <w:color w:val="000000"/>
                <w:sz w:val="22"/>
                <w:szCs w:val="22"/>
              </w:rPr>
            </w:pPr>
            <w:r>
              <w:rPr>
                <w:b/>
                <w:bCs/>
                <w:color w:val="000000"/>
                <w:sz w:val="22"/>
                <w:szCs w:val="22"/>
              </w:rPr>
              <w:t>1</w:t>
            </w:r>
          </w:p>
        </w:tc>
        <w:tc>
          <w:tcPr>
            <w:tcW w:w="7256" w:type="dxa"/>
            <w:tcBorders>
              <w:top w:val="single" w:sz="4" w:space="0" w:color="auto"/>
              <w:left w:val="nil"/>
              <w:bottom w:val="nil"/>
              <w:right w:val="single" w:sz="4" w:space="0" w:color="auto"/>
            </w:tcBorders>
            <w:shd w:val="clear" w:color="auto" w:fill="auto"/>
            <w:vAlign w:val="center"/>
            <w:hideMark/>
          </w:tcPr>
          <w:p w:rsidR="00396FBA" w:rsidRDefault="00396FBA" w:rsidP="00396FBA">
            <w:pPr>
              <w:jc w:val="center"/>
              <w:rPr>
                <w:b/>
                <w:bCs/>
                <w:color w:val="000000"/>
                <w:sz w:val="22"/>
                <w:szCs w:val="22"/>
              </w:rPr>
            </w:pPr>
            <w:r>
              <w:rPr>
                <w:b/>
                <w:bCs/>
                <w:color w:val="000000"/>
                <w:sz w:val="22"/>
                <w:szCs w:val="22"/>
              </w:rPr>
              <w:t>2</w:t>
            </w:r>
          </w:p>
        </w:tc>
        <w:tc>
          <w:tcPr>
            <w:tcW w:w="212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jc w:val="center"/>
              <w:rPr>
                <w:b/>
                <w:bCs/>
                <w:color w:val="000000"/>
                <w:sz w:val="22"/>
                <w:szCs w:val="22"/>
              </w:rPr>
            </w:pPr>
            <w:r>
              <w:rPr>
                <w:b/>
                <w:bCs/>
                <w:color w:val="000000"/>
                <w:sz w:val="22"/>
                <w:szCs w:val="22"/>
              </w:rPr>
              <w:t>3</w:t>
            </w:r>
          </w:p>
        </w:tc>
      </w:tr>
      <w:tr w:rsidR="00396FBA" w:rsidRPr="00396FBA" w:rsidTr="00396FBA">
        <w:trPr>
          <w:trHeight w:val="315"/>
          <w:jc w:val="center"/>
        </w:trPr>
        <w:tc>
          <w:tcPr>
            <w:tcW w:w="620" w:type="dxa"/>
            <w:tcBorders>
              <w:top w:val="single" w:sz="4" w:space="0" w:color="auto"/>
              <w:left w:val="single" w:sz="4" w:space="0" w:color="auto"/>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 </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1. Заправка картриджей</w:t>
            </w:r>
          </w:p>
        </w:tc>
        <w:tc>
          <w:tcPr>
            <w:tcW w:w="212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 </w:t>
            </w:r>
          </w:p>
        </w:tc>
      </w:tr>
      <w:tr w:rsidR="00396FBA" w:rsidRPr="00396FBA" w:rsidTr="00396FBA">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1.1</w:t>
            </w:r>
          </w:p>
        </w:tc>
        <w:tc>
          <w:tcPr>
            <w:tcW w:w="7256" w:type="dxa"/>
            <w:tcBorders>
              <w:top w:val="single" w:sz="4" w:space="0" w:color="auto"/>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Q2612A для НР LJ 1018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1.2</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CE285A для HP LJ P1102</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1.3</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lang w:val="en-US"/>
              </w:rPr>
            </w:pPr>
            <w:r w:rsidRPr="00396FBA">
              <w:rPr>
                <w:sz w:val="22"/>
                <w:szCs w:val="22"/>
              </w:rPr>
              <w:t>Картридж</w:t>
            </w:r>
            <w:r w:rsidRPr="00396FBA">
              <w:rPr>
                <w:sz w:val="22"/>
                <w:szCs w:val="22"/>
                <w:lang w:val="en-US"/>
              </w:rPr>
              <w:t xml:space="preserve"> MLT-D119S </w:t>
            </w:r>
            <w:r w:rsidRPr="00396FBA">
              <w:rPr>
                <w:sz w:val="22"/>
                <w:szCs w:val="22"/>
              </w:rPr>
              <w:t>для</w:t>
            </w:r>
            <w:r w:rsidRPr="00396FBA">
              <w:rPr>
                <w:sz w:val="22"/>
                <w:szCs w:val="22"/>
                <w:lang w:val="en-US"/>
              </w:rPr>
              <w:t xml:space="preserve"> Samsung SCX-4521F</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lang w:val="en-US"/>
              </w:rPr>
            </w:pPr>
            <w:r w:rsidRPr="00396FBA">
              <w:rPr>
                <w:color w:val="000000"/>
                <w:sz w:val="22"/>
                <w:szCs w:val="22"/>
                <w:lang w:val="en-US"/>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1.4</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lang w:val="en-US"/>
              </w:rPr>
            </w:pPr>
            <w:r w:rsidRPr="00396FBA">
              <w:rPr>
                <w:sz w:val="22"/>
                <w:szCs w:val="22"/>
              </w:rPr>
              <w:t>Картридж</w:t>
            </w:r>
            <w:r w:rsidRPr="00396FBA">
              <w:rPr>
                <w:sz w:val="22"/>
                <w:szCs w:val="22"/>
                <w:lang w:val="en-US"/>
              </w:rPr>
              <w:t xml:space="preserve"> MLT-D209S </w:t>
            </w:r>
            <w:r w:rsidRPr="00396FBA">
              <w:rPr>
                <w:sz w:val="22"/>
                <w:szCs w:val="22"/>
              </w:rPr>
              <w:t>для</w:t>
            </w:r>
            <w:r w:rsidRPr="00396FBA">
              <w:rPr>
                <w:sz w:val="22"/>
                <w:szCs w:val="22"/>
                <w:lang w:val="en-US"/>
              </w:rPr>
              <w:t xml:space="preserve"> Samsung SCX-4824N</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lang w:val="en-US"/>
              </w:rPr>
            </w:pPr>
            <w:r w:rsidRPr="00396FBA">
              <w:rPr>
                <w:color w:val="000000"/>
                <w:sz w:val="22"/>
                <w:szCs w:val="22"/>
                <w:lang w:val="en-US"/>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1.5</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lang w:val="en-US"/>
              </w:rPr>
            </w:pPr>
            <w:r w:rsidRPr="00396FBA">
              <w:rPr>
                <w:sz w:val="22"/>
                <w:szCs w:val="22"/>
              </w:rPr>
              <w:t>Картридж</w:t>
            </w:r>
            <w:r w:rsidRPr="00396FBA">
              <w:rPr>
                <w:sz w:val="22"/>
                <w:szCs w:val="22"/>
                <w:lang w:val="en-US"/>
              </w:rPr>
              <w:t xml:space="preserve"> MLT-D108S </w:t>
            </w:r>
            <w:r w:rsidRPr="00396FBA">
              <w:rPr>
                <w:sz w:val="22"/>
                <w:szCs w:val="22"/>
              </w:rPr>
              <w:t>для</w:t>
            </w:r>
            <w:r w:rsidRPr="00396FBA">
              <w:rPr>
                <w:sz w:val="22"/>
                <w:szCs w:val="22"/>
                <w:lang w:val="en-US"/>
              </w:rPr>
              <w:t xml:space="preserve"> Samsung ML-1641</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lang w:val="en-US"/>
              </w:rPr>
            </w:pPr>
            <w:r w:rsidRPr="00396FBA">
              <w:rPr>
                <w:color w:val="000000"/>
                <w:sz w:val="22"/>
                <w:szCs w:val="22"/>
                <w:lang w:val="en-US"/>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1.6</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 xml:space="preserve">Картридж ML-1520D3 для </w:t>
            </w:r>
            <w:proofErr w:type="spellStart"/>
            <w:r w:rsidRPr="00396FBA">
              <w:rPr>
                <w:sz w:val="22"/>
                <w:szCs w:val="22"/>
              </w:rPr>
              <w:t>Samsung</w:t>
            </w:r>
            <w:proofErr w:type="spellEnd"/>
            <w:r w:rsidRPr="00396FBA">
              <w:rPr>
                <w:sz w:val="22"/>
                <w:szCs w:val="22"/>
              </w:rPr>
              <w:t xml:space="preserve"> ML-1520P</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1.7</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C7115X для HP LJ 1200</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1.8</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Q2613A для HP LJ 1300</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1.9</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Q5949A для HP LJ 1320N</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1.10</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С4129Х для HP LJ 5000N/5100NT</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1.11</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CE505А для HP LJ P2055DN</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1.12</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lang w:val="en-US"/>
              </w:rPr>
            </w:pPr>
            <w:r w:rsidRPr="00396FBA">
              <w:rPr>
                <w:sz w:val="22"/>
                <w:szCs w:val="22"/>
              </w:rPr>
              <w:t>Картридж</w:t>
            </w:r>
            <w:r w:rsidRPr="00396FBA">
              <w:rPr>
                <w:sz w:val="22"/>
                <w:szCs w:val="22"/>
                <w:lang w:val="en-US"/>
              </w:rPr>
              <w:t xml:space="preserve"> FX-10 </w:t>
            </w:r>
            <w:r w:rsidRPr="00396FBA">
              <w:rPr>
                <w:sz w:val="22"/>
                <w:szCs w:val="22"/>
              </w:rPr>
              <w:t>для</w:t>
            </w:r>
            <w:r w:rsidRPr="00396FBA">
              <w:rPr>
                <w:sz w:val="22"/>
                <w:szCs w:val="22"/>
                <w:lang w:val="en-US"/>
              </w:rPr>
              <w:t xml:space="preserve"> Canon </w:t>
            </w:r>
            <w:proofErr w:type="spellStart"/>
            <w:r w:rsidRPr="00396FBA">
              <w:rPr>
                <w:sz w:val="22"/>
                <w:szCs w:val="22"/>
                <w:lang w:val="en-US"/>
              </w:rPr>
              <w:t>i</w:t>
            </w:r>
            <w:proofErr w:type="spellEnd"/>
            <w:r w:rsidRPr="00396FBA">
              <w:rPr>
                <w:sz w:val="22"/>
                <w:szCs w:val="22"/>
                <w:lang w:val="en-US"/>
              </w:rPr>
              <w:t>-SENSYS MF4018</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lang w:val="en-US"/>
              </w:rPr>
            </w:pPr>
            <w:r w:rsidRPr="00396FBA">
              <w:rPr>
                <w:color w:val="000000"/>
                <w:sz w:val="22"/>
                <w:szCs w:val="22"/>
                <w:lang w:val="en-US"/>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1.13</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CB436A для HP LJ P1505</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1.14</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 xml:space="preserve">Картридж ML-1210D3 для </w:t>
            </w:r>
            <w:proofErr w:type="spellStart"/>
            <w:r w:rsidRPr="00396FBA">
              <w:rPr>
                <w:sz w:val="22"/>
                <w:szCs w:val="22"/>
              </w:rPr>
              <w:t>Samsung</w:t>
            </w:r>
            <w:proofErr w:type="spellEnd"/>
            <w:r w:rsidRPr="00396FBA">
              <w:rPr>
                <w:sz w:val="22"/>
                <w:szCs w:val="22"/>
              </w:rPr>
              <w:t xml:space="preserve"> ML-1210</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1.15</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 xml:space="preserve">Картридж 106R01531 для </w:t>
            </w:r>
            <w:proofErr w:type="spellStart"/>
            <w:r w:rsidRPr="00396FBA">
              <w:rPr>
                <w:sz w:val="22"/>
                <w:szCs w:val="22"/>
              </w:rPr>
              <w:t>Xerox</w:t>
            </w:r>
            <w:proofErr w:type="spellEnd"/>
            <w:r w:rsidRPr="00396FBA">
              <w:rPr>
                <w:sz w:val="22"/>
                <w:szCs w:val="22"/>
              </w:rPr>
              <w:t xml:space="preserve"> WC3550</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1.16</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 xml:space="preserve">Картридж TK-1130 для </w:t>
            </w:r>
            <w:proofErr w:type="spellStart"/>
            <w:r w:rsidRPr="00396FBA">
              <w:rPr>
                <w:sz w:val="22"/>
                <w:szCs w:val="22"/>
              </w:rPr>
              <w:t>Kyocera</w:t>
            </w:r>
            <w:proofErr w:type="spellEnd"/>
            <w:r w:rsidRPr="00396FBA">
              <w:rPr>
                <w:sz w:val="22"/>
                <w:szCs w:val="22"/>
              </w:rPr>
              <w:t xml:space="preserve"> FS-1030MFP</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1.17</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 xml:space="preserve">Картридж TK-475 для </w:t>
            </w:r>
            <w:proofErr w:type="spellStart"/>
            <w:r w:rsidRPr="00396FBA">
              <w:rPr>
                <w:sz w:val="22"/>
                <w:szCs w:val="22"/>
              </w:rPr>
              <w:t>Kyocera</w:t>
            </w:r>
            <w:proofErr w:type="spellEnd"/>
            <w:r w:rsidRPr="00396FBA">
              <w:rPr>
                <w:sz w:val="22"/>
                <w:szCs w:val="22"/>
              </w:rPr>
              <w:t xml:space="preserve"> FS-6525MFP</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1.18</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lang w:val="en-US"/>
              </w:rPr>
            </w:pPr>
            <w:r w:rsidRPr="00396FBA">
              <w:rPr>
                <w:sz w:val="22"/>
                <w:szCs w:val="22"/>
              </w:rPr>
              <w:t>Картридж</w:t>
            </w:r>
            <w:r w:rsidRPr="00396FBA">
              <w:rPr>
                <w:sz w:val="22"/>
                <w:szCs w:val="22"/>
                <w:lang w:val="en-US"/>
              </w:rPr>
              <w:t xml:space="preserve"> 728 </w:t>
            </w:r>
            <w:r w:rsidRPr="00396FBA">
              <w:rPr>
                <w:sz w:val="22"/>
                <w:szCs w:val="22"/>
              </w:rPr>
              <w:t>для</w:t>
            </w:r>
            <w:r w:rsidRPr="00396FBA">
              <w:rPr>
                <w:sz w:val="22"/>
                <w:szCs w:val="22"/>
                <w:lang w:val="en-US"/>
              </w:rPr>
              <w:t xml:space="preserve"> Canon </w:t>
            </w:r>
            <w:proofErr w:type="spellStart"/>
            <w:r w:rsidRPr="00396FBA">
              <w:rPr>
                <w:sz w:val="22"/>
                <w:szCs w:val="22"/>
                <w:lang w:val="en-US"/>
              </w:rPr>
              <w:t>i</w:t>
            </w:r>
            <w:proofErr w:type="spellEnd"/>
            <w:r w:rsidRPr="00396FBA">
              <w:rPr>
                <w:sz w:val="22"/>
                <w:szCs w:val="22"/>
                <w:lang w:val="en-US"/>
              </w:rPr>
              <w:t>-SENSYS MF4410</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lang w:val="en-US"/>
              </w:rPr>
            </w:pPr>
            <w:r w:rsidRPr="00396FBA">
              <w:rPr>
                <w:color w:val="000000"/>
                <w:sz w:val="22"/>
                <w:szCs w:val="22"/>
                <w:lang w:val="en-US"/>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1.19</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 xml:space="preserve">Картридж TK-410 для </w:t>
            </w:r>
            <w:proofErr w:type="spellStart"/>
            <w:r w:rsidRPr="00396FBA">
              <w:rPr>
                <w:sz w:val="22"/>
                <w:szCs w:val="22"/>
              </w:rPr>
              <w:t>Kyocera</w:t>
            </w:r>
            <w:proofErr w:type="spellEnd"/>
            <w:r w:rsidRPr="00396FBA">
              <w:rPr>
                <w:sz w:val="22"/>
                <w:szCs w:val="22"/>
              </w:rPr>
              <w:t xml:space="preserve"> FS-6525MFP</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1.20</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lang w:val="en-US"/>
              </w:rPr>
            </w:pPr>
            <w:r w:rsidRPr="00396FBA">
              <w:rPr>
                <w:sz w:val="22"/>
                <w:szCs w:val="22"/>
              </w:rPr>
              <w:t>Картридж</w:t>
            </w:r>
            <w:r w:rsidRPr="00396FBA">
              <w:rPr>
                <w:sz w:val="22"/>
                <w:szCs w:val="22"/>
                <w:lang w:val="en-US"/>
              </w:rPr>
              <w:t xml:space="preserve"> TN-3380 </w:t>
            </w:r>
            <w:r w:rsidRPr="00396FBA">
              <w:rPr>
                <w:sz w:val="22"/>
                <w:szCs w:val="22"/>
              </w:rPr>
              <w:t>для</w:t>
            </w:r>
            <w:r w:rsidRPr="00396FBA">
              <w:rPr>
                <w:sz w:val="22"/>
                <w:szCs w:val="22"/>
                <w:lang w:val="en-US"/>
              </w:rPr>
              <w:t xml:space="preserve"> Brother DCP-8110/8250DN</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lang w:val="en-US"/>
              </w:rPr>
            </w:pPr>
            <w:r w:rsidRPr="00396FBA">
              <w:rPr>
                <w:color w:val="000000"/>
                <w:sz w:val="22"/>
                <w:szCs w:val="22"/>
                <w:lang w:val="en-US"/>
              </w:rPr>
              <w:t> </w:t>
            </w:r>
          </w:p>
        </w:tc>
      </w:tr>
      <w:tr w:rsidR="00396FBA" w:rsidRPr="00396FBA" w:rsidTr="00396FBA">
        <w:trPr>
          <w:trHeight w:val="308"/>
          <w:jc w:val="center"/>
        </w:trPr>
        <w:tc>
          <w:tcPr>
            <w:tcW w:w="620" w:type="dxa"/>
            <w:tcBorders>
              <w:top w:val="nil"/>
              <w:left w:val="single" w:sz="4" w:space="0" w:color="auto"/>
              <w:bottom w:val="nil"/>
              <w:right w:val="single" w:sz="4" w:space="0" w:color="auto"/>
            </w:tcBorders>
            <w:shd w:val="clear" w:color="auto" w:fill="auto"/>
            <w:vAlign w:val="center"/>
            <w:hideMark/>
          </w:tcPr>
          <w:p w:rsidR="00396FBA" w:rsidRPr="00396FBA" w:rsidRDefault="00396FBA" w:rsidP="00396FBA">
            <w:pPr>
              <w:rPr>
                <w:b/>
                <w:bCs/>
                <w:color w:val="000000"/>
                <w:sz w:val="22"/>
                <w:szCs w:val="22"/>
                <w:lang w:val="en-US"/>
              </w:rPr>
            </w:pPr>
            <w:r w:rsidRPr="00396FBA">
              <w:rPr>
                <w:b/>
                <w:bCs/>
                <w:color w:val="000000"/>
                <w:sz w:val="22"/>
                <w:szCs w:val="22"/>
                <w:lang w:val="en-US"/>
              </w:rPr>
              <w:t> </w:t>
            </w:r>
          </w:p>
        </w:tc>
        <w:tc>
          <w:tcPr>
            <w:tcW w:w="7256" w:type="dxa"/>
            <w:tcBorders>
              <w:top w:val="nil"/>
              <w:left w:val="nil"/>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2. Восстановление картриджей</w:t>
            </w:r>
          </w:p>
        </w:tc>
        <w:tc>
          <w:tcPr>
            <w:tcW w:w="2126" w:type="dxa"/>
            <w:tcBorders>
              <w:top w:val="nil"/>
              <w:left w:val="nil"/>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 </w:t>
            </w:r>
          </w:p>
        </w:tc>
      </w:tr>
      <w:tr w:rsidR="00396FBA" w:rsidRPr="00396FBA" w:rsidTr="00396FBA">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2.1</w:t>
            </w:r>
          </w:p>
        </w:tc>
        <w:tc>
          <w:tcPr>
            <w:tcW w:w="7256" w:type="dxa"/>
            <w:tcBorders>
              <w:top w:val="single" w:sz="4" w:space="0" w:color="auto"/>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Q2612A для НР LJ 1018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2.2</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CE285A для HP LJ P1102</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2.3</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lang w:val="en-US"/>
              </w:rPr>
            </w:pPr>
            <w:r w:rsidRPr="00396FBA">
              <w:rPr>
                <w:sz w:val="22"/>
                <w:szCs w:val="22"/>
              </w:rPr>
              <w:t>Картридж</w:t>
            </w:r>
            <w:r w:rsidRPr="00396FBA">
              <w:rPr>
                <w:sz w:val="22"/>
                <w:szCs w:val="22"/>
                <w:lang w:val="en-US"/>
              </w:rPr>
              <w:t xml:space="preserve"> MLT-D119S </w:t>
            </w:r>
            <w:r w:rsidRPr="00396FBA">
              <w:rPr>
                <w:sz w:val="22"/>
                <w:szCs w:val="22"/>
              </w:rPr>
              <w:t>для</w:t>
            </w:r>
            <w:r w:rsidRPr="00396FBA">
              <w:rPr>
                <w:sz w:val="22"/>
                <w:szCs w:val="22"/>
                <w:lang w:val="en-US"/>
              </w:rPr>
              <w:t xml:space="preserve"> Samsung SCX-4521F</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lang w:val="en-US"/>
              </w:rPr>
            </w:pPr>
            <w:r w:rsidRPr="00396FBA">
              <w:rPr>
                <w:color w:val="000000"/>
                <w:sz w:val="22"/>
                <w:szCs w:val="22"/>
                <w:lang w:val="en-US"/>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2.4</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lang w:val="en-US"/>
              </w:rPr>
            </w:pPr>
            <w:r w:rsidRPr="00396FBA">
              <w:rPr>
                <w:sz w:val="22"/>
                <w:szCs w:val="22"/>
              </w:rPr>
              <w:t>Картридж</w:t>
            </w:r>
            <w:r w:rsidRPr="00396FBA">
              <w:rPr>
                <w:sz w:val="22"/>
                <w:szCs w:val="22"/>
                <w:lang w:val="en-US"/>
              </w:rPr>
              <w:t xml:space="preserve"> MLT-D209S </w:t>
            </w:r>
            <w:r w:rsidRPr="00396FBA">
              <w:rPr>
                <w:sz w:val="22"/>
                <w:szCs w:val="22"/>
              </w:rPr>
              <w:t>для</w:t>
            </w:r>
            <w:r w:rsidRPr="00396FBA">
              <w:rPr>
                <w:sz w:val="22"/>
                <w:szCs w:val="22"/>
                <w:lang w:val="en-US"/>
              </w:rPr>
              <w:t xml:space="preserve"> Samsung SCX-4824N</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lang w:val="en-US"/>
              </w:rPr>
            </w:pPr>
            <w:r w:rsidRPr="00396FBA">
              <w:rPr>
                <w:color w:val="000000"/>
                <w:sz w:val="22"/>
                <w:szCs w:val="22"/>
                <w:lang w:val="en-US"/>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2.5</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lang w:val="en-US"/>
              </w:rPr>
            </w:pPr>
            <w:r w:rsidRPr="00396FBA">
              <w:rPr>
                <w:sz w:val="22"/>
                <w:szCs w:val="22"/>
              </w:rPr>
              <w:t>Картридж</w:t>
            </w:r>
            <w:r w:rsidRPr="00396FBA">
              <w:rPr>
                <w:sz w:val="22"/>
                <w:szCs w:val="22"/>
                <w:lang w:val="en-US"/>
              </w:rPr>
              <w:t xml:space="preserve"> MLT-D108S </w:t>
            </w:r>
            <w:r w:rsidRPr="00396FBA">
              <w:rPr>
                <w:sz w:val="22"/>
                <w:szCs w:val="22"/>
              </w:rPr>
              <w:t>для</w:t>
            </w:r>
            <w:r w:rsidRPr="00396FBA">
              <w:rPr>
                <w:sz w:val="22"/>
                <w:szCs w:val="22"/>
                <w:lang w:val="en-US"/>
              </w:rPr>
              <w:t xml:space="preserve"> Samsung ML-1641</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lang w:val="en-US"/>
              </w:rPr>
            </w:pPr>
            <w:r w:rsidRPr="00396FBA">
              <w:rPr>
                <w:color w:val="000000"/>
                <w:sz w:val="22"/>
                <w:szCs w:val="22"/>
                <w:lang w:val="en-US"/>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2.6</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 xml:space="preserve">Картридж ML-1520D3 для </w:t>
            </w:r>
            <w:proofErr w:type="spellStart"/>
            <w:r w:rsidRPr="00396FBA">
              <w:rPr>
                <w:sz w:val="22"/>
                <w:szCs w:val="22"/>
              </w:rPr>
              <w:t>Samsung</w:t>
            </w:r>
            <w:proofErr w:type="spellEnd"/>
            <w:r w:rsidRPr="00396FBA">
              <w:rPr>
                <w:sz w:val="22"/>
                <w:szCs w:val="22"/>
              </w:rPr>
              <w:t xml:space="preserve"> ML-1520P</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2.7</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C7115X для HP LJ 1200</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2.8</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Q2613A для HP LJ 1300</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2.9</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Q5949A для HP LJ 1320N</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2.10</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С4129Х для HP LJ 5000N/5100NT</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2.11</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CE505А для HP LJ P2055DN</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2.12</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lang w:val="en-US"/>
              </w:rPr>
            </w:pPr>
            <w:r w:rsidRPr="00396FBA">
              <w:rPr>
                <w:sz w:val="22"/>
                <w:szCs w:val="22"/>
              </w:rPr>
              <w:t>Картридж</w:t>
            </w:r>
            <w:r w:rsidRPr="00396FBA">
              <w:rPr>
                <w:sz w:val="22"/>
                <w:szCs w:val="22"/>
                <w:lang w:val="en-US"/>
              </w:rPr>
              <w:t xml:space="preserve"> FX-10 </w:t>
            </w:r>
            <w:r w:rsidRPr="00396FBA">
              <w:rPr>
                <w:sz w:val="22"/>
                <w:szCs w:val="22"/>
              </w:rPr>
              <w:t>для</w:t>
            </w:r>
            <w:r w:rsidRPr="00396FBA">
              <w:rPr>
                <w:sz w:val="22"/>
                <w:szCs w:val="22"/>
                <w:lang w:val="en-US"/>
              </w:rPr>
              <w:t xml:space="preserve"> Canon </w:t>
            </w:r>
            <w:proofErr w:type="spellStart"/>
            <w:r w:rsidRPr="00396FBA">
              <w:rPr>
                <w:sz w:val="22"/>
                <w:szCs w:val="22"/>
                <w:lang w:val="en-US"/>
              </w:rPr>
              <w:t>i</w:t>
            </w:r>
            <w:proofErr w:type="spellEnd"/>
            <w:r w:rsidRPr="00396FBA">
              <w:rPr>
                <w:sz w:val="22"/>
                <w:szCs w:val="22"/>
                <w:lang w:val="en-US"/>
              </w:rPr>
              <w:t>-SENSYS MF4018</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lang w:val="en-US"/>
              </w:rPr>
            </w:pPr>
            <w:r w:rsidRPr="00396FBA">
              <w:rPr>
                <w:color w:val="000000"/>
                <w:sz w:val="22"/>
                <w:szCs w:val="22"/>
                <w:lang w:val="en-US"/>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2.13</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Картридж CB436A для HP LJ P1505</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2.14</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 xml:space="preserve">Картридж ML-1210D3 для </w:t>
            </w:r>
            <w:proofErr w:type="spellStart"/>
            <w:r w:rsidRPr="00396FBA">
              <w:rPr>
                <w:sz w:val="22"/>
                <w:szCs w:val="22"/>
              </w:rPr>
              <w:t>Samsung</w:t>
            </w:r>
            <w:proofErr w:type="spellEnd"/>
            <w:r w:rsidRPr="00396FBA">
              <w:rPr>
                <w:sz w:val="22"/>
                <w:szCs w:val="22"/>
              </w:rPr>
              <w:t xml:space="preserve"> ML-1210</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2.15</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rPr>
            </w:pPr>
            <w:r w:rsidRPr="00396FBA">
              <w:rPr>
                <w:sz w:val="22"/>
                <w:szCs w:val="22"/>
              </w:rPr>
              <w:t xml:space="preserve">Картридж 106R01531 для </w:t>
            </w:r>
            <w:proofErr w:type="spellStart"/>
            <w:r w:rsidRPr="00396FBA">
              <w:rPr>
                <w:sz w:val="22"/>
                <w:szCs w:val="22"/>
              </w:rPr>
              <w:t>Xerox</w:t>
            </w:r>
            <w:proofErr w:type="spellEnd"/>
            <w:r w:rsidRPr="00396FBA">
              <w:rPr>
                <w:sz w:val="22"/>
                <w:szCs w:val="22"/>
              </w:rPr>
              <w:t xml:space="preserve"> WC3550</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2.16</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lang w:val="en-US"/>
              </w:rPr>
            </w:pPr>
            <w:r w:rsidRPr="00396FBA">
              <w:rPr>
                <w:sz w:val="22"/>
                <w:szCs w:val="22"/>
              </w:rPr>
              <w:t>Картридж</w:t>
            </w:r>
            <w:r w:rsidRPr="00396FBA">
              <w:rPr>
                <w:sz w:val="22"/>
                <w:szCs w:val="22"/>
                <w:lang w:val="en-US"/>
              </w:rPr>
              <w:t xml:space="preserve"> 728 </w:t>
            </w:r>
            <w:r w:rsidRPr="00396FBA">
              <w:rPr>
                <w:sz w:val="22"/>
                <w:szCs w:val="22"/>
              </w:rPr>
              <w:t>для</w:t>
            </w:r>
            <w:r w:rsidRPr="00396FBA">
              <w:rPr>
                <w:sz w:val="22"/>
                <w:szCs w:val="22"/>
                <w:lang w:val="en-US"/>
              </w:rPr>
              <w:t xml:space="preserve"> Canon </w:t>
            </w:r>
            <w:proofErr w:type="spellStart"/>
            <w:r w:rsidRPr="00396FBA">
              <w:rPr>
                <w:sz w:val="22"/>
                <w:szCs w:val="22"/>
                <w:lang w:val="en-US"/>
              </w:rPr>
              <w:t>i</w:t>
            </w:r>
            <w:proofErr w:type="spellEnd"/>
            <w:r w:rsidRPr="00396FBA">
              <w:rPr>
                <w:sz w:val="22"/>
                <w:szCs w:val="22"/>
                <w:lang w:val="en-US"/>
              </w:rPr>
              <w:t>-SENSYS MF4410</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lang w:val="en-US"/>
              </w:rPr>
            </w:pPr>
            <w:r w:rsidRPr="00396FBA">
              <w:rPr>
                <w:color w:val="000000"/>
                <w:sz w:val="22"/>
                <w:szCs w:val="22"/>
                <w:lang w:val="en-US"/>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2.17</w:t>
            </w:r>
          </w:p>
        </w:tc>
        <w:tc>
          <w:tcPr>
            <w:tcW w:w="7256" w:type="dxa"/>
            <w:tcBorders>
              <w:top w:val="nil"/>
              <w:left w:val="nil"/>
              <w:bottom w:val="single" w:sz="4" w:space="0" w:color="auto"/>
              <w:right w:val="single" w:sz="4" w:space="0" w:color="auto"/>
            </w:tcBorders>
            <w:shd w:val="clear" w:color="000000" w:fill="FFFFFF"/>
            <w:vAlign w:val="center"/>
            <w:hideMark/>
          </w:tcPr>
          <w:p w:rsidR="00396FBA" w:rsidRPr="00396FBA" w:rsidRDefault="00396FBA" w:rsidP="00396FBA">
            <w:pPr>
              <w:rPr>
                <w:sz w:val="22"/>
                <w:szCs w:val="22"/>
                <w:lang w:val="en-US"/>
              </w:rPr>
            </w:pPr>
            <w:r w:rsidRPr="00396FBA">
              <w:rPr>
                <w:sz w:val="22"/>
                <w:szCs w:val="22"/>
              </w:rPr>
              <w:t>Картридж</w:t>
            </w:r>
            <w:r w:rsidRPr="00396FBA">
              <w:rPr>
                <w:sz w:val="22"/>
                <w:szCs w:val="22"/>
                <w:lang w:val="en-US"/>
              </w:rPr>
              <w:t xml:space="preserve"> TN-3380 </w:t>
            </w:r>
            <w:r w:rsidRPr="00396FBA">
              <w:rPr>
                <w:sz w:val="22"/>
                <w:szCs w:val="22"/>
              </w:rPr>
              <w:t>для</w:t>
            </w:r>
            <w:r w:rsidRPr="00396FBA">
              <w:rPr>
                <w:sz w:val="22"/>
                <w:szCs w:val="22"/>
                <w:lang w:val="en-US"/>
              </w:rPr>
              <w:t xml:space="preserve"> Brother DCP-8110/8250DN</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lang w:val="en-US"/>
              </w:rPr>
            </w:pPr>
            <w:r w:rsidRPr="00396FBA">
              <w:rPr>
                <w:color w:val="000000"/>
                <w:sz w:val="22"/>
                <w:szCs w:val="22"/>
                <w:lang w:val="en-US"/>
              </w:rPr>
              <w:t> </w:t>
            </w:r>
          </w:p>
        </w:tc>
      </w:tr>
      <w:tr w:rsidR="00396FBA" w:rsidRPr="00396FBA" w:rsidTr="00396FBA">
        <w:trPr>
          <w:trHeight w:val="276"/>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b/>
                <w:bCs/>
                <w:color w:val="000000"/>
                <w:sz w:val="22"/>
                <w:szCs w:val="22"/>
              </w:rPr>
            </w:pPr>
            <w:r>
              <w:rPr>
                <w:b/>
                <w:bCs/>
                <w:color w:val="000000"/>
                <w:sz w:val="22"/>
                <w:szCs w:val="22"/>
              </w:rPr>
              <w:lastRenderedPageBreak/>
              <w:t>1</w:t>
            </w:r>
          </w:p>
        </w:tc>
        <w:tc>
          <w:tcPr>
            <w:tcW w:w="7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b/>
                <w:bCs/>
                <w:color w:val="000000"/>
                <w:sz w:val="22"/>
                <w:szCs w:val="22"/>
              </w:rPr>
            </w:pPr>
            <w:r>
              <w:rPr>
                <w:b/>
                <w:bCs/>
                <w:color w:val="000000"/>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b/>
                <w:bCs/>
                <w:color w:val="000000"/>
                <w:sz w:val="22"/>
                <w:szCs w:val="22"/>
              </w:rPr>
            </w:pPr>
            <w:r>
              <w:rPr>
                <w:b/>
                <w:bCs/>
                <w:color w:val="000000"/>
                <w:sz w:val="22"/>
                <w:szCs w:val="22"/>
              </w:rPr>
              <w:t>3</w:t>
            </w:r>
          </w:p>
        </w:tc>
      </w:tr>
      <w:tr w:rsidR="00396FBA" w:rsidRPr="00396FBA" w:rsidTr="00396FBA">
        <w:trPr>
          <w:trHeight w:val="276"/>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rPr>
                <w:b/>
                <w:bCs/>
                <w:color w:val="000000"/>
                <w:sz w:val="22"/>
                <w:szCs w:val="22"/>
                <w:lang w:val="en-US"/>
              </w:rPr>
            </w:pPr>
          </w:p>
        </w:tc>
        <w:tc>
          <w:tcPr>
            <w:tcW w:w="7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0425DE">
            <w:pPr>
              <w:rPr>
                <w:b/>
                <w:bCs/>
                <w:color w:val="000000"/>
                <w:sz w:val="22"/>
                <w:szCs w:val="22"/>
              </w:rPr>
            </w:pPr>
            <w:r w:rsidRPr="00396FBA">
              <w:rPr>
                <w:b/>
                <w:bCs/>
                <w:color w:val="000000"/>
                <w:sz w:val="22"/>
                <w:szCs w:val="22"/>
              </w:rPr>
              <w:t>3. Техническое обслуживание и ремонт принтеров, копиров, МФУ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0425DE">
            <w:pPr>
              <w:rPr>
                <w:b/>
                <w:bCs/>
                <w:color w:val="000000"/>
                <w:sz w:val="22"/>
                <w:szCs w:val="22"/>
              </w:rPr>
            </w:pPr>
            <w:r w:rsidRPr="00396FBA">
              <w:rPr>
                <w:b/>
                <w:bCs/>
                <w:color w:val="000000"/>
                <w:sz w:val="22"/>
                <w:szCs w:val="22"/>
              </w:rPr>
              <w:t> </w:t>
            </w:r>
          </w:p>
        </w:tc>
      </w:tr>
      <w:tr w:rsidR="00396FBA" w:rsidRPr="00396FBA" w:rsidTr="00396FBA">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3.1</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Техническое обслуживание принтера формата А</w:t>
            </w:r>
            <w:proofErr w:type="gramStart"/>
            <w:r w:rsidRPr="00396FBA">
              <w:rPr>
                <w:sz w:val="22"/>
                <w:szCs w:val="22"/>
              </w:rPr>
              <w:t>4</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3.2</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proofErr w:type="gramStart"/>
            <w:r w:rsidRPr="00396FBA">
              <w:rPr>
                <w:sz w:val="22"/>
                <w:szCs w:val="22"/>
              </w:rPr>
              <w:t>Техническое</w:t>
            </w:r>
            <w:proofErr w:type="gramEnd"/>
            <w:r w:rsidRPr="00396FBA">
              <w:rPr>
                <w:sz w:val="22"/>
                <w:szCs w:val="22"/>
              </w:rPr>
              <w:t xml:space="preserve"> </w:t>
            </w:r>
            <w:proofErr w:type="spellStart"/>
            <w:r w:rsidRPr="00396FBA">
              <w:rPr>
                <w:sz w:val="22"/>
                <w:szCs w:val="22"/>
              </w:rPr>
              <w:t>обслvживание</w:t>
            </w:r>
            <w:proofErr w:type="spellEnd"/>
            <w:r w:rsidRPr="00396FBA">
              <w:rPr>
                <w:sz w:val="22"/>
                <w:szCs w:val="22"/>
              </w:rPr>
              <w:t xml:space="preserve"> принтера формата АЗ</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3.3</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Техническое обслуживание МФУ формата А</w:t>
            </w:r>
            <w:proofErr w:type="gramStart"/>
            <w:r w:rsidRPr="00396FBA">
              <w:rPr>
                <w:sz w:val="22"/>
                <w:szCs w:val="22"/>
              </w:rPr>
              <w:t>4</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3.4</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Техническое обслуживание МФУ формата АЗ</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3.5</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Техническое обслуживание копировального аппарата формата А</w:t>
            </w:r>
            <w:proofErr w:type="gramStart"/>
            <w:r w:rsidRPr="00396FBA">
              <w:rPr>
                <w:sz w:val="22"/>
                <w:szCs w:val="22"/>
              </w:rPr>
              <w:t>4</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3.6</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proofErr w:type="gramStart"/>
            <w:r w:rsidRPr="00396FBA">
              <w:rPr>
                <w:sz w:val="22"/>
                <w:szCs w:val="22"/>
              </w:rPr>
              <w:t>Техническое</w:t>
            </w:r>
            <w:proofErr w:type="gramEnd"/>
            <w:r w:rsidRPr="00396FBA">
              <w:rPr>
                <w:sz w:val="22"/>
                <w:szCs w:val="22"/>
              </w:rPr>
              <w:t xml:space="preserve"> </w:t>
            </w:r>
            <w:proofErr w:type="spellStart"/>
            <w:r w:rsidRPr="00396FBA">
              <w:rPr>
                <w:sz w:val="22"/>
                <w:szCs w:val="22"/>
              </w:rPr>
              <w:t>обслvживание</w:t>
            </w:r>
            <w:proofErr w:type="spellEnd"/>
            <w:r w:rsidRPr="00396FBA">
              <w:rPr>
                <w:sz w:val="22"/>
                <w:szCs w:val="22"/>
              </w:rPr>
              <w:t xml:space="preserve"> </w:t>
            </w:r>
            <w:proofErr w:type="spellStart"/>
            <w:r w:rsidRPr="00396FBA">
              <w:rPr>
                <w:sz w:val="22"/>
                <w:szCs w:val="22"/>
              </w:rPr>
              <w:t>копиоовального</w:t>
            </w:r>
            <w:proofErr w:type="spellEnd"/>
            <w:r w:rsidRPr="00396FBA">
              <w:rPr>
                <w:sz w:val="22"/>
                <w:szCs w:val="22"/>
              </w:rPr>
              <w:t xml:space="preserve"> аппарата формата АЗ</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3.7</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блока лазера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3.8</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блока сканера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3.9</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платы форматера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3.10</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 xml:space="preserve">Замена узла </w:t>
            </w:r>
            <w:proofErr w:type="spellStart"/>
            <w:r w:rsidRPr="00396FBA">
              <w:rPr>
                <w:sz w:val="22"/>
                <w:szCs w:val="22"/>
              </w:rPr>
              <w:t>термозакрепления</w:t>
            </w:r>
            <w:proofErr w:type="spellEnd"/>
            <w:r w:rsidRPr="00396FBA">
              <w:rPr>
                <w:sz w:val="22"/>
                <w:szCs w:val="22"/>
              </w:rPr>
              <w:t xml:space="preserve"> (в сборе)</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3.11</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 xml:space="preserve">Замена шестерен узла </w:t>
            </w:r>
            <w:proofErr w:type="spellStart"/>
            <w:r w:rsidRPr="00396FBA">
              <w:rPr>
                <w:sz w:val="22"/>
                <w:szCs w:val="22"/>
              </w:rPr>
              <w:t>термозакрепления</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3.12</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 xml:space="preserve">Замена </w:t>
            </w:r>
            <w:proofErr w:type="spellStart"/>
            <w:r w:rsidRPr="00396FBA">
              <w:rPr>
                <w:sz w:val="22"/>
                <w:szCs w:val="22"/>
              </w:rPr>
              <w:t>термопленки</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nil"/>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3.13</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резинового вала (прижимного вала)</w:t>
            </w:r>
          </w:p>
        </w:tc>
        <w:tc>
          <w:tcPr>
            <w:tcW w:w="2126" w:type="dxa"/>
            <w:tcBorders>
              <w:top w:val="nil"/>
              <w:left w:val="nil"/>
              <w:bottom w:val="nil"/>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3.14</w:t>
            </w:r>
          </w:p>
        </w:tc>
        <w:tc>
          <w:tcPr>
            <w:tcW w:w="7256" w:type="dxa"/>
            <w:tcBorders>
              <w:top w:val="single" w:sz="4" w:space="0" w:color="auto"/>
              <w:left w:val="nil"/>
              <w:bottom w:val="single" w:sz="4" w:space="0" w:color="auto"/>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 xml:space="preserve">Замена </w:t>
            </w:r>
            <w:proofErr w:type="spellStart"/>
            <w:r w:rsidRPr="00396FBA">
              <w:rPr>
                <w:sz w:val="22"/>
                <w:szCs w:val="22"/>
              </w:rPr>
              <w:t>тефлонового</w:t>
            </w:r>
            <w:proofErr w:type="spellEnd"/>
            <w:r w:rsidRPr="00396FBA">
              <w:rPr>
                <w:sz w:val="22"/>
                <w:szCs w:val="22"/>
              </w:rPr>
              <w:t xml:space="preserve"> вала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3.15</w:t>
            </w:r>
          </w:p>
        </w:tc>
        <w:tc>
          <w:tcPr>
            <w:tcW w:w="725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 xml:space="preserve">Замена </w:t>
            </w:r>
            <w:proofErr w:type="spellStart"/>
            <w:r w:rsidRPr="00396FBA">
              <w:rPr>
                <w:sz w:val="22"/>
                <w:szCs w:val="22"/>
              </w:rPr>
              <w:t>бушингов</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3.16</w:t>
            </w:r>
          </w:p>
        </w:tc>
        <w:tc>
          <w:tcPr>
            <w:tcW w:w="725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редуктора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3.17</w:t>
            </w:r>
          </w:p>
        </w:tc>
        <w:tc>
          <w:tcPr>
            <w:tcW w:w="725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шестерен редуктора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3.18</w:t>
            </w:r>
          </w:p>
        </w:tc>
        <w:tc>
          <w:tcPr>
            <w:tcW w:w="725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роликов механизма подачи бумаги</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3.19</w:t>
            </w:r>
          </w:p>
        </w:tc>
        <w:tc>
          <w:tcPr>
            <w:tcW w:w="725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роликов механизма захвата бумаги</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3.20</w:t>
            </w:r>
          </w:p>
        </w:tc>
        <w:tc>
          <w:tcPr>
            <w:tcW w:w="725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 xml:space="preserve">Замена роликов механизма захвата бумаги </w:t>
            </w:r>
            <w:proofErr w:type="spellStart"/>
            <w:r w:rsidRPr="00396FBA">
              <w:rPr>
                <w:sz w:val="22"/>
                <w:szCs w:val="22"/>
              </w:rPr>
              <w:t>автоподатчика</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3.21</w:t>
            </w:r>
          </w:p>
        </w:tc>
        <w:tc>
          <w:tcPr>
            <w:tcW w:w="725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шестерен механизма подачи бумаги</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3.22</w:t>
            </w:r>
          </w:p>
        </w:tc>
        <w:tc>
          <w:tcPr>
            <w:tcW w:w="725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шестерен механизма захвата бумаги</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3.23</w:t>
            </w:r>
          </w:p>
        </w:tc>
        <w:tc>
          <w:tcPr>
            <w:tcW w:w="725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 xml:space="preserve">Замена шестерен механизма захвата бумаги </w:t>
            </w:r>
            <w:proofErr w:type="spellStart"/>
            <w:r w:rsidRPr="00396FBA">
              <w:rPr>
                <w:sz w:val="22"/>
                <w:szCs w:val="22"/>
              </w:rPr>
              <w:t>автоподатчика</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3.24</w:t>
            </w:r>
          </w:p>
        </w:tc>
        <w:tc>
          <w:tcPr>
            <w:tcW w:w="7256" w:type="dxa"/>
            <w:tcBorders>
              <w:top w:val="nil"/>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тормозной площадки</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3.25</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деталей (узлов) корпуса аппарата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3.26</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шлейфа сканера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3.27</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линейки сканера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3.28</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платы питания</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3.29</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мотора двигателя</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3.30</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мотора лазера (сканера)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3.31</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Ремонт принтера формата А</w:t>
            </w:r>
            <w:proofErr w:type="gramStart"/>
            <w:r w:rsidRPr="00396FBA">
              <w:rPr>
                <w:sz w:val="22"/>
                <w:szCs w:val="22"/>
              </w:rPr>
              <w:t>4</w:t>
            </w:r>
            <w:proofErr w:type="gramEnd"/>
            <w:r w:rsidRPr="00396FBA">
              <w:rPr>
                <w:sz w:val="22"/>
                <w:szCs w:val="22"/>
              </w:rPr>
              <w:t>, АЗ * (без использования деталей)</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3.32</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Ремонт МФУ формата А</w:t>
            </w:r>
            <w:proofErr w:type="gramStart"/>
            <w:r w:rsidRPr="00396FBA">
              <w:rPr>
                <w:sz w:val="22"/>
                <w:szCs w:val="22"/>
              </w:rPr>
              <w:t>4</w:t>
            </w:r>
            <w:proofErr w:type="gramEnd"/>
            <w:r w:rsidRPr="00396FBA">
              <w:rPr>
                <w:sz w:val="22"/>
                <w:szCs w:val="22"/>
              </w:rPr>
              <w:t>, АЗ * (без использования деталей)</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3.33</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Ремонт копировального аппарата формата А</w:t>
            </w:r>
            <w:proofErr w:type="gramStart"/>
            <w:r w:rsidRPr="00396FBA">
              <w:rPr>
                <w:sz w:val="22"/>
                <w:szCs w:val="22"/>
              </w:rPr>
              <w:t>4</w:t>
            </w:r>
            <w:proofErr w:type="gramEnd"/>
            <w:r w:rsidRPr="00396FBA">
              <w:rPr>
                <w:sz w:val="22"/>
                <w:szCs w:val="22"/>
              </w:rPr>
              <w:t>, АЗ * (без использования деталей)</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3.34</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Ремонт принтера формата А</w:t>
            </w:r>
            <w:proofErr w:type="gramStart"/>
            <w:r w:rsidRPr="00396FBA">
              <w:rPr>
                <w:sz w:val="22"/>
                <w:szCs w:val="22"/>
              </w:rPr>
              <w:t>4</w:t>
            </w:r>
            <w:proofErr w:type="gramEnd"/>
            <w:r w:rsidRPr="00396FBA">
              <w:rPr>
                <w:sz w:val="22"/>
                <w:szCs w:val="22"/>
              </w:rPr>
              <w:t>, АЗ *(с использованием деталей, не указанных в данном перечне)</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color w:val="000000"/>
                <w:sz w:val="22"/>
                <w:szCs w:val="22"/>
              </w:rPr>
            </w:pPr>
            <w:r w:rsidRPr="00396FBA">
              <w:rPr>
                <w:color w:val="000000"/>
                <w:sz w:val="22"/>
                <w:szCs w:val="22"/>
              </w:rPr>
              <w:t> </w:t>
            </w:r>
          </w:p>
        </w:tc>
      </w:tr>
      <w:tr w:rsidR="00396FBA" w:rsidRPr="00396FBA" w:rsidTr="00396FBA">
        <w:trPr>
          <w:trHeight w:val="237"/>
          <w:jc w:val="center"/>
        </w:trPr>
        <w:tc>
          <w:tcPr>
            <w:tcW w:w="620" w:type="dxa"/>
            <w:tcBorders>
              <w:top w:val="nil"/>
              <w:left w:val="single" w:sz="4" w:space="0" w:color="auto"/>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 </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4. Техническое обслуживание и ремонт ИБП</w:t>
            </w:r>
          </w:p>
        </w:tc>
        <w:tc>
          <w:tcPr>
            <w:tcW w:w="2126" w:type="dxa"/>
            <w:tcBorders>
              <w:top w:val="nil"/>
              <w:left w:val="nil"/>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 </w:t>
            </w:r>
          </w:p>
        </w:tc>
      </w:tr>
      <w:tr w:rsidR="00396FBA" w:rsidRPr="00396FBA" w:rsidTr="00396FBA">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4.1</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аккумуляторной батареи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4.2</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Ремонт электронной платы</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4.3</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электронной платы</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4.4</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конденсаторов</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4.5</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 xml:space="preserve">Техническое </w:t>
            </w:r>
            <w:proofErr w:type="spellStart"/>
            <w:r w:rsidRPr="00396FBA">
              <w:rPr>
                <w:sz w:val="22"/>
                <w:szCs w:val="22"/>
              </w:rPr>
              <w:t>обсл</w:t>
            </w:r>
            <w:proofErr w:type="gramStart"/>
            <w:r w:rsidRPr="00396FBA">
              <w:rPr>
                <w:sz w:val="22"/>
                <w:szCs w:val="22"/>
              </w:rPr>
              <w:t>v</w:t>
            </w:r>
            <w:proofErr w:type="gramEnd"/>
            <w:r w:rsidRPr="00396FBA">
              <w:rPr>
                <w:sz w:val="22"/>
                <w:szCs w:val="22"/>
              </w:rPr>
              <w:t>живание</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263"/>
          <w:jc w:val="center"/>
        </w:trPr>
        <w:tc>
          <w:tcPr>
            <w:tcW w:w="620" w:type="dxa"/>
            <w:tcBorders>
              <w:top w:val="nil"/>
              <w:left w:val="single" w:sz="4" w:space="0" w:color="auto"/>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 </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5. Техническое обслуживание и ремонт ноутбуков/</w:t>
            </w:r>
            <w:proofErr w:type="spellStart"/>
            <w:r w:rsidRPr="00396FBA">
              <w:rPr>
                <w:b/>
                <w:bCs/>
                <w:color w:val="000000"/>
                <w:sz w:val="22"/>
                <w:szCs w:val="22"/>
              </w:rPr>
              <w:t>неттопов</w:t>
            </w:r>
            <w:proofErr w:type="spellEnd"/>
          </w:p>
        </w:tc>
        <w:tc>
          <w:tcPr>
            <w:tcW w:w="2126" w:type="dxa"/>
            <w:tcBorders>
              <w:top w:val="nil"/>
              <w:left w:val="nil"/>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 </w:t>
            </w:r>
          </w:p>
        </w:tc>
      </w:tr>
      <w:tr w:rsidR="00396FBA" w:rsidRPr="00396FBA" w:rsidTr="00396FBA">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5.1</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матрицы ноутбука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5.2</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материнской платы ноутбука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5.3</w:t>
            </w:r>
          </w:p>
        </w:tc>
        <w:tc>
          <w:tcPr>
            <w:tcW w:w="7256" w:type="dxa"/>
            <w:tcBorders>
              <w:top w:val="single" w:sz="4" w:space="0" w:color="auto"/>
              <w:left w:val="nil"/>
              <w:bottom w:val="single" w:sz="4" w:space="0" w:color="auto"/>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вентилятора в системе охлаждения ноутбука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5.4</w:t>
            </w:r>
          </w:p>
        </w:tc>
        <w:tc>
          <w:tcPr>
            <w:tcW w:w="7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разъема (питания, сетевого, USB) ноутбука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b/>
                <w:sz w:val="22"/>
                <w:szCs w:val="22"/>
              </w:rPr>
            </w:pPr>
            <w:r w:rsidRPr="00396FBA">
              <w:rPr>
                <w:b/>
                <w:sz w:val="22"/>
                <w:szCs w:val="22"/>
              </w:rPr>
              <w:lastRenderedPageBreak/>
              <w:t>1</w:t>
            </w:r>
          </w:p>
        </w:tc>
        <w:tc>
          <w:tcPr>
            <w:tcW w:w="7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b/>
                <w:sz w:val="22"/>
                <w:szCs w:val="22"/>
              </w:rPr>
            </w:pPr>
            <w:r w:rsidRPr="00396FBA">
              <w:rPr>
                <w:b/>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b/>
                <w:sz w:val="22"/>
                <w:szCs w:val="22"/>
              </w:rPr>
            </w:pPr>
            <w:r w:rsidRPr="00396FBA">
              <w:rPr>
                <w:b/>
                <w:sz w:val="22"/>
                <w:szCs w:val="22"/>
              </w:rPr>
              <w:t>3</w:t>
            </w:r>
          </w:p>
        </w:tc>
      </w:tr>
      <w:tr w:rsidR="00396FBA" w:rsidRPr="00396FBA" w:rsidTr="00396FBA">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5.5</w:t>
            </w:r>
          </w:p>
        </w:tc>
        <w:tc>
          <w:tcPr>
            <w:tcW w:w="7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лампы подсветки ноутбука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5.6</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инвертора ноутбука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5.7</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 xml:space="preserve">Ремонт, связанный с перепайкой </w:t>
            </w:r>
            <w:proofErr w:type="spellStart"/>
            <w:r w:rsidRPr="00396FBA">
              <w:rPr>
                <w:sz w:val="22"/>
                <w:szCs w:val="22"/>
              </w:rPr>
              <w:t>В</w:t>
            </w:r>
            <w:proofErr w:type="gramStart"/>
            <w:r w:rsidRPr="00396FBA">
              <w:rPr>
                <w:sz w:val="22"/>
                <w:szCs w:val="22"/>
              </w:rPr>
              <w:t>G</w:t>
            </w:r>
            <w:proofErr w:type="gramEnd"/>
            <w:r w:rsidRPr="00396FBA">
              <w:rPr>
                <w:sz w:val="22"/>
                <w:szCs w:val="22"/>
              </w:rPr>
              <w:t>А-компонентов</w:t>
            </w:r>
            <w:proofErr w:type="spellEnd"/>
            <w:r w:rsidRPr="00396FBA">
              <w:rPr>
                <w:sz w:val="22"/>
                <w:szCs w:val="22"/>
              </w:rPr>
              <w:t xml:space="preserve"> без его замены (</w:t>
            </w:r>
            <w:proofErr w:type="spellStart"/>
            <w:r w:rsidRPr="00396FBA">
              <w:rPr>
                <w:sz w:val="22"/>
                <w:szCs w:val="22"/>
              </w:rPr>
              <w:t>реболлинг</w:t>
            </w:r>
            <w:proofErr w:type="spellEnd"/>
            <w:r w:rsidRPr="00396FBA">
              <w:rPr>
                <w:sz w:val="22"/>
                <w:szCs w:val="22"/>
              </w:rPr>
              <w:t>)</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5.8</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 xml:space="preserve">Замена </w:t>
            </w:r>
            <w:proofErr w:type="spellStart"/>
            <w:r w:rsidRPr="00396FBA">
              <w:rPr>
                <w:sz w:val="22"/>
                <w:szCs w:val="22"/>
              </w:rPr>
              <w:t>чипсета</w:t>
            </w:r>
            <w:proofErr w:type="spellEnd"/>
            <w:r w:rsidRPr="00396FBA">
              <w:rPr>
                <w:sz w:val="22"/>
                <w:szCs w:val="22"/>
              </w:rPr>
              <w:t xml:space="preserve"> видеокарты ноутбука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5.9</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южного или северного моста ноутбука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5.10</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клавиатуры</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5.11</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блока питания</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5.12</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аккумуляторной батареи</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5.13</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Техническое обслуживание ноутбука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271"/>
          <w:jc w:val="center"/>
        </w:trPr>
        <w:tc>
          <w:tcPr>
            <w:tcW w:w="620" w:type="dxa"/>
            <w:tcBorders>
              <w:top w:val="nil"/>
              <w:left w:val="single" w:sz="4" w:space="0" w:color="auto"/>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 </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6. Техническое обслуживание и ремонт системных блоков/серверов</w:t>
            </w:r>
          </w:p>
        </w:tc>
        <w:tc>
          <w:tcPr>
            <w:tcW w:w="2126" w:type="dxa"/>
            <w:tcBorders>
              <w:top w:val="nil"/>
              <w:left w:val="nil"/>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 </w:t>
            </w:r>
          </w:p>
        </w:tc>
      </w:tr>
      <w:tr w:rsidR="00396FBA" w:rsidRPr="00396FBA" w:rsidTr="00396FBA">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6.1</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Установка / замена процессора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6.2</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Установка / замена материнской платы с настройкой</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6.3</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Установка модуля памяти</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6.4</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Установка /замена устройства для чтения и записи лазерных компакт-дисков CD/DVD</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6.5</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Установка / замена видео карты</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6.6</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Установка / замена блока питания</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47"/>
          <w:jc w:val="center"/>
        </w:trPr>
        <w:tc>
          <w:tcPr>
            <w:tcW w:w="620" w:type="dxa"/>
            <w:tcBorders>
              <w:top w:val="nil"/>
              <w:left w:val="single" w:sz="4" w:space="0" w:color="auto"/>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 </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7. Техническое обслуживание и ремонт мониторов</w:t>
            </w:r>
          </w:p>
        </w:tc>
        <w:tc>
          <w:tcPr>
            <w:tcW w:w="2126" w:type="dxa"/>
            <w:tcBorders>
              <w:top w:val="nil"/>
              <w:left w:val="nil"/>
              <w:bottom w:val="nil"/>
              <w:right w:val="single" w:sz="4" w:space="0" w:color="auto"/>
            </w:tcBorders>
            <w:shd w:val="clear" w:color="auto" w:fill="auto"/>
            <w:vAlign w:val="center"/>
            <w:hideMark/>
          </w:tcPr>
          <w:p w:rsidR="00396FBA" w:rsidRPr="00396FBA" w:rsidRDefault="00396FBA" w:rsidP="00396FBA">
            <w:pPr>
              <w:rPr>
                <w:b/>
                <w:bCs/>
                <w:color w:val="000000"/>
                <w:sz w:val="22"/>
                <w:szCs w:val="22"/>
              </w:rPr>
            </w:pPr>
            <w:r w:rsidRPr="00396FBA">
              <w:rPr>
                <w:b/>
                <w:bCs/>
                <w:color w:val="000000"/>
                <w:sz w:val="22"/>
                <w:szCs w:val="22"/>
              </w:rPr>
              <w:t> </w:t>
            </w:r>
          </w:p>
        </w:tc>
      </w:tr>
      <w:tr w:rsidR="00396FBA" w:rsidRPr="00396FBA" w:rsidTr="00396FBA">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7.1</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матрицы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7.2</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конденсаторов</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7.3</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микросхемы</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7.4</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Восстановление повреждённых токоведущих дорожек</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7.5</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разъёмов питания</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7.6</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инвертора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7.7</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блока питания</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7.8</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ШИМ контроллера</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7.9</w:t>
            </w:r>
          </w:p>
        </w:tc>
        <w:tc>
          <w:tcPr>
            <w:tcW w:w="7256" w:type="dxa"/>
            <w:tcBorders>
              <w:top w:val="single" w:sz="4" w:space="0" w:color="auto"/>
              <w:left w:val="nil"/>
              <w:bottom w:val="nil"/>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Замена ламп подсветки</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r w:rsidR="00396FBA" w:rsidRPr="00396FBA" w:rsidTr="00396FBA">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7.10</w:t>
            </w:r>
          </w:p>
        </w:tc>
        <w:tc>
          <w:tcPr>
            <w:tcW w:w="7256" w:type="dxa"/>
            <w:tcBorders>
              <w:top w:val="single" w:sz="4" w:space="0" w:color="auto"/>
              <w:left w:val="nil"/>
              <w:bottom w:val="single" w:sz="4" w:space="0" w:color="auto"/>
              <w:right w:val="single" w:sz="4" w:space="0" w:color="auto"/>
            </w:tcBorders>
            <w:shd w:val="clear" w:color="auto" w:fill="auto"/>
            <w:vAlign w:val="center"/>
            <w:hideMark/>
          </w:tcPr>
          <w:p w:rsidR="00396FBA" w:rsidRPr="00396FBA" w:rsidRDefault="00396FBA" w:rsidP="00396FBA">
            <w:pPr>
              <w:rPr>
                <w:sz w:val="22"/>
                <w:szCs w:val="22"/>
              </w:rPr>
            </w:pPr>
            <w:r w:rsidRPr="00396FBA">
              <w:rPr>
                <w:sz w:val="22"/>
                <w:szCs w:val="22"/>
              </w:rPr>
              <w:t>Техническое обслуживание</w:t>
            </w:r>
          </w:p>
        </w:tc>
        <w:tc>
          <w:tcPr>
            <w:tcW w:w="2126" w:type="dxa"/>
            <w:tcBorders>
              <w:top w:val="nil"/>
              <w:left w:val="nil"/>
              <w:bottom w:val="single" w:sz="4" w:space="0" w:color="auto"/>
              <w:right w:val="single" w:sz="4" w:space="0" w:color="auto"/>
            </w:tcBorders>
            <w:shd w:val="clear" w:color="auto" w:fill="auto"/>
            <w:vAlign w:val="center"/>
            <w:hideMark/>
          </w:tcPr>
          <w:p w:rsidR="00396FBA" w:rsidRPr="00396FBA" w:rsidRDefault="00396FBA" w:rsidP="00396FBA">
            <w:pPr>
              <w:jc w:val="center"/>
              <w:rPr>
                <w:sz w:val="22"/>
                <w:szCs w:val="22"/>
              </w:rPr>
            </w:pPr>
            <w:r w:rsidRPr="00396FBA">
              <w:rPr>
                <w:sz w:val="22"/>
                <w:szCs w:val="22"/>
              </w:rPr>
              <w:t> </w:t>
            </w:r>
          </w:p>
        </w:tc>
      </w:tr>
    </w:tbl>
    <w:p w:rsidR="00C47D88" w:rsidRPr="00B36C21" w:rsidRDefault="00C47D88" w:rsidP="00396FBA"/>
    <w:p w:rsidR="00C47D88" w:rsidRDefault="00C47D88" w:rsidP="00C47D88">
      <w:pPr>
        <w:jc w:val="right"/>
        <w:rPr>
          <w:sz w:val="20"/>
          <w:szCs w:val="20"/>
        </w:rPr>
      </w:pPr>
    </w:p>
    <w:p w:rsidR="0022042D" w:rsidRPr="00B36C21" w:rsidRDefault="0022042D" w:rsidP="00A00BFA">
      <w:pPr>
        <w:shd w:val="clear" w:color="auto" w:fill="FFFFFF"/>
        <w:tabs>
          <w:tab w:val="left" w:pos="3562"/>
          <w:tab w:val="left" w:leader="underscore" w:pos="5774"/>
          <w:tab w:val="left" w:leader="underscore" w:pos="8218"/>
        </w:tabs>
        <w:ind w:left="-142"/>
        <w:jc w:val="both"/>
        <w:rPr>
          <w:sz w:val="20"/>
          <w:szCs w:val="20"/>
        </w:rPr>
      </w:pPr>
      <w:r w:rsidRPr="00B36C21">
        <w:rPr>
          <w:i/>
          <w:sz w:val="20"/>
          <w:szCs w:val="20"/>
        </w:rPr>
        <w:t>*Участник имеет право дополнить форму, указывая расценки и цены по всем категориям работ. Категории, по которым цены и расценки не указаны Участником, не подлежат оплате Заказчиком после их выполнения. Считается, что они покрываются расценками и ценами по другим категориям, приведенным в спецификации</w:t>
      </w:r>
      <w:r w:rsidRPr="00B36C21">
        <w:rPr>
          <w:sz w:val="20"/>
          <w:szCs w:val="20"/>
        </w:rPr>
        <w:t>.</w:t>
      </w:r>
    </w:p>
    <w:p w:rsidR="00BC5264" w:rsidRDefault="00BC5264" w:rsidP="00A00BFA">
      <w:pPr>
        <w:shd w:val="clear" w:color="auto" w:fill="FFFFFF"/>
        <w:tabs>
          <w:tab w:val="left" w:pos="3562"/>
          <w:tab w:val="left" w:leader="underscore" w:pos="5774"/>
          <w:tab w:val="left" w:leader="underscore" w:pos="8218"/>
        </w:tabs>
      </w:pPr>
    </w:p>
    <w:p w:rsidR="00F02AAB" w:rsidRDefault="00F02AAB" w:rsidP="00A00BFA">
      <w:pPr>
        <w:shd w:val="clear" w:color="auto" w:fill="FFFFFF"/>
        <w:tabs>
          <w:tab w:val="left" w:pos="3562"/>
          <w:tab w:val="left" w:leader="underscore" w:pos="5774"/>
          <w:tab w:val="left" w:leader="underscore" w:pos="8218"/>
        </w:tabs>
      </w:pPr>
    </w:p>
    <w:p w:rsidR="00BC5264" w:rsidRDefault="0022042D" w:rsidP="00A00BFA">
      <w:pPr>
        <w:shd w:val="clear" w:color="auto" w:fill="FFFFFF"/>
        <w:tabs>
          <w:tab w:val="left" w:pos="3562"/>
          <w:tab w:val="left" w:leader="underscore" w:pos="5774"/>
          <w:tab w:val="left" w:leader="underscore" w:pos="8218"/>
        </w:tabs>
      </w:pPr>
      <w:r w:rsidRPr="00B36C21">
        <w:t>Подпись Участника</w:t>
      </w:r>
      <w:r w:rsidRPr="00B36C21">
        <w:tab/>
      </w:r>
      <w:r w:rsidRPr="00B36C21">
        <w:tab/>
        <w:t>/________</w:t>
      </w:r>
      <w:r w:rsidR="00BC5264">
        <w:t>_______(ФИО, должность)</w:t>
      </w:r>
    </w:p>
    <w:p w:rsidR="00BC5264" w:rsidRDefault="00BC5264" w:rsidP="00A00BFA">
      <w:pPr>
        <w:shd w:val="clear" w:color="auto" w:fill="FFFFFF"/>
        <w:tabs>
          <w:tab w:val="left" w:pos="3562"/>
          <w:tab w:val="left" w:leader="underscore" w:pos="5774"/>
          <w:tab w:val="left" w:leader="underscore" w:pos="8218"/>
        </w:tabs>
      </w:pPr>
      <w:r>
        <w:t xml:space="preserve">   </w:t>
      </w:r>
      <w:r w:rsidR="00F02AAB">
        <w:t xml:space="preserve">                                                                       </w:t>
      </w:r>
      <w:r>
        <w:t xml:space="preserve"> м.п.</w:t>
      </w:r>
    </w:p>
    <w:p w:rsidR="0022042D" w:rsidRDefault="0022042D" w:rsidP="00A00BFA">
      <w:pPr>
        <w:shd w:val="clear" w:color="auto" w:fill="FFFFFF"/>
        <w:tabs>
          <w:tab w:val="left" w:pos="3562"/>
          <w:tab w:val="left" w:leader="underscore" w:pos="5774"/>
          <w:tab w:val="left" w:leader="underscore" w:pos="8218"/>
        </w:tabs>
        <w:rPr>
          <w:b/>
        </w:rPr>
        <w:sectPr w:rsidR="0022042D" w:rsidSect="00396FBA">
          <w:footerReference w:type="even" r:id="rId10"/>
          <w:footerReference w:type="default" r:id="rId11"/>
          <w:pgSz w:w="11906" w:h="16838" w:code="9"/>
          <w:pgMar w:top="851" w:right="851" w:bottom="426" w:left="851" w:header="709" w:footer="567" w:gutter="0"/>
          <w:cols w:space="708"/>
          <w:titlePg/>
          <w:docGrid w:linePitch="360"/>
        </w:sectPr>
      </w:pPr>
      <w:r w:rsidRPr="00B36C21">
        <w:t>Дата</w:t>
      </w:r>
      <w:r w:rsidRPr="00B36C21">
        <w:tab/>
      </w:r>
      <w:r w:rsidR="00D71213" w:rsidRPr="00B36C21">
        <w:t>«___» _____ 20__г.</w:t>
      </w:r>
      <w:r w:rsidRPr="00120BE6">
        <w:tab/>
      </w:r>
    </w:p>
    <w:p w:rsidR="003E0B4A" w:rsidRPr="00E03DCB" w:rsidRDefault="003E0B4A" w:rsidP="00A00BFA">
      <w:pPr>
        <w:pStyle w:val="affb"/>
        <w:spacing w:before="0" w:after="0"/>
        <w:rPr>
          <w:rFonts w:ascii="Times New Roman" w:hAnsi="Times New Roman"/>
          <w:sz w:val="24"/>
          <w:szCs w:val="24"/>
        </w:rPr>
      </w:pPr>
      <w:bookmarkStart w:id="206" w:name="_Toc300588894"/>
      <w:r w:rsidRPr="00E03DCB">
        <w:rPr>
          <w:rFonts w:ascii="Times New Roman" w:hAnsi="Times New Roman"/>
          <w:sz w:val="24"/>
          <w:szCs w:val="24"/>
        </w:rPr>
        <w:lastRenderedPageBreak/>
        <w:t xml:space="preserve">Форма </w:t>
      </w:r>
      <w:r w:rsidR="00C47D88">
        <w:rPr>
          <w:rFonts w:ascii="Times New Roman" w:hAnsi="Times New Roman"/>
          <w:sz w:val="24"/>
          <w:szCs w:val="24"/>
        </w:rPr>
        <w:t>3</w:t>
      </w:r>
      <w:r w:rsidRPr="00E03DCB">
        <w:rPr>
          <w:rFonts w:ascii="Times New Roman" w:hAnsi="Times New Roman"/>
          <w:sz w:val="24"/>
          <w:szCs w:val="24"/>
        </w:rPr>
        <w:t>. Общие сведения об Участнике</w:t>
      </w:r>
      <w:bookmarkEnd w:id="206"/>
    </w:p>
    <w:p w:rsidR="003E0B4A" w:rsidRPr="00E03DCB" w:rsidRDefault="003E0B4A" w:rsidP="00A00BFA">
      <w:pPr>
        <w:jc w:val="right"/>
      </w:pPr>
      <w:r w:rsidRPr="00E03DCB">
        <w:t xml:space="preserve"> Страница __, состоит из__ страниц </w:t>
      </w:r>
    </w:p>
    <w:tbl>
      <w:tblPr>
        <w:tblW w:w="12519" w:type="dxa"/>
        <w:tblInd w:w="-602" w:type="dxa"/>
        <w:tblLook w:val="04A0"/>
      </w:tblPr>
      <w:tblGrid>
        <w:gridCol w:w="568"/>
        <w:gridCol w:w="221"/>
        <w:gridCol w:w="274"/>
        <w:gridCol w:w="236"/>
        <w:gridCol w:w="613"/>
        <w:gridCol w:w="46"/>
        <w:gridCol w:w="294"/>
        <w:gridCol w:w="228"/>
        <w:gridCol w:w="1346"/>
        <w:gridCol w:w="572"/>
        <w:gridCol w:w="229"/>
        <w:gridCol w:w="625"/>
        <w:gridCol w:w="340"/>
        <w:gridCol w:w="1219"/>
        <w:gridCol w:w="923"/>
        <w:gridCol w:w="37"/>
        <w:gridCol w:w="1074"/>
        <w:gridCol w:w="960"/>
        <w:gridCol w:w="970"/>
        <w:gridCol w:w="141"/>
        <w:gridCol w:w="407"/>
        <w:gridCol w:w="236"/>
        <w:gridCol w:w="317"/>
        <w:gridCol w:w="643"/>
      </w:tblGrid>
      <w:tr w:rsidR="00D71213" w:rsidTr="00A00BFA">
        <w:trPr>
          <w:gridAfter w:val="5"/>
          <w:wAfter w:w="1744" w:type="dxa"/>
          <w:trHeight w:val="315"/>
        </w:trPr>
        <w:tc>
          <w:tcPr>
            <w:tcW w:w="10775" w:type="dxa"/>
            <w:gridSpan w:val="19"/>
            <w:shd w:val="clear" w:color="auto" w:fill="auto"/>
            <w:noWrap/>
            <w:vAlign w:val="bottom"/>
            <w:hideMark/>
          </w:tcPr>
          <w:p w:rsidR="00D71213" w:rsidRDefault="00D71213" w:rsidP="00A00BFA">
            <w:pPr>
              <w:rPr>
                <w:b/>
                <w:bCs/>
                <w:color w:val="000000"/>
              </w:rPr>
            </w:pPr>
            <w:r>
              <w:rPr>
                <w:b/>
                <w:bCs/>
                <w:color w:val="000000"/>
              </w:rPr>
              <w:t>Уведомление о согласии принять участие в запросе предложений</w:t>
            </w:r>
            <w:r w:rsidR="001175E4">
              <w:rPr>
                <w:b/>
                <w:bCs/>
                <w:color w:val="000000"/>
              </w:rPr>
              <w:t xml:space="preserve"> № _____________________</w:t>
            </w:r>
          </w:p>
          <w:p w:rsidR="001175E4" w:rsidRDefault="001175E4" w:rsidP="00A00BFA">
            <w:pPr>
              <w:ind w:right="381"/>
              <w:jc w:val="center"/>
              <w:rPr>
                <w:bCs/>
                <w:i/>
                <w:color w:val="000000"/>
                <w:sz w:val="16"/>
                <w:szCs w:val="16"/>
              </w:rPr>
            </w:pPr>
            <w:r>
              <w:rPr>
                <w:bCs/>
                <w:i/>
                <w:color w:val="000000"/>
                <w:sz w:val="16"/>
                <w:szCs w:val="16"/>
              </w:rPr>
              <w:t xml:space="preserve">                                                                                                                           </w:t>
            </w:r>
            <w:r w:rsidR="00C5102E">
              <w:rPr>
                <w:bCs/>
                <w:i/>
                <w:color w:val="000000"/>
                <w:sz w:val="16"/>
                <w:szCs w:val="16"/>
              </w:rPr>
              <w:t xml:space="preserve">                                       </w:t>
            </w:r>
            <w:r>
              <w:rPr>
                <w:bCs/>
                <w:i/>
                <w:color w:val="000000"/>
                <w:sz w:val="16"/>
                <w:szCs w:val="16"/>
              </w:rPr>
              <w:t xml:space="preserve">  </w:t>
            </w:r>
            <w:r w:rsidRPr="001175E4">
              <w:rPr>
                <w:bCs/>
                <w:i/>
                <w:color w:val="000000"/>
                <w:sz w:val="16"/>
                <w:szCs w:val="16"/>
              </w:rPr>
              <w:t>(присваивается Организатором)</w:t>
            </w:r>
          </w:p>
          <w:p w:rsidR="001175E4" w:rsidRDefault="001175E4" w:rsidP="00A00BFA">
            <w:pPr>
              <w:rPr>
                <w:bCs/>
                <w:color w:val="000000"/>
              </w:rPr>
            </w:pPr>
            <w:r>
              <w:rPr>
                <w:bCs/>
                <w:color w:val="000000"/>
              </w:rPr>
              <w:t>н</w:t>
            </w:r>
            <w:r w:rsidRPr="001175E4">
              <w:rPr>
                <w:bCs/>
                <w:color w:val="000000"/>
              </w:rPr>
              <w:t>а право заключения договора</w:t>
            </w:r>
            <w:r>
              <w:rPr>
                <w:bCs/>
                <w:color w:val="000000"/>
              </w:rPr>
              <w:t>__________________________________________________________</w:t>
            </w:r>
          </w:p>
          <w:p w:rsidR="001175E4" w:rsidRDefault="001175E4" w:rsidP="00A00BFA">
            <w:pPr>
              <w:rPr>
                <w:bCs/>
                <w:color w:val="000000"/>
              </w:rPr>
            </w:pPr>
            <w:r>
              <w:rPr>
                <w:bCs/>
                <w:color w:val="000000"/>
              </w:rPr>
              <w:t>____________________________________________________________________________________</w:t>
            </w:r>
          </w:p>
          <w:p w:rsidR="001175E4" w:rsidRDefault="001175E4" w:rsidP="00A00BFA">
            <w:pPr>
              <w:rPr>
                <w:bCs/>
                <w:color w:val="000000"/>
              </w:rPr>
            </w:pPr>
            <w:r>
              <w:rPr>
                <w:bCs/>
                <w:color w:val="000000"/>
              </w:rPr>
              <w:t>____________________________________________________________________________________</w:t>
            </w:r>
          </w:p>
          <w:p w:rsidR="001175E4" w:rsidRDefault="001175E4" w:rsidP="00A00BFA">
            <w:pPr>
              <w:jc w:val="center"/>
              <w:rPr>
                <w:bCs/>
                <w:color w:val="000000"/>
                <w:sz w:val="16"/>
                <w:szCs w:val="16"/>
              </w:rPr>
            </w:pPr>
            <w:r w:rsidRPr="001175E4">
              <w:rPr>
                <w:bCs/>
                <w:color w:val="000000"/>
                <w:sz w:val="16"/>
                <w:szCs w:val="16"/>
              </w:rPr>
              <w:t>(указывается предмет запроса предложений)</w:t>
            </w:r>
          </w:p>
          <w:p w:rsidR="001175E4" w:rsidRPr="001175E4" w:rsidRDefault="001175E4" w:rsidP="00A00BFA">
            <w:pPr>
              <w:jc w:val="center"/>
              <w:rPr>
                <w:bCs/>
                <w:color w:val="000000"/>
              </w:rPr>
            </w:pPr>
          </w:p>
        </w:tc>
      </w:tr>
      <w:tr w:rsidR="00D71213" w:rsidTr="00A00BFA">
        <w:trPr>
          <w:gridAfter w:val="5"/>
          <w:wAfter w:w="1744" w:type="dxa"/>
          <w:trHeight w:val="315"/>
        </w:trPr>
        <w:tc>
          <w:tcPr>
            <w:tcW w:w="10775" w:type="dxa"/>
            <w:gridSpan w:val="19"/>
            <w:shd w:val="clear" w:color="auto" w:fill="auto"/>
            <w:noWrap/>
            <w:vAlign w:val="bottom"/>
            <w:hideMark/>
          </w:tcPr>
          <w:p w:rsidR="00D71213" w:rsidRDefault="00D71213" w:rsidP="00A00BFA">
            <w:pPr>
              <w:jc w:val="center"/>
              <w:rPr>
                <w:color w:val="000000"/>
                <w:sz w:val="16"/>
                <w:szCs w:val="16"/>
              </w:rPr>
            </w:pPr>
            <w:r>
              <w:rPr>
                <w:color w:val="000000"/>
                <w:sz w:val="16"/>
                <w:szCs w:val="16"/>
              </w:rPr>
              <w:t>данная форма заполняется и направляется в адрес Организатора запроса предложений</w:t>
            </w:r>
          </w:p>
        </w:tc>
      </w:tr>
      <w:tr w:rsidR="00D71213" w:rsidTr="00A00BFA">
        <w:trPr>
          <w:gridAfter w:val="5"/>
          <w:wAfter w:w="1744" w:type="dxa"/>
          <w:trHeight w:val="315"/>
        </w:trPr>
        <w:tc>
          <w:tcPr>
            <w:tcW w:w="10775" w:type="dxa"/>
            <w:gridSpan w:val="19"/>
            <w:shd w:val="clear" w:color="auto" w:fill="auto"/>
            <w:noWrap/>
            <w:vAlign w:val="bottom"/>
            <w:hideMark/>
          </w:tcPr>
          <w:p w:rsidR="00D71213" w:rsidRDefault="00D71213" w:rsidP="00A00BFA">
            <w:pPr>
              <w:jc w:val="center"/>
              <w:rPr>
                <w:color w:val="000000"/>
                <w:sz w:val="16"/>
                <w:szCs w:val="16"/>
              </w:rPr>
            </w:pPr>
            <w:r>
              <w:rPr>
                <w:color w:val="000000"/>
                <w:sz w:val="16"/>
                <w:szCs w:val="16"/>
              </w:rPr>
              <w:t>по факсу</w:t>
            </w:r>
            <w:proofErr w:type="gramStart"/>
            <w:r>
              <w:rPr>
                <w:color w:val="000000"/>
                <w:sz w:val="16"/>
                <w:szCs w:val="16"/>
              </w:rPr>
              <w:t xml:space="preserve"> :</w:t>
            </w:r>
            <w:proofErr w:type="gramEnd"/>
            <w:r>
              <w:rPr>
                <w:color w:val="000000"/>
                <w:sz w:val="16"/>
                <w:szCs w:val="16"/>
              </w:rPr>
              <w:t xml:space="preserve"> (3532)733-303</w:t>
            </w:r>
            <w:r w:rsidR="00C5102E">
              <w:rPr>
                <w:color w:val="000000"/>
                <w:sz w:val="16"/>
                <w:szCs w:val="16"/>
              </w:rPr>
              <w:t xml:space="preserve">, доб.121, </w:t>
            </w:r>
            <w:r>
              <w:rPr>
                <w:color w:val="000000"/>
                <w:sz w:val="16"/>
                <w:szCs w:val="16"/>
              </w:rPr>
              <w:t xml:space="preserve"> </w:t>
            </w:r>
            <w:proofErr w:type="spellStart"/>
            <w:r>
              <w:rPr>
                <w:color w:val="000000"/>
                <w:sz w:val="16"/>
                <w:szCs w:val="16"/>
              </w:rPr>
              <w:t>e-mail</w:t>
            </w:r>
            <w:proofErr w:type="spellEnd"/>
            <w:r>
              <w:rPr>
                <w:color w:val="000000"/>
                <w:sz w:val="16"/>
                <w:szCs w:val="16"/>
              </w:rPr>
              <w:t>: Kegorova@cgb.burgaz.ru</w:t>
            </w:r>
          </w:p>
        </w:tc>
      </w:tr>
      <w:tr w:rsidR="00D71213" w:rsidTr="00A00BFA">
        <w:trPr>
          <w:gridAfter w:val="5"/>
          <w:wAfter w:w="1744" w:type="dxa"/>
          <w:trHeight w:val="11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jc w:val="center"/>
              <w:rPr>
                <w:b/>
                <w:bCs/>
                <w:color w:val="000000"/>
              </w:rPr>
            </w:pPr>
            <w:r>
              <w:rPr>
                <w:b/>
                <w:bCs/>
                <w:color w:val="000000"/>
              </w:rPr>
              <w:t>Наименование</w:t>
            </w: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b/>
                <w:bCs/>
                <w:color w:val="000000"/>
              </w:rPr>
            </w:pPr>
            <w:r>
              <w:rPr>
                <w:b/>
                <w:bCs/>
                <w:color w:val="000000"/>
              </w:rPr>
              <w:t>С</w:t>
            </w:r>
            <w:r w:rsidR="001175E4">
              <w:rPr>
                <w:b/>
                <w:bCs/>
                <w:color w:val="000000"/>
              </w:rPr>
              <w:t>в</w:t>
            </w:r>
            <w:r>
              <w:rPr>
                <w:b/>
                <w:bCs/>
                <w:color w:val="000000"/>
              </w:rPr>
              <w:t>едения об Участнике</w:t>
            </w:r>
          </w:p>
        </w:tc>
      </w:tr>
      <w:tr w:rsidR="00D71213" w:rsidTr="00A00BFA">
        <w:trPr>
          <w:gridAfter w:val="5"/>
          <w:wAfter w:w="1744" w:type="dxa"/>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1.</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rPr>
                <w:color w:val="000000"/>
              </w:rPr>
            </w:pPr>
            <w:r>
              <w:rPr>
                <w:color w:val="000000"/>
              </w:rPr>
              <w:t>Полное наименование организации-Участника</w:t>
            </w: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2.</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rPr>
                <w:color w:val="000000"/>
              </w:rPr>
            </w:pPr>
            <w:r>
              <w:rPr>
                <w:color w:val="000000"/>
              </w:rPr>
              <w:t xml:space="preserve">Дата, место и орган </w:t>
            </w:r>
            <w:proofErr w:type="spellStart"/>
            <w:r>
              <w:rPr>
                <w:color w:val="000000"/>
              </w:rPr>
              <w:t>регестрации</w:t>
            </w:r>
            <w:proofErr w:type="spellEnd"/>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3.</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rPr>
                <w:color w:val="000000"/>
              </w:rPr>
            </w:pPr>
            <w:r>
              <w:rPr>
                <w:color w:val="000000"/>
              </w:rPr>
              <w:t>Юридический адрес</w:t>
            </w: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4.</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rPr>
                <w:color w:val="000000"/>
              </w:rPr>
            </w:pPr>
            <w:r>
              <w:rPr>
                <w:color w:val="000000"/>
              </w:rPr>
              <w:t>Почтовый адрес (для отправки корреспонденции)</w:t>
            </w: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14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5.</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rPr>
                <w:color w:val="000000"/>
              </w:rPr>
            </w:pPr>
            <w:r>
              <w:rPr>
                <w:color w:val="000000"/>
              </w:rPr>
              <w:t>Фактический адрес</w:t>
            </w: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16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6.</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rPr>
                <w:color w:val="000000"/>
              </w:rPr>
            </w:pPr>
            <w:r>
              <w:rPr>
                <w:color w:val="00000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7.</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rPr>
                <w:color w:val="000000"/>
              </w:rPr>
            </w:pPr>
            <w:r>
              <w:rPr>
                <w:color w:val="000000"/>
              </w:rPr>
              <w:t>Телефоны Участника (с указанием кода города)</w:t>
            </w: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6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8.</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rPr>
                <w:color w:val="000000"/>
              </w:rPr>
            </w:pPr>
            <w:r>
              <w:rPr>
                <w:color w:val="000000"/>
              </w:rPr>
              <w:t>Факс Участника (с указанием кода города)</w:t>
            </w: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9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9.</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rPr>
                <w:color w:val="000000"/>
              </w:rPr>
            </w:pPr>
            <w:r>
              <w:rPr>
                <w:color w:val="000000"/>
              </w:rPr>
              <w:t xml:space="preserve">Адрес электронной почты Участника, </w:t>
            </w:r>
            <w:r>
              <w:rPr>
                <w:color w:val="000000"/>
              </w:rPr>
              <w:br/>
            </w:r>
            <w:proofErr w:type="spellStart"/>
            <w:r>
              <w:rPr>
                <w:color w:val="000000"/>
              </w:rPr>
              <w:t>web-c</w:t>
            </w:r>
            <w:proofErr w:type="gramStart"/>
            <w:r>
              <w:rPr>
                <w:color w:val="000000"/>
              </w:rPr>
              <w:t>айт</w:t>
            </w:r>
            <w:proofErr w:type="spellEnd"/>
            <w:proofErr w:type="gramEnd"/>
            <w:r>
              <w:rPr>
                <w:color w:val="000000"/>
              </w:rPr>
              <w:t xml:space="preserve"> Участника</w:t>
            </w: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lastRenderedPageBreak/>
              <w:t>10.</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rPr>
                <w:color w:val="000000"/>
              </w:rPr>
            </w:pPr>
            <w:r>
              <w:rPr>
                <w:color w:val="000000"/>
              </w:rPr>
              <w:t>ИНН/КПП Участника</w:t>
            </w: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09E" w:rsidRDefault="009F509E" w:rsidP="00A00BFA">
            <w:pPr>
              <w:jc w:val="center"/>
              <w:rPr>
                <w:color w:val="000000"/>
                <w:lang w:val="en-US"/>
              </w:rPr>
            </w:pPr>
          </w:p>
          <w:p w:rsidR="00D71213" w:rsidRDefault="00D71213" w:rsidP="00A00BFA">
            <w:pPr>
              <w:jc w:val="center"/>
              <w:rPr>
                <w:color w:val="000000"/>
              </w:rPr>
            </w:pPr>
            <w:r>
              <w:rPr>
                <w:color w:val="000000"/>
              </w:rPr>
              <w:t> </w:t>
            </w:r>
          </w:p>
        </w:tc>
      </w:tr>
      <w:tr w:rsidR="00D71213" w:rsidTr="00A00BFA">
        <w:trPr>
          <w:gridAfter w:val="5"/>
          <w:wAfter w:w="1744" w:type="dxa"/>
          <w:trHeight w:val="30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11.</w:t>
            </w:r>
          </w:p>
        </w:tc>
        <w:tc>
          <w:tcPr>
            <w:tcW w:w="4684"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rPr>
                <w:color w:val="000000"/>
              </w:rPr>
            </w:pPr>
            <w:r>
              <w:rPr>
                <w:color w:val="000000"/>
              </w:rPr>
              <w:t>Банковские реквизиты Участника:</w:t>
            </w:r>
          </w:p>
        </w:tc>
        <w:tc>
          <w:tcPr>
            <w:tcW w:w="24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rPr>
                <w:color w:val="000000"/>
              </w:rPr>
            </w:pPr>
            <w:r>
              <w:rPr>
                <w:color w:val="000000"/>
              </w:rPr>
              <w:t>расчетный счет №:</w:t>
            </w:r>
          </w:p>
        </w:tc>
        <w:tc>
          <w:tcPr>
            <w:tcW w:w="30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rPr>
                <w:color w:val="000000"/>
              </w:rPr>
            </w:pPr>
            <w:r>
              <w:rPr>
                <w:color w:val="000000"/>
              </w:rPr>
              <w:t>  </w:t>
            </w:r>
          </w:p>
        </w:tc>
      </w:tr>
      <w:tr w:rsidR="00D71213" w:rsidTr="00A00BFA">
        <w:trPr>
          <w:gridAfter w:val="5"/>
          <w:wAfter w:w="1744" w:type="dxa"/>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4684" w:type="dxa"/>
            <w:gridSpan w:val="11"/>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24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rPr>
                <w:color w:val="000000"/>
              </w:rPr>
            </w:pPr>
            <w:r>
              <w:rPr>
                <w:color w:val="000000"/>
              </w:rPr>
              <w:t xml:space="preserve">в Банке  </w:t>
            </w:r>
            <w:r>
              <w:rPr>
                <w:color w:val="000000"/>
                <w:sz w:val="16"/>
                <w:szCs w:val="16"/>
              </w:rPr>
              <w:t>(наименование и адрес):</w:t>
            </w:r>
          </w:p>
        </w:tc>
        <w:tc>
          <w:tcPr>
            <w:tcW w:w="30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rPr>
                <w:color w:val="000000"/>
              </w:rPr>
            </w:pPr>
            <w:r>
              <w:rPr>
                <w:color w:val="000000"/>
              </w:rPr>
              <w:t>  </w:t>
            </w:r>
          </w:p>
        </w:tc>
      </w:tr>
      <w:tr w:rsidR="00D71213" w:rsidTr="00A00BFA">
        <w:trPr>
          <w:gridAfter w:val="5"/>
          <w:wAfter w:w="1744" w:type="dxa"/>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4684" w:type="dxa"/>
            <w:gridSpan w:val="11"/>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4684" w:type="dxa"/>
            <w:gridSpan w:val="11"/>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4684" w:type="dxa"/>
            <w:gridSpan w:val="11"/>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24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rPr>
                <w:color w:val="000000"/>
              </w:rPr>
            </w:pPr>
            <w:r>
              <w:rPr>
                <w:color w:val="000000"/>
              </w:rPr>
              <w:t>корреспондентский счет №:</w:t>
            </w:r>
          </w:p>
        </w:tc>
        <w:tc>
          <w:tcPr>
            <w:tcW w:w="30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rPr>
                <w:color w:val="000000"/>
              </w:rPr>
            </w:pPr>
            <w:r>
              <w:rPr>
                <w:color w:val="000000"/>
              </w:rPr>
              <w:t>  </w:t>
            </w:r>
          </w:p>
        </w:tc>
      </w:tr>
      <w:tr w:rsidR="00D71213" w:rsidTr="00A00BFA">
        <w:trPr>
          <w:gridAfter w:val="5"/>
          <w:wAfter w:w="1744" w:type="dxa"/>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4684" w:type="dxa"/>
            <w:gridSpan w:val="11"/>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24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rPr>
                <w:color w:val="000000"/>
              </w:rPr>
            </w:pPr>
            <w:r>
              <w:rPr>
                <w:color w:val="000000"/>
              </w:rPr>
              <w:t xml:space="preserve">в Банке </w:t>
            </w:r>
            <w:r>
              <w:rPr>
                <w:color w:val="000000"/>
                <w:sz w:val="16"/>
                <w:szCs w:val="16"/>
              </w:rPr>
              <w:t xml:space="preserve"> (наименование и адрес):</w:t>
            </w:r>
          </w:p>
        </w:tc>
        <w:tc>
          <w:tcPr>
            <w:tcW w:w="30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rPr>
                <w:color w:val="000000"/>
              </w:rPr>
            </w:pPr>
            <w:r>
              <w:rPr>
                <w:color w:val="000000"/>
              </w:rPr>
              <w:t> </w:t>
            </w:r>
          </w:p>
          <w:p w:rsidR="00D71213" w:rsidRDefault="00D71213" w:rsidP="00A00BFA">
            <w:pPr>
              <w:jc w:val="center"/>
              <w:rPr>
                <w:color w:val="000000"/>
              </w:rPr>
            </w:pPr>
            <w:r>
              <w:rPr>
                <w:color w:val="000000"/>
              </w:rPr>
              <w:t> </w:t>
            </w:r>
          </w:p>
        </w:tc>
      </w:tr>
      <w:tr w:rsidR="00D71213" w:rsidTr="00A00BFA">
        <w:trPr>
          <w:gridAfter w:val="5"/>
          <w:wAfter w:w="1744" w:type="dxa"/>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4684" w:type="dxa"/>
            <w:gridSpan w:val="11"/>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4684" w:type="dxa"/>
            <w:gridSpan w:val="11"/>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4684" w:type="dxa"/>
            <w:gridSpan w:val="11"/>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24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rPr>
                <w:color w:val="000000"/>
              </w:rPr>
            </w:pPr>
            <w:r>
              <w:rPr>
                <w:color w:val="000000"/>
              </w:rPr>
              <w:t>БИК:</w:t>
            </w:r>
          </w:p>
        </w:tc>
        <w:tc>
          <w:tcPr>
            <w:tcW w:w="30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4684" w:type="dxa"/>
            <w:gridSpan w:val="11"/>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24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rPr>
                <w:color w:val="000000"/>
              </w:rPr>
            </w:pPr>
            <w:r>
              <w:rPr>
                <w:color w:val="000000"/>
              </w:rPr>
              <w:t>ОКПО:</w:t>
            </w:r>
          </w:p>
        </w:tc>
        <w:tc>
          <w:tcPr>
            <w:tcW w:w="30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3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4684" w:type="dxa"/>
            <w:gridSpan w:val="11"/>
            <w:vMerge/>
            <w:tcBorders>
              <w:top w:val="single" w:sz="4" w:space="0" w:color="auto"/>
              <w:left w:val="single" w:sz="4" w:space="0" w:color="auto"/>
              <w:bottom w:val="single" w:sz="4" w:space="0" w:color="auto"/>
              <w:right w:val="single" w:sz="4" w:space="0" w:color="auto"/>
            </w:tcBorders>
            <w:vAlign w:val="center"/>
            <w:hideMark/>
          </w:tcPr>
          <w:p w:rsidR="00D71213" w:rsidRDefault="00D71213" w:rsidP="00A00BFA">
            <w:pPr>
              <w:rPr>
                <w:color w:val="000000"/>
              </w:rPr>
            </w:pPr>
          </w:p>
        </w:tc>
        <w:tc>
          <w:tcPr>
            <w:tcW w:w="24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rPr>
                <w:color w:val="000000"/>
              </w:rPr>
            </w:pPr>
            <w:r>
              <w:rPr>
                <w:color w:val="000000"/>
              </w:rPr>
              <w:t>ОКВЭД:</w:t>
            </w:r>
          </w:p>
        </w:tc>
        <w:tc>
          <w:tcPr>
            <w:tcW w:w="30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18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12.</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rPr>
                <w:color w:val="000000"/>
              </w:rPr>
            </w:pPr>
            <w:r>
              <w:rPr>
                <w:color w:val="000000"/>
              </w:rPr>
              <w:t xml:space="preserve"> Учредители (перечислить организационно-правовую форму и наименование  или Ф.И.О. всех учредителей, чья доля в уставном капитале превышает 10%)</w:t>
            </w: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15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sz w:val="22"/>
                <w:szCs w:val="22"/>
              </w:rPr>
            </w:pPr>
            <w:r>
              <w:rPr>
                <w:color w:val="000000"/>
                <w:sz w:val="22"/>
                <w:szCs w:val="22"/>
              </w:rPr>
              <w:t>13.</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rPr>
                <w:color w:val="000000"/>
              </w:rPr>
            </w:pPr>
            <w:r>
              <w:rPr>
                <w:color w:val="000000"/>
              </w:rPr>
              <w:t>Свидетельство о внесении в Единый государственный реестр юридических лиц или индивидуальных предпринимателей</w:t>
            </w:r>
            <w:r>
              <w:rPr>
                <w:color w:val="000000"/>
              </w:rPr>
              <w:br/>
              <w:t>(дата, №, кем выдано)</w:t>
            </w: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13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sz w:val="22"/>
                <w:szCs w:val="22"/>
              </w:rPr>
            </w:pPr>
            <w:r>
              <w:rPr>
                <w:color w:val="000000"/>
                <w:sz w:val="22"/>
                <w:szCs w:val="22"/>
              </w:rPr>
              <w:t>14.</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rPr>
                <w:color w:val="000000"/>
              </w:rPr>
            </w:pPr>
            <w:r>
              <w:rPr>
                <w:color w:val="000000"/>
              </w:rPr>
              <w:t xml:space="preserve"> Ф.И.О. ответственного лица Участника с указанием должности и контактного телефона, адрес электронной почты</w:t>
            </w: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D71213" w:rsidTr="00A00BFA">
        <w:trPr>
          <w:gridAfter w:val="5"/>
          <w:wAfter w:w="1744" w:type="dxa"/>
          <w:trHeight w:val="13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sz w:val="22"/>
                <w:szCs w:val="22"/>
              </w:rPr>
            </w:pPr>
            <w:r>
              <w:rPr>
                <w:color w:val="000000"/>
                <w:sz w:val="22"/>
                <w:szCs w:val="22"/>
              </w:rPr>
              <w:t>15.</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71213" w:rsidRDefault="00D71213" w:rsidP="00A00BFA">
            <w:pPr>
              <w:rPr>
                <w:color w:val="000000"/>
              </w:rPr>
            </w:pPr>
            <w:r>
              <w:rPr>
                <w:color w:val="000000"/>
              </w:rPr>
              <w:t xml:space="preserve"> Сведения о необходимости одобрения заключения с</w:t>
            </w:r>
            <w:r w:rsidR="00D77DFD">
              <w:rPr>
                <w:color w:val="000000"/>
              </w:rPr>
              <w:t>д</w:t>
            </w:r>
            <w:r>
              <w:rPr>
                <w:color w:val="000000"/>
              </w:rPr>
              <w:t xml:space="preserve">елки уполномоченными органами Управления Участника/ Заказчика </w:t>
            </w:r>
            <w:r>
              <w:rPr>
                <w:color w:val="000000"/>
              </w:rPr>
              <w:br/>
            </w:r>
            <w:r>
              <w:rPr>
                <w:color w:val="000000"/>
                <w:sz w:val="16"/>
                <w:szCs w:val="16"/>
              </w:rPr>
              <w:t>(заполняется по желанию)</w:t>
            </w:r>
          </w:p>
        </w:tc>
        <w:tc>
          <w:tcPr>
            <w:tcW w:w="55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13" w:rsidRDefault="00D71213" w:rsidP="00A00BFA">
            <w:pPr>
              <w:jc w:val="center"/>
              <w:rPr>
                <w:color w:val="000000"/>
              </w:rPr>
            </w:pPr>
            <w:r>
              <w:rPr>
                <w:color w:val="000000"/>
              </w:rPr>
              <w:t> </w:t>
            </w:r>
          </w:p>
        </w:tc>
      </w:tr>
      <w:tr w:rsidR="001175E4" w:rsidTr="00A00BFA">
        <w:trPr>
          <w:gridAfter w:val="14"/>
          <w:wAfter w:w="8121" w:type="dxa"/>
          <w:trHeight w:val="77"/>
        </w:trPr>
        <w:tc>
          <w:tcPr>
            <w:tcW w:w="568" w:type="dxa"/>
            <w:shd w:val="clear" w:color="auto" w:fill="auto"/>
            <w:noWrap/>
            <w:vAlign w:val="bottom"/>
            <w:hideMark/>
          </w:tcPr>
          <w:p w:rsidR="001175E4" w:rsidRDefault="001175E4" w:rsidP="00A00BFA">
            <w:pPr>
              <w:rPr>
                <w:color w:val="000000"/>
                <w:sz w:val="22"/>
                <w:szCs w:val="22"/>
              </w:rPr>
            </w:pPr>
          </w:p>
        </w:tc>
        <w:tc>
          <w:tcPr>
            <w:tcW w:w="1390" w:type="dxa"/>
            <w:gridSpan w:val="5"/>
            <w:shd w:val="clear" w:color="auto" w:fill="auto"/>
            <w:noWrap/>
            <w:vAlign w:val="bottom"/>
            <w:hideMark/>
          </w:tcPr>
          <w:p w:rsidR="001175E4" w:rsidRDefault="001175E4" w:rsidP="00A00BFA">
            <w:pPr>
              <w:rPr>
                <w:color w:val="000000"/>
                <w:sz w:val="22"/>
                <w:szCs w:val="22"/>
              </w:rPr>
            </w:pPr>
          </w:p>
        </w:tc>
        <w:tc>
          <w:tcPr>
            <w:tcW w:w="522" w:type="dxa"/>
            <w:gridSpan w:val="2"/>
            <w:shd w:val="clear" w:color="auto" w:fill="auto"/>
            <w:noWrap/>
            <w:vAlign w:val="bottom"/>
            <w:hideMark/>
          </w:tcPr>
          <w:p w:rsidR="001175E4" w:rsidRDefault="001175E4" w:rsidP="00A00BFA">
            <w:pPr>
              <w:rPr>
                <w:color w:val="000000"/>
                <w:sz w:val="22"/>
                <w:szCs w:val="22"/>
              </w:rPr>
            </w:pPr>
          </w:p>
        </w:tc>
        <w:tc>
          <w:tcPr>
            <w:tcW w:w="1346" w:type="dxa"/>
            <w:shd w:val="clear" w:color="auto" w:fill="auto"/>
            <w:noWrap/>
            <w:vAlign w:val="bottom"/>
            <w:hideMark/>
          </w:tcPr>
          <w:p w:rsidR="001175E4" w:rsidRDefault="001175E4" w:rsidP="00A00BFA">
            <w:pPr>
              <w:rPr>
                <w:color w:val="000000"/>
                <w:sz w:val="22"/>
                <w:szCs w:val="22"/>
              </w:rPr>
            </w:pPr>
          </w:p>
        </w:tc>
        <w:tc>
          <w:tcPr>
            <w:tcW w:w="572" w:type="dxa"/>
            <w:shd w:val="clear" w:color="auto" w:fill="auto"/>
            <w:noWrap/>
            <w:vAlign w:val="bottom"/>
            <w:hideMark/>
          </w:tcPr>
          <w:p w:rsidR="001175E4" w:rsidRDefault="001175E4" w:rsidP="00A00BFA">
            <w:pPr>
              <w:rPr>
                <w:color w:val="000000"/>
                <w:sz w:val="22"/>
                <w:szCs w:val="22"/>
              </w:rPr>
            </w:pPr>
          </w:p>
        </w:tc>
      </w:tr>
      <w:tr w:rsidR="001175E4" w:rsidTr="00A00BFA">
        <w:trPr>
          <w:gridAfter w:val="19"/>
          <w:wAfter w:w="10607" w:type="dxa"/>
          <w:trHeight w:val="300"/>
        </w:trPr>
        <w:tc>
          <w:tcPr>
            <w:tcW w:w="1063" w:type="dxa"/>
            <w:gridSpan w:val="3"/>
            <w:shd w:val="clear" w:color="auto" w:fill="auto"/>
            <w:noWrap/>
            <w:vAlign w:val="bottom"/>
            <w:hideMark/>
          </w:tcPr>
          <w:p w:rsidR="001175E4" w:rsidRDefault="001175E4" w:rsidP="00A00BFA">
            <w:pPr>
              <w:rPr>
                <w:color w:val="000000"/>
                <w:sz w:val="22"/>
                <w:szCs w:val="22"/>
              </w:rPr>
            </w:pPr>
          </w:p>
        </w:tc>
        <w:tc>
          <w:tcPr>
            <w:tcW w:w="236" w:type="dxa"/>
            <w:shd w:val="clear" w:color="auto" w:fill="auto"/>
            <w:noWrap/>
            <w:vAlign w:val="bottom"/>
            <w:hideMark/>
          </w:tcPr>
          <w:p w:rsidR="001175E4" w:rsidRDefault="001175E4" w:rsidP="00A00BFA">
            <w:pPr>
              <w:rPr>
                <w:color w:val="000000"/>
                <w:sz w:val="22"/>
                <w:szCs w:val="22"/>
              </w:rPr>
            </w:pPr>
          </w:p>
        </w:tc>
        <w:tc>
          <w:tcPr>
            <w:tcW w:w="613" w:type="dxa"/>
            <w:shd w:val="clear" w:color="auto" w:fill="auto"/>
            <w:noWrap/>
            <w:vAlign w:val="bottom"/>
            <w:hideMark/>
          </w:tcPr>
          <w:p w:rsidR="001175E4" w:rsidRDefault="001175E4" w:rsidP="00A00BFA">
            <w:pPr>
              <w:rPr>
                <w:color w:val="000000"/>
                <w:sz w:val="22"/>
                <w:szCs w:val="22"/>
              </w:rPr>
            </w:pPr>
          </w:p>
        </w:tc>
      </w:tr>
      <w:tr w:rsidR="001175E4" w:rsidTr="00A00BFA">
        <w:trPr>
          <w:gridAfter w:val="1"/>
          <w:wAfter w:w="643" w:type="dxa"/>
          <w:trHeight w:val="300"/>
        </w:trPr>
        <w:tc>
          <w:tcPr>
            <w:tcW w:w="5592" w:type="dxa"/>
            <w:gridSpan w:val="13"/>
            <w:tcBorders>
              <w:top w:val="nil"/>
              <w:left w:val="nil"/>
              <w:bottom w:val="single" w:sz="4" w:space="0" w:color="auto"/>
              <w:right w:val="nil"/>
            </w:tcBorders>
            <w:shd w:val="clear" w:color="auto" w:fill="auto"/>
            <w:noWrap/>
            <w:vAlign w:val="center"/>
            <w:hideMark/>
          </w:tcPr>
          <w:p w:rsidR="001175E4" w:rsidRDefault="001175E4" w:rsidP="00A00BFA">
            <w:pPr>
              <w:jc w:val="center"/>
              <w:rPr>
                <w:color w:val="000000"/>
                <w:sz w:val="22"/>
                <w:szCs w:val="22"/>
              </w:rPr>
            </w:pPr>
            <w:r>
              <w:rPr>
                <w:color w:val="000000"/>
                <w:sz w:val="22"/>
                <w:szCs w:val="22"/>
              </w:rPr>
              <w:t> </w:t>
            </w:r>
          </w:p>
        </w:tc>
        <w:tc>
          <w:tcPr>
            <w:tcW w:w="1219" w:type="dxa"/>
            <w:tcBorders>
              <w:top w:val="nil"/>
              <w:left w:val="nil"/>
              <w:bottom w:val="nil"/>
              <w:right w:val="nil"/>
            </w:tcBorders>
            <w:shd w:val="clear" w:color="auto" w:fill="auto"/>
            <w:vAlign w:val="bottom"/>
            <w:hideMark/>
          </w:tcPr>
          <w:p w:rsidR="001175E4" w:rsidRDefault="001175E4" w:rsidP="00A00BFA">
            <w:pPr>
              <w:rPr>
                <w:color w:val="000000"/>
                <w:sz w:val="22"/>
                <w:szCs w:val="22"/>
              </w:rPr>
            </w:pPr>
          </w:p>
        </w:tc>
        <w:tc>
          <w:tcPr>
            <w:tcW w:w="960" w:type="dxa"/>
            <w:gridSpan w:val="2"/>
            <w:tcBorders>
              <w:top w:val="nil"/>
              <w:left w:val="nil"/>
              <w:bottom w:val="nil"/>
              <w:right w:val="nil"/>
            </w:tcBorders>
            <w:shd w:val="clear" w:color="auto" w:fill="auto"/>
            <w:noWrap/>
            <w:vAlign w:val="bottom"/>
            <w:hideMark/>
          </w:tcPr>
          <w:p w:rsidR="001175E4" w:rsidRDefault="001175E4" w:rsidP="00A00BFA">
            <w:pPr>
              <w:jc w:val="center"/>
              <w:rPr>
                <w:color w:val="000000"/>
                <w:sz w:val="22"/>
                <w:szCs w:val="22"/>
              </w:rPr>
            </w:pPr>
            <w:r>
              <w:rPr>
                <w:color w:val="000000"/>
                <w:sz w:val="22"/>
                <w:szCs w:val="22"/>
              </w:rPr>
              <w:t>Дата:</w:t>
            </w:r>
          </w:p>
        </w:tc>
        <w:tc>
          <w:tcPr>
            <w:tcW w:w="3145" w:type="dxa"/>
            <w:gridSpan w:val="4"/>
            <w:tcBorders>
              <w:top w:val="nil"/>
              <w:left w:val="nil"/>
              <w:bottom w:val="nil"/>
              <w:right w:val="nil"/>
            </w:tcBorders>
            <w:shd w:val="clear" w:color="auto" w:fill="auto"/>
            <w:noWrap/>
            <w:vAlign w:val="bottom"/>
            <w:hideMark/>
          </w:tcPr>
          <w:p w:rsidR="001175E4" w:rsidRDefault="001175E4" w:rsidP="00A00BFA">
            <w:pPr>
              <w:rPr>
                <w:color w:val="000000"/>
                <w:sz w:val="22"/>
                <w:szCs w:val="22"/>
              </w:rPr>
            </w:pPr>
            <w:r>
              <w:rPr>
                <w:color w:val="000000"/>
                <w:sz w:val="22"/>
                <w:szCs w:val="22"/>
              </w:rPr>
              <w:t>"_____"   ________20___г.</w:t>
            </w:r>
          </w:p>
        </w:tc>
        <w:tc>
          <w:tcPr>
            <w:tcW w:w="960" w:type="dxa"/>
            <w:gridSpan w:val="3"/>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r>
      <w:tr w:rsidR="001175E4" w:rsidTr="00A00BFA">
        <w:trPr>
          <w:trHeight w:val="300"/>
        </w:trPr>
        <w:tc>
          <w:tcPr>
            <w:tcW w:w="789" w:type="dxa"/>
            <w:gridSpan w:val="2"/>
            <w:tcBorders>
              <w:top w:val="nil"/>
              <w:left w:val="nil"/>
              <w:bottom w:val="nil"/>
              <w:right w:val="nil"/>
            </w:tcBorders>
            <w:shd w:val="clear" w:color="auto" w:fill="auto"/>
            <w:noWrap/>
            <w:vAlign w:val="center"/>
            <w:hideMark/>
          </w:tcPr>
          <w:p w:rsidR="001175E4" w:rsidRDefault="001175E4" w:rsidP="00A00BFA">
            <w:pPr>
              <w:jc w:val="center"/>
              <w:rPr>
                <w:color w:val="000000"/>
                <w:sz w:val="22"/>
                <w:szCs w:val="22"/>
              </w:rPr>
            </w:pPr>
            <w:r>
              <w:rPr>
                <w:color w:val="000000"/>
                <w:sz w:val="22"/>
                <w:szCs w:val="22"/>
              </w:rPr>
              <w:t>М.П.</w:t>
            </w:r>
          </w:p>
        </w:tc>
        <w:tc>
          <w:tcPr>
            <w:tcW w:w="1463" w:type="dxa"/>
            <w:gridSpan w:val="5"/>
            <w:tcBorders>
              <w:top w:val="nil"/>
              <w:left w:val="nil"/>
              <w:bottom w:val="nil"/>
              <w:right w:val="nil"/>
            </w:tcBorders>
            <w:shd w:val="clear" w:color="auto" w:fill="auto"/>
            <w:vAlign w:val="bottom"/>
            <w:hideMark/>
          </w:tcPr>
          <w:p w:rsidR="001175E4" w:rsidRDefault="001175E4" w:rsidP="00A00BFA">
            <w:pPr>
              <w:rPr>
                <w:color w:val="000000"/>
                <w:sz w:val="22"/>
                <w:szCs w:val="22"/>
              </w:rPr>
            </w:pPr>
          </w:p>
        </w:tc>
        <w:tc>
          <w:tcPr>
            <w:tcW w:w="3340" w:type="dxa"/>
            <w:gridSpan w:val="6"/>
            <w:tcBorders>
              <w:top w:val="single" w:sz="4" w:space="0" w:color="auto"/>
              <w:left w:val="nil"/>
              <w:bottom w:val="nil"/>
              <w:right w:val="nil"/>
            </w:tcBorders>
            <w:shd w:val="clear" w:color="auto" w:fill="auto"/>
            <w:vAlign w:val="bottom"/>
            <w:hideMark/>
          </w:tcPr>
          <w:p w:rsidR="001175E4" w:rsidRDefault="001175E4" w:rsidP="00A00BFA">
            <w:pPr>
              <w:jc w:val="center"/>
              <w:rPr>
                <w:color w:val="000000"/>
                <w:sz w:val="16"/>
                <w:szCs w:val="16"/>
              </w:rPr>
            </w:pPr>
            <w:r>
              <w:rPr>
                <w:color w:val="000000"/>
                <w:sz w:val="16"/>
                <w:szCs w:val="16"/>
              </w:rPr>
              <w:t>подпись</w:t>
            </w:r>
          </w:p>
        </w:tc>
        <w:tc>
          <w:tcPr>
            <w:tcW w:w="1219" w:type="dxa"/>
            <w:tcBorders>
              <w:top w:val="nil"/>
              <w:left w:val="nil"/>
              <w:bottom w:val="nil"/>
              <w:right w:val="nil"/>
            </w:tcBorders>
            <w:shd w:val="clear" w:color="auto" w:fill="auto"/>
            <w:vAlign w:val="bottom"/>
            <w:hideMark/>
          </w:tcPr>
          <w:p w:rsidR="001175E4" w:rsidRDefault="001175E4" w:rsidP="00A00BFA">
            <w:pPr>
              <w:rPr>
                <w:color w:val="000000"/>
                <w:sz w:val="22"/>
                <w:szCs w:val="22"/>
              </w:rPr>
            </w:pPr>
          </w:p>
        </w:tc>
        <w:tc>
          <w:tcPr>
            <w:tcW w:w="960" w:type="dxa"/>
            <w:gridSpan w:val="2"/>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1074" w:type="dxa"/>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960" w:type="dxa"/>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1518" w:type="dxa"/>
            <w:gridSpan w:val="3"/>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236" w:type="dxa"/>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960" w:type="dxa"/>
            <w:gridSpan w:val="2"/>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r>
      <w:tr w:rsidR="001175E4" w:rsidTr="00A00BFA">
        <w:trPr>
          <w:trHeight w:val="300"/>
        </w:trPr>
        <w:tc>
          <w:tcPr>
            <w:tcW w:w="789" w:type="dxa"/>
            <w:gridSpan w:val="2"/>
            <w:tcBorders>
              <w:top w:val="nil"/>
              <w:left w:val="nil"/>
              <w:bottom w:val="nil"/>
              <w:right w:val="nil"/>
            </w:tcBorders>
            <w:shd w:val="clear" w:color="auto" w:fill="auto"/>
            <w:noWrap/>
            <w:vAlign w:val="center"/>
            <w:hideMark/>
          </w:tcPr>
          <w:p w:rsidR="001175E4" w:rsidRDefault="001175E4" w:rsidP="00A00BFA">
            <w:pPr>
              <w:jc w:val="center"/>
              <w:rPr>
                <w:color w:val="000000"/>
                <w:sz w:val="22"/>
                <w:szCs w:val="22"/>
              </w:rPr>
            </w:pPr>
          </w:p>
        </w:tc>
        <w:tc>
          <w:tcPr>
            <w:tcW w:w="1463" w:type="dxa"/>
            <w:gridSpan w:val="5"/>
            <w:tcBorders>
              <w:top w:val="nil"/>
              <w:left w:val="nil"/>
              <w:bottom w:val="nil"/>
              <w:right w:val="nil"/>
            </w:tcBorders>
            <w:shd w:val="clear" w:color="auto" w:fill="auto"/>
            <w:vAlign w:val="bottom"/>
            <w:hideMark/>
          </w:tcPr>
          <w:p w:rsidR="001175E4" w:rsidRDefault="001175E4" w:rsidP="00A00BFA">
            <w:pPr>
              <w:rPr>
                <w:color w:val="000000"/>
                <w:sz w:val="22"/>
                <w:szCs w:val="22"/>
              </w:rPr>
            </w:pPr>
          </w:p>
        </w:tc>
        <w:tc>
          <w:tcPr>
            <w:tcW w:w="2375" w:type="dxa"/>
            <w:gridSpan w:val="4"/>
            <w:tcBorders>
              <w:top w:val="nil"/>
              <w:left w:val="nil"/>
              <w:bottom w:val="nil"/>
              <w:right w:val="nil"/>
            </w:tcBorders>
            <w:shd w:val="clear" w:color="auto" w:fill="auto"/>
            <w:vAlign w:val="bottom"/>
            <w:hideMark/>
          </w:tcPr>
          <w:p w:rsidR="001175E4" w:rsidRDefault="001175E4" w:rsidP="00A00BFA">
            <w:pPr>
              <w:rPr>
                <w:color w:val="000000"/>
                <w:sz w:val="22"/>
                <w:szCs w:val="22"/>
              </w:rPr>
            </w:pPr>
          </w:p>
        </w:tc>
        <w:tc>
          <w:tcPr>
            <w:tcW w:w="965" w:type="dxa"/>
            <w:gridSpan w:val="2"/>
            <w:tcBorders>
              <w:top w:val="nil"/>
              <w:left w:val="nil"/>
              <w:bottom w:val="nil"/>
              <w:right w:val="nil"/>
            </w:tcBorders>
            <w:shd w:val="clear" w:color="auto" w:fill="auto"/>
            <w:vAlign w:val="bottom"/>
            <w:hideMark/>
          </w:tcPr>
          <w:p w:rsidR="001175E4" w:rsidRDefault="001175E4" w:rsidP="00A00BFA">
            <w:pPr>
              <w:rPr>
                <w:color w:val="000000"/>
                <w:sz w:val="22"/>
                <w:szCs w:val="22"/>
              </w:rPr>
            </w:pPr>
          </w:p>
        </w:tc>
        <w:tc>
          <w:tcPr>
            <w:tcW w:w="1219" w:type="dxa"/>
            <w:tcBorders>
              <w:top w:val="nil"/>
              <w:left w:val="nil"/>
              <w:bottom w:val="nil"/>
              <w:right w:val="nil"/>
            </w:tcBorders>
            <w:shd w:val="clear" w:color="auto" w:fill="auto"/>
            <w:vAlign w:val="bottom"/>
            <w:hideMark/>
          </w:tcPr>
          <w:p w:rsidR="001175E4" w:rsidRDefault="001175E4" w:rsidP="00A00BFA">
            <w:pPr>
              <w:rPr>
                <w:color w:val="000000"/>
                <w:sz w:val="22"/>
                <w:szCs w:val="22"/>
              </w:rPr>
            </w:pPr>
          </w:p>
        </w:tc>
        <w:tc>
          <w:tcPr>
            <w:tcW w:w="960" w:type="dxa"/>
            <w:gridSpan w:val="2"/>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1074" w:type="dxa"/>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960" w:type="dxa"/>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1518" w:type="dxa"/>
            <w:gridSpan w:val="3"/>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236" w:type="dxa"/>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960" w:type="dxa"/>
            <w:gridSpan w:val="2"/>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r>
      <w:tr w:rsidR="001175E4" w:rsidTr="00A00BFA">
        <w:trPr>
          <w:trHeight w:val="300"/>
        </w:trPr>
        <w:tc>
          <w:tcPr>
            <w:tcW w:w="5592" w:type="dxa"/>
            <w:gridSpan w:val="13"/>
            <w:tcBorders>
              <w:top w:val="nil"/>
              <w:left w:val="nil"/>
              <w:bottom w:val="single" w:sz="4" w:space="0" w:color="auto"/>
              <w:right w:val="nil"/>
            </w:tcBorders>
            <w:shd w:val="clear" w:color="auto" w:fill="auto"/>
            <w:noWrap/>
            <w:vAlign w:val="center"/>
            <w:hideMark/>
          </w:tcPr>
          <w:p w:rsidR="001175E4" w:rsidRDefault="001175E4" w:rsidP="00A00BFA">
            <w:pPr>
              <w:jc w:val="center"/>
              <w:rPr>
                <w:color w:val="000000"/>
                <w:sz w:val="22"/>
                <w:szCs w:val="22"/>
              </w:rPr>
            </w:pPr>
            <w:r>
              <w:rPr>
                <w:color w:val="000000"/>
                <w:sz w:val="22"/>
                <w:szCs w:val="22"/>
              </w:rPr>
              <w:t> </w:t>
            </w:r>
          </w:p>
        </w:tc>
        <w:tc>
          <w:tcPr>
            <w:tcW w:w="1219" w:type="dxa"/>
            <w:tcBorders>
              <w:top w:val="nil"/>
              <w:left w:val="nil"/>
              <w:bottom w:val="nil"/>
              <w:right w:val="nil"/>
            </w:tcBorders>
            <w:shd w:val="clear" w:color="auto" w:fill="auto"/>
            <w:vAlign w:val="bottom"/>
            <w:hideMark/>
          </w:tcPr>
          <w:p w:rsidR="001175E4" w:rsidRDefault="001175E4" w:rsidP="00A00BFA">
            <w:pPr>
              <w:rPr>
                <w:color w:val="000000"/>
                <w:sz w:val="22"/>
                <w:szCs w:val="22"/>
              </w:rPr>
            </w:pPr>
          </w:p>
        </w:tc>
        <w:tc>
          <w:tcPr>
            <w:tcW w:w="960" w:type="dxa"/>
            <w:gridSpan w:val="2"/>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1074" w:type="dxa"/>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960" w:type="dxa"/>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1518" w:type="dxa"/>
            <w:gridSpan w:val="3"/>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236" w:type="dxa"/>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960" w:type="dxa"/>
            <w:gridSpan w:val="2"/>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r>
      <w:tr w:rsidR="001175E4" w:rsidTr="00A00BFA">
        <w:trPr>
          <w:trHeight w:val="300"/>
        </w:trPr>
        <w:tc>
          <w:tcPr>
            <w:tcW w:w="5592" w:type="dxa"/>
            <w:gridSpan w:val="13"/>
            <w:tcBorders>
              <w:top w:val="single" w:sz="4" w:space="0" w:color="auto"/>
              <w:left w:val="nil"/>
              <w:bottom w:val="nil"/>
              <w:right w:val="nil"/>
            </w:tcBorders>
            <w:shd w:val="clear" w:color="auto" w:fill="auto"/>
            <w:noWrap/>
            <w:vAlign w:val="center"/>
            <w:hideMark/>
          </w:tcPr>
          <w:p w:rsidR="001175E4" w:rsidRDefault="001175E4" w:rsidP="00A00BFA">
            <w:pPr>
              <w:jc w:val="center"/>
              <w:rPr>
                <w:color w:val="000000"/>
                <w:sz w:val="16"/>
                <w:szCs w:val="16"/>
              </w:rPr>
            </w:pPr>
            <w:r>
              <w:rPr>
                <w:color w:val="000000"/>
                <w:sz w:val="16"/>
                <w:szCs w:val="16"/>
              </w:rPr>
              <w:t xml:space="preserve">(Ф.И. О. подписывающего, </w:t>
            </w:r>
            <w:proofErr w:type="spellStart"/>
            <w:r>
              <w:rPr>
                <w:color w:val="000000"/>
                <w:sz w:val="16"/>
                <w:szCs w:val="16"/>
              </w:rPr>
              <w:t>должэность</w:t>
            </w:r>
            <w:proofErr w:type="spellEnd"/>
            <w:r>
              <w:rPr>
                <w:color w:val="000000"/>
                <w:sz w:val="16"/>
                <w:szCs w:val="16"/>
              </w:rPr>
              <w:t>)</w:t>
            </w:r>
          </w:p>
        </w:tc>
        <w:tc>
          <w:tcPr>
            <w:tcW w:w="1219" w:type="dxa"/>
            <w:tcBorders>
              <w:top w:val="nil"/>
              <w:left w:val="nil"/>
              <w:bottom w:val="nil"/>
              <w:right w:val="nil"/>
            </w:tcBorders>
            <w:shd w:val="clear" w:color="auto" w:fill="auto"/>
            <w:vAlign w:val="bottom"/>
            <w:hideMark/>
          </w:tcPr>
          <w:p w:rsidR="001175E4" w:rsidRDefault="001175E4" w:rsidP="00A00BFA">
            <w:pPr>
              <w:rPr>
                <w:color w:val="000000"/>
                <w:sz w:val="22"/>
                <w:szCs w:val="22"/>
              </w:rPr>
            </w:pPr>
          </w:p>
        </w:tc>
        <w:tc>
          <w:tcPr>
            <w:tcW w:w="960" w:type="dxa"/>
            <w:gridSpan w:val="2"/>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1074" w:type="dxa"/>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960" w:type="dxa"/>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1518" w:type="dxa"/>
            <w:gridSpan w:val="3"/>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236" w:type="dxa"/>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c>
          <w:tcPr>
            <w:tcW w:w="960" w:type="dxa"/>
            <w:gridSpan w:val="2"/>
            <w:tcBorders>
              <w:top w:val="nil"/>
              <w:left w:val="nil"/>
              <w:bottom w:val="nil"/>
              <w:right w:val="nil"/>
            </w:tcBorders>
            <w:shd w:val="clear" w:color="auto" w:fill="auto"/>
            <w:noWrap/>
            <w:vAlign w:val="bottom"/>
            <w:hideMark/>
          </w:tcPr>
          <w:p w:rsidR="001175E4" w:rsidRDefault="001175E4" w:rsidP="00A00BFA">
            <w:pPr>
              <w:rPr>
                <w:color w:val="000000"/>
                <w:sz w:val="22"/>
                <w:szCs w:val="22"/>
              </w:rPr>
            </w:pPr>
          </w:p>
        </w:tc>
      </w:tr>
    </w:tbl>
    <w:p w:rsidR="00A00BFA" w:rsidRDefault="00A00BFA" w:rsidP="00A00BFA"/>
    <w:p w:rsidR="00A00BFA" w:rsidRDefault="00A00BFA">
      <w:r>
        <w:br w:type="page"/>
      </w:r>
    </w:p>
    <w:p w:rsidR="003E0B4A" w:rsidRPr="00083E6E" w:rsidRDefault="003E0B4A" w:rsidP="00A00BFA">
      <w:pPr>
        <w:pStyle w:val="30"/>
        <w:numPr>
          <w:ilvl w:val="0"/>
          <w:numId w:val="0"/>
        </w:numPr>
        <w:spacing w:before="0" w:after="0"/>
        <w:rPr>
          <w:rFonts w:ascii="Times New Roman" w:hAnsi="Times New Roman"/>
          <w:b w:val="0"/>
          <w:sz w:val="24"/>
          <w:szCs w:val="24"/>
        </w:rPr>
      </w:pPr>
      <w:bookmarkStart w:id="207" w:name="_Toc98329597"/>
      <w:bookmarkStart w:id="208" w:name="_Toc108423698"/>
      <w:bookmarkStart w:id="209" w:name="_Toc114916515"/>
      <w:bookmarkStart w:id="210" w:name="_Toc114917036"/>
      <w:bookmarkStart w:id="211" w:name="_Toc115241721"/>
      <w:bookmarkStart w:id="212" w:name="_Toc115242607"/>
      <w:bookmarkStart w:id="213" w:name="_Toc115243358"/>
      <w:bookmarkStart w:id="214" w:name="_Toc147550962"/>
      <w:bookmarkStart w:id="215" w:name="_Toc300588897"/>
      <w:r w:rsidRPr="00083E6E">
        <w:rPr>
          <w:rStyle w:val="affc"/>
          <w:rFonts w:ascii="Times New Roman" w:hAnsi="Times New Roman"/>
          <w:sz w:val="24"/>
          <w:szCs w:val="24"/>
        </w:rPr>
        <w:lastRenderedPageBreak/>
        <w:t>Форма</w:t>
      </w:r>
      <w:proofErr w:type="gramStart"/>
      <w:r w:rsidR="00C47D88">
        <w:rPr>
          <w:rStyle w:val="affc"/>
          <w:rFonts w:ascii="Times New Roman" w:hAnsi="Times New Roman"/>
          <w:sz w:val="24"/>
          <w:szCs w:val="24"/>
        </w:rPr>
        <w:t>4</w:t>
      </w:r>
      <w:proofErr w:type="gramEnd"/>
      <w:r w:rsidR="00083E6E" w:rsidRPr="00083E6E">
        <w:rPr>
          <w:rStyle w:val="affc"/>
          <w:rFonts w:ascii="Times New Roman" w:hAnsi="Times New Roman"/>
          <w:sz w:val="24"/>
          <w:szCs w:val="24"/>
        </w:rPr>
        <w:t>.</w:t>
      </w:r>
      <w:r w:rsidRPr="00083E6E">
        <w:rPr>
          <w:rStyle w:val="affc"/>
          <w:rFonts w:ascii="Times New Roman" w:hAnsi="Times New Roman"/>
          <w:sz w:val="24"/>
          <w:szCs w:val="24"/>
        </w:rPr>
        <w:t xml:space="preserve"> Финансовое положение Участника</w:t>
      </w:r>
      <w:bookmarkEnd w:id="207"/>
      <w:bookmarkEnd w:id="208"/>
      <w:bookmarkEnd w:id="209"/>
      <w:bookmarkEnd w:id="210"/>
      <w:bookmarkEnd w:id="211"/>
      <w:bookmarkEnd w:id="212"/>
      <w:bookmarkEnd w:id="213"/>
      <w:bookmarkEnd w:id="214"/>
      <w:bookmarkEnd w:id="215"/>
    </w:p>
    <w:p w:rsidR="003E0B4A" w:rsidRPr="006324F2" w:rsidRDefault="003E0B4A" w:rsidP="00A00BFA">
      <w:pPr>
        <w:jc w:val="center"/>
        <w:rPr>
          <w:b/>
        </w:rPr>
      </w:pPr>
    </w:p>
    <w:p w:rsidR="003E0B4A" w:rsidRPr="00E03DCB" w:rsidRDefault="003E0B4A" w:rsidP="00A00BFA">
      <w:pPr>
        <w:jc w:val="center"/>
        <w:rPr>
          <w:b/>
        </w:rPr>
      </w:pPr>
      <w:r w:rsidRPr="00E03DCB">
        <w:rPr>
          <w:b/>
        </w:rPr>
        <w:t>Финансовое положение</w:t>
      </w:r>
    </w:p>
    <w:p w:rsidR="003E0B4A" w:rsidRPr="00E03DCB" w:rsidRDefault="003E0B4A" w:rsidP="00A00BFA">
      <w:pPr>
        <w:jc w:val="right"/>
      </w:pPr>
      <w:r w:rsidRPr="00E03DCB">
        <w:t> Страница __, состоит из__ страниц  </w:t>
      </w:r>
    </w:p>
    <w:p w:rsidR="003E0B4A" w:rsidRPr="00E03DCB" w:rsidRDefault="003E0B4A" w:rsidP="00A00BFA">
      <w:r w:rsidRPr="00E03DCB">
        <w:t>Наименование Участника _______________________________</w:t>
      </w:r>
    </w:p>
    <w:p w:rsidR="003E0B4A" w:rsidRPr="00E03DCB" w:rsidRDefault="003E0B4A" w:rsidP="00A00BFA">
      <w:pPr>
        <w:jc w:val="center"/>
        <w:rPr>
          <w:b/>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288"/>
        <w:gridCol w:w="1034"/>
        <w:gridCol w:w="1034"/>
        <w:gridCol w:w="1124"/>
        <w:gridCol w:w="1089"/>
        <w:gridCol w:w="1706"/>
      </w:tblGrid>
      <w:tr w:rsidR="003E0B4A" w:rsidRPr="00E03DCB">
        <w:trPr>
          <w:cantSplit/>
        </w:trPr>
        <w:tc>
          <w:tcPr>
            <w:tcW w:w="4288" w:type="dxa"/>
            <w:vMerge w:val="restart"/>
          </w:tcPr>
          <w:p w:rsidR="003E0B4A" w:rsidRPr="00E03DCB" w:rsidRDefault="003E0B4A" w:rsidP="00A00BFA">
            <w:pPr>
              <w:jc w:val="center"/>
              <w:rPr>
                <w:b/>
              </w:rPr>
            </w:pPr>
            <w:r w:rsidRPr="00E03DCB">
              <w:rPr>
                <w:b/>
              </w:rPr>
              <w:t>Финансовые сведения (в валюте отчетности)</w:t>
            </w:r>
          </w:p>
        </w:tc>
        <w:tc>
          <w:tcPr>
            <w:tcW w:w="3192" w:type="dxa"/>
            <w:gridSpan w:val="3"/>
          </w:tcPr>
          <w:p w:rsidR="003E0B4A" w:rsidRPr="00E03DCB" w:rsidRDefault="003E0B4A" w:rsidP="00A00BFA">
            <w:pPr>
              <w:jc w:val="center"/>
              <w:rPr>
                <w:b/>
              </w:rPr>
            </w:pPr>
            <w:r w:rsidRPr="00E03DCB">
              <w:rPr>
                <w:b/>
              </w:rPr>
              <w:t xml:space="preserve">По факту за последние три года </w:t>
            </w:r>
          </w:p>
        </w:tc>
        <w:tc>
          <w:tcPr>
            <w:tcW w:w="2795" w:type="dxa"/>
            <w:gridSpan w:val="2"/>
          </w:tcPr>
          <w:p w:rsidR="003E0B4A" w:rsidRPr="00E03DCB" w:rsidRDefault="003E0B4A" w:rsidP="00A00BFA">
            <w:pPr>
              <w:jc w:val="center"/>
              <w:rPr>
                <w:b/>
              </w:rPr>
            </w:pPr>
            <w:r w:rsidRPr="00E03DCB">
              <w:rPr>
                <w:b/>
              </w:rPr>
              <w:t xml:space="preserve">Прогноз на следующие два года </w:t>
            </w:r>
          </w:p>
        </w:tc>
      </w:tr>
      <w:tr w:rsidR="003E0B4A" w:rsidRPr="00E03DCB">
        <w:trPr>
          <w:cantSplit/>
        </w:trPr>
        <w:tc>
          <w:tcPr>
            <w:tcW w:w="4288" w:type="dxa"/>
            <w:vMerge/>
            <w:vAlign w:val="center"/>
          </w:tcPr>
          <w:p w:rsidR="003E0B4A" w:rsidRPr="00E03DCB" w:rsidRDefault="003E0B4A" w:rsidP="00A00BFA">
            <w:pPr>
              <w:rPr>
                <w:b/>
              </w:rPr>
            </w:pPr>
          </w:p>
        </w:tc>
        <w:tc>
          <w:tcPr>
            <w:tcW w:w="1034" w:type="dxa"/>
            <w:vAlign w:val="center"/>
          </w:tcPr>
          <w:p w:rsidR="003E0B4A" w:rsidRPr="00E03DCB" w:rsidRDefault="003E0B4A" w:rsidP="00A00BFA">
            <w:pPr>
              <w:jc w:val="center"/>
              <w:rPr>
                <w:b/>
              </w:rPr>
            </w:pPr>
            <w:r w:rsidRPr="00E03DCB">
              <w:rPr>
                <w:b/>
              </w:rPr>
              <w:t xml:space="preserve">1 </w:t>
            </w:r>
          </w:p>
        </w:tc>
        <w:tc>
          <w:tcPr>
            <w:tcW w:w="1034" w:type="dxa"/>
            <w:vAlign w:val="center"/>
          </w:tcPr>
          <w:p w:rsidR="003E0B4A" w:rsidRPr="00E03DCB" w:rsidRDefault="003E0B4A" w:rsidP="00A00BFA">
            <w:pPr>
              <w:jc w:val="center"/>
              <w:rPr>
                <w:b/>
              </w:rPr>
            </w:pPr>
            <w:r w:rsidRPr="00E03DCB">
              <w:rPr>
                <w:b/>
              </w:rPr>
              <w:t xml:space="preserve">2 </w:t>
            </w:r>
          </w:p>
        </w:tc>
        <w:tc>
          <w:tcPr>
            <w:tcW w:w="1124" w:type="dxa"/>
            <w:vAlign w:val="center"/>
          </w:tcPr>
          <w:p w:rsidR="003E0B4A" w:rsidRPr="00E03DCB" w:rsidRDefault="003E0B4A" w:rsidP="00A00BFA">
            <w:pPr>
              <w:jc w:val="center"/>
              <w:rPr>
                <w:b/>
              </w:rPr>
            </w:pPr>
            <w:r w:rsidRPr="00E03DCB">
              <w:rPr>
                <w:b/>
              </w:rPr>
              <w:t xml:space="preserve">3 </w:t>
            </w:r>
          </w:p>
        </w:tc>
        <w:tc>
          <w:tcPr>
            <w:tcW w:w="1089" w:type="dxa"/>
            <w:vAlign w:val="center"/>
          </w:tcPr>
          <w:p w:rsidR="003E0B4A" w:rsidRPr="00E03DCB" w:rsidRDefault="003E0B4A" w:rsidP="00A00BFA">
            <w:pPr>
              <w:jc w:val="center"/>
              <w:rPr>
                <w:b/>
              </w:rPr>
            </w:pPr>
            <w:r w:rsidRPr="00E03DCB">
              <w:rPr>
                <w:b/>
              </w:rPr>
              <w:t xml:space="preserve">4 </w:t>
            </w:r>
          </w:p>
        </w:tc>
        <w:tc>
          <w:tcPr>
            <w:tcW w:w="1706" w:type="dxa"/>
            <w:vAlign w:val="center"/>
          </w:tcPr>
          <w:p w:rsidR="003E0B4A" w:rsidRPr="00E03DCB" w:rsidRDefault="003E0B4A" w:rsidP="00A00BFA">
            <w:pPr>
              <w:jc w:val="center"/>
              <w:rPr>
                <w:b/>
              </w:rPr>
            </w:pPr>
            <w:r w:rsidRPr="00E03DCB">
              <w:rPr>
                <w:b/>
              </w:rPr>
              <w:t xml:space="preserve">5 </w:t>
            </w:r>
          </w:p>
        </w:tc>
      </w:tr>
      <w:tr w:rsidR="003E0B4A" w:rsidRPr="00E03DCB">
        <w:tc>
          <w:tcPr>
            <w:tcW w:w="4288" w:type="dxa"/>
            <w:vAlign w:val="center"/>
          </w:tcPr>
          <w:p w:rsidR="003E0B4A" w:rsidRPr="00E03DCB" w:rsidRDefault="003E0B4A" w:rsidP="00FF56B3">
            <w:pPr>
              <w:numPr>
                <w:ilvl w:val="0"/>
                <w:numId w:val="6"/>
              </w:numPr>
              <w:tabs>
                <w:tab w:val="clear" w:pos="360"/>
                <w:tab w:val="num" w:pos="284"/>
              </w:tabs>
              <w:ind w:left="142" w:hanging="142"/>
            </w:pPr>
            <w:r w:rsidRPr="00E03DCB">
              <w:t>Выручка от реализации (нетто) (за минусом налога на добавленную стоимость, акцизов и аналогичных обязательных платежей)</w:t>
            </w:r>
          </w:p>
        </w:tc>
        <w:tc>
          <w:tcPr>
            <w:tcW w:w="1034" w:type="dxa"/>
            <w:vAlign w:val="center"/>
          </w:tcPr>
          <w:p w:rsidR="003E0B4A" w:rsidRPr="00E03DCB" w:rsidRDefault="003E0B4A" w:rsidP="00A00BFA">
            <w:pPr>
              <w:jc w:val="center"/>
            </w:pPr>
          </w:p>
        </w:tc>
        <w:tc>
          <w:tcPr>
            <w:tcW w:w="1034" w:type="dxa"/>
            <w:vAlign w:val="center"/>
          </w:tcPr>
          <w:p w:rsidR="003E0B4A" w:rsidRPr="00E03DCB" w:rsidRDefault="003E0B4A" w:rsidP="00A00BFA">
            <w:pPr>
              <w:jc w:val="center"/>
            </w:pPr>
          </w:p>
        </w:tc>
        <w:tc>
          <w:tcPr>
            <w:tcW w:w="1124" w:type="dxa"/>
            <w:vAlign w:val="center"/>
          </w:tcPr>
          <w:p w:rsidR="003E0B4A" w:rsidRPr="00E03DCB" w:rsidRDefault="003E0B4A" w:rsidP="00A00BFA">
            <w:pPr>
              <w:jc w:val="center"/>
            </w:pPr>
          </w:p>
        </w:tc>
        <w:tc>
          <w:tcPr>
            <w:tcW w:w="1089" w:type="dxa"/>
            <w:vAlign w:val="center"/>
          </w:tcPr>
          <w:p w:rsidR="003E0B4A" w:rsidRPr="00E03DCB" w:rsidRDefault="003E0B4A" w:rsidP="00A00BFA">
            <w:pPr>
              <w:jc w:val="center"/>
            </w:pPr>
          </w:p>
        </w:tc>
        <w:tc>
          <w:tcPr>
            <w:tcW w:w="1706" w:type="dxa"/>
            <w:vAlign w:val="center"/>
          </w:tcPr>
          <w:p w:rsidR="003E0B4A" w:rsidRPr="00E03DCB" w:rsidRDefault="003E0B4A" w:rsidP="00A00BFA">
            <w:pPr>
              <w:jc w:val="center"/>
            </w:pPr>
          </w:p>
        </w:tc>
      </w:tr>
      <w:tr w:rsidR="003E0B4A" w:rsidRPr="00E03DCB">
        <w:tc>
          <w:tcPr>
            <w:tcW w:w="4288" w:type="dxa"/>
            <w:vAlign w:val="center"/>
          </w:tcPr>
          <w:p w:rsidR="003E0B4A" w:rsidRPr="00E03DCB" w:rsidRDefault="003E0B4A" w:rsidP="00FF56B3">
            <w:pPr>
              <w:numPr>
                <w:ilvl w:val="0"/>
                <w:numId w:val="6"/>
              </w:numPr>
              <w:tabs>
                <w:tab w:val="clear" w:pos="360"/>
                <w:tab w:val="num" w:pos="284"/>
              </w:tabs>
              <w:ind w:left="142" w:hanging="142"/>
            </w:pPr>
            <w:r w:rsidRPr="00E03DCB">
              <w:t>Валюта баланса</w:t>
            </w:r>
          </w:p>
        </w:tc>
        <w:tc>
          <w:tcPr>
            <w:tcW w:w="1034" w:type="dxa"/>
            <w:vAlign w:val="center"/>
          </w:tcPr>
          <w:p w:rsidR="003E0B4A" w:rsidRPr="00E03DCB" w:rsidRDefault="003E0B4A" w:rsidP="00A00BFA">
            <w:pPr>
              <w:jc w:val="center"/>
            </w:pPr>
            <w:r w:rsidRPr="00E03DCB">
              <w:t> </w:t>
            </w:r>
          </w:p>
        </w:tc>
        <w:tc>
          <w:tcPr>
            <w:tcW w:w="1034" w:type="dxa"/>
            <w:vAlign w:val="center"/>
          </w:tcPr>
          <w:p w:rsidR="003E0B4A" w:rsidRPr="00E03DCB" w:rsidRDefault="003E0B4A" w:rsidP="00A00BFA">
            <w:pPr>
              <w:jc w:val="center"/>
            </w:pPr>
            <w:r w:rsidRPr="00E03DCB">
              <w:t> </w:t>
            </w:r>
          </w:p>
        </w:tc>
        <w:tc>
          <w:tcPr>
            <w:tcW w:w="1124" w:type="dxa"/>
            <w:vAlign w:val="center"/>
          </w:tcPr>
          <w:p w:rsidR="003E0B4A" w:rsidRPr="00E03DCB" w:rsidRDefault="003E0B4A" w:rsidP="00A00BFA">
            <w:pPr>
              <w:jc w:val="center"/>
            </w:pPr>
            <w:r w:rsidRPr="00E03DCB">
              <w:t> </w:t>
            </w:r>
          </w:p>
        </w:tc>
        <w:tc>
          <w:tcPr>
            <w:tcW w:w="1089" w:type="dxa"/>
            <w:vAlign w:val="center"/>
          </w:tcPr>
          <w:p w:rsidR="003E0B4A" w:rsidRPr="00E03DCB" w:rsidRDefault="003E0B4A" w:rsidP="00A00BFA">
            <w:pPr>
              <w:jc w:val="center"/>
            </w:pPr>
            <w:r w:rsidRPr="00E03DCB">
              <w:t> </w:t>
            </w:r>
          </w:p>
        </w:tc>
        <w:tc>
          <w:tcPr>
            <w:tcW w:w="1706" w:type="dxa"/>
            <w:vAlign w:val="center"/>
          </w:tcPr>
          <w:p w:rsidR="003E0B4A" w:rsidRPr="00E03DCB" w:rsidRDefault="003E0B4A" w:rsidP="00A00BFA">
            <w:pPr>
              <w:jc w:val="center"/>
            </w:pPr>
            <w:r w:rsidRPr="00E03DCB">
              <w:t> </w:t>
            </w:r>
          </w:p>
        </w:tc>
      </w:tr>
      <w:tr w:rsidR="003E0B4A" w:rsidRPr="00E03DCB">
        <w:tc>
          <w:tcPr>
            <w:tcW w:w="4288" w:type="dxa"/>
            <w:vAlign w:val="center"/>
          </w:tcPr>
          <w:p w:rsidR="003E0B4A" w:rsidRPr="00E03DCB" w:rsidRDefault="003E0B4A" w:rsidP="00FF56B3">
            <w:pPr>
              <w:numPr>
                <w:ilvl w:val="0"/>
                <w:numId w:val="6"/>
              </w:numPr>
              <w:tabs>
                <w:tab w:val="clear" w:pos="360"/>
                <w:tab w:val="num" w:pos="284"/>
              </w:tabs>
              <w:ind w:left="142" w:hanging="142"/>
            </w:pPr>
            <w:r w:rsidRPr="00E03DCB">
              <w:t>Основные средства</w:t>
            </w:r>
          </w:p>
        </w:tc>
        <w:tc>
          <w:tcPr>
            <w:tcW w:w="1034" w:type="dxa"/>
            <w:vAlign w:val="center"/>
          </w:tcPr>
          <w:p w:rsidR="003E0B4A" w:rsidRPr="00E03DCB" w:rsidRDefault="003E0B4A" w:rsidP="00A00BFA">
            <w:pPr>
              <w:jc w:val="center"/>
            </w:pPr>
            <w:r w:rsidRPr="00E03DCB">
              <w:t> </w:t>
            </w:r>
          </w:p>
        </w:tc>
        <w:tc>
          <w:tcPr>
            <w:tcW w:w="1034" w:type="dxa"/>
            <w:vAlign w:val="center"/>
          </w:tcPr>
          <w:p w:rsidR="003E0B4A" w:rsidRPr="00E03DCB" w:rsidRDefault="003E0B4A" w:rsidP="00A00BFA">
            <w:pPr>
              <w:jc w:val="center"/>
            </w:pPr>
            <w:r w:rsidRPr="00E03DCB">
              <w:t> </w:t>
            </w:r>
          </w:p>
        </w:tc>
        <w:tc>
          <w:tcPr>
            <w:tcW w:w="1124" w:type="dxa"/>
            <w:vAlign w:val="center"/>
          </w:tcPr>
          <w:p w:rsidR="003E0B4A" w:rsidRPr="00E03DCB" w:rsidRDefault="003E0B4A" w:rsidP="00A00BFA">
            <w:pPr>
              <w:jc w:val="center"/>
            </w:pPr>
            <w:r w:rsidRPr="00E03DCB">
              <w:t> </w:t>
            </w:r>
          </w:p>
        </w:tc>
        <w:tc>
          <w:tcPr>
            <w:tcW w:w="1089" w:type="dxa"/>
            <w:vAlign w:val="center"/>
          </w:tcPr>
          <w:p w:rsidR="003E0B4A" w:rsidRPr="00E03DCB" w:rsidRDefault="003E0B4A" w:rsidP="00A00BFA">
            <w:pPr>
              <w:jc w:val="center"/>
            </w:pPr>
            <w:r w:rsidRPr="00E03DCB">
              <w:t> </w:t>
            </w:r>
          </w:p>
        </w:tc>
        <w:tc>
          <w:tcPr>
            <w:tcW w:w="1706" w:type="dxa"/>
            <w:vAlign w:val="center"/>
          </w:tcPr>
          <w:p w:rsidR="003E0B4A" w:rsidRPr="00E03DCB" w:rsidRDefault="003E0B4A" w:rsidP="00A00BFA">
            <w:pPr>
              <w:jc w:val="center"/>
            </w:pPr>
            <w:r w:rsidRPr="00E03DCB">
              <w:t> </w:t>
            </w:r>
          </w:p>
        </w:tc>
      </w:tr>
      <w:tr w:rsidR="003E0B4A" w:rsidRPr="00E03DCB">
        <w:tc>
          <w:tcPr>
            <w:tcW w:w="4288" w:type="dxa"/>
            <w:vAlign w:val="center"/>
          </w:tcPr>
          <w:p w:rsidR="003E0B4A" w:rsidRPr="00E03DCB" w:rsidRDefault="003E0B4A" w:rsidP="00FF56B3">
            <w:pPr>
              <w:numPr>
                <w:ilvl w:val="0"/>
                <w:numId w:val="6"/>
              </w:numPr>
              <w:tabs>
                <w:tab w:val="clear" w:pos="360"/>
                <w:tab w:val="num" w:pos="284"/>
              </w:tabs>
              <w:ind w:left="142" w:hanging="142"/>
            </w:pPr>
            <w:r w:rsidRPr="00E03DCB">
              <w:t xml:space="preserve">Оборотные средства </w:t>
            </w:r>
          </w:p>
        </w:tc>
        <w:tc>
          <w:tcPr>
            <w:tcW w:w="1034" w:type="dxa"/>
            <w:vAlign w:val="center"/>
          </w:tcPr>
          <w:p w:rsidR="003E0B4A" w:rsidRPr="00E03DCB" w:rsidRDefault="003E0B4A" w:rsidP="00A00BFA">
            <w:pPr>
              <w:jc w:val="center"/>
            </w:pPr>
            <w:r w:rsidRPr="00E03DCB">
              <w:t> </w:t>
            </w:r>
          </w:p>
        </w:tc>
        <w:tc>
          <w:tcPr>
            <w:tcW w:w="1034" w:type="dxa"/>
            <w:vAlign w:val="center"/>
          </w:tcPr>
          <w:p w:rsidR="003E0B4A" w:rsidRPr="00E03DCB" w:rsidRDefault="003E0B4A" w:rsidP="00A00BFA">
            <w:pPr>
              <w:jc w:val="center"/>
            </w:pPr>
            <w:r w:rsidRPr="00E03DCB">
              <w:t> </w:t>
            </w:r>
          </w:p>
        </w:tc>
        <w:tc>
          <w:tcPr>
            <w:tcW w:w="1124" w:type="dxa"/>
            <w:vAlign w:val="center"/>
          </w:tcPr>
          <w:p w:rsidR="003E0B4A" w:rsidRPr="00E03DCB" w:rsidRDefault="003E0B4A" w:rsidP="00A00BFA">
            <w:pPr>
              <w:jc w:val="center"/>
            </w:pPr>
            <w:r w:rsidRPr="00E03DCB">
              <w:t> </w:t>
            </w:r>
          </w:p>
        </w:tc>
        <w:tc>
          <w:tcPr>
            <w:tcW w:w="1089" w:type="dxa"/>
            <w:vAlign w:val="center"/>
          </w:tcPr>
          <w:p w:rsidR="003E0B4A" w:rsidRPr="00E03DCB" w:rsidRDefault="003E0B4A" w:rsidP="00A00BFA">
            <w:pPr>
              <w:jc w:val="center"/>
            </w:pPr>
            <w:r w:rsidRPr="00E03DCB">
              <w:t> </w:t>
            </w:r>
          </w:p>
        </w:tc>
        <w:tc>
          <w:tcPr>
            <w:tcW w:w="1706" w:type="dxa"/>
            <w:vAlign w:val="center"/>
          </w:tcPr>
          <w:p w:rsidR="003E0B4A" w:rsidRPr="00E03DCB" w:rsidRDefault="003E0B4A" w:rsidP="00A00BFA">
            <w:pPr>
              <w:jc w:val="center"/>
            </w:pPr>
            <w:r w:rsidRPr="00E03DCB">
              <w:t> </w:t>
            </w:r>
          </w:p>
        </w:tc>
      </w:tr>
      <w:tr w:rsidR="003E0B4A" w:rsidRPr="00E03DCB">
        <w:tc>
          <w:tcPr>
            <w:tcW w:w="4288" w:type="dxa"/>
            <w:vAlign w:val="center"/>
          </w:tcPr>
          <w:p w:rsidR="003E0B4A" w:rsidRPr="00E03DCB" w:rsidRDefault="003E0B4A" w:rsidP="00FF56B3">
            <w:pPr>
              <w:numPr>
                <w:ilvl w:val="0"/>
                <w:numId w:val="6"/>
              </w:numPr>
              <w:tabs>
                <w:tab w:val="clear" w:pos="360"/>
                <w:tab w:val="num" w:pos="284"/>
              </w:tabs>
              <w:ind w:left="142" w:hanging="142"/>
            </w:pPr>
            <w:r w:rsidRPr="00E03DCB">
              <w:t>Денежные средства</w:t>
            </w:r>
          </w:p>
        </w:tc>
        <w:tc>
          <w:tcPr>
            <w:tcW w:w="1034" w:type="dxa"/>
            <w:vAlign w:val="center"/>
          </w:tcPr>
          <w:p w:rsidR="003E0B4A" w:rsidRPr="00E03DCB" w:rsidRDefault="003E0B4A" w:rsidP="00A00BFA">
            <w:pPr>
              <w:jc w:val="center"/>
            </w:pPr>
          </w:p>
        </w:tc>
        <w:tc>
          <w:tcPr>
            <w:tcW w:w="1034" w:type="dxa"/>
            <w:vAlign w:val="center"/>
          </w:tcPr>
          <w:p w:rsidR="003E0B4A" w:rsidRPr="00E03DCB" w:rsidRDefault="003E0B4A" w:rsidP="00A00BFA">
            <w:pPr>
              <w:jc w:val="center"/>
            </w:pPr>
          </w:p>
        </w:tc>
        <w:tc>
          <w:tcPr>
            <w:tcW w:w="1124" w:type="dxa"/>
            <w:vAlign w:val="center"/>
          </w:tcPr>
          <w:p w:rsidR="003E0B4A" w:rsidRPr="00E03DCB" w:rsidRDefault="003E0B4A" w:rsidP="00A00BFA">
            <w:pPr>
              <w:jc w:val="center"/>
            </w:pPr>
          </w:p>
        </w:tc>
        <w:tc>
          <w:tcPr>
            <w:tcW w:w="1089" w:type="dxa"/>
            <w:vAlign w:val="center"/>
          </w:tcPr>
          <w:p w:rsidR="003E0B4A" w:rsidRPr="00E03DCB" w:rsidRDefault="003E0B4A" w:rsidP="00A00BFA">
            <w:pPr>
              <w:jc w:val="center"/>
            </w:pPr>
          </w:p>
        </w:tc>
        <w:tc>
          <w:tcPr>
            <w:tcW w:w="1706" w:type="dxa"/>
            <w:vAlign w:val="center"/>
          </w:tcPr>
          <w:p w:rsidR="003E0B4A" w:rsidRPr="00E03DCB" w:rsidRDefault="003E0B4A" w:rsidP="00A00BFA">
            <w:pPr>
              <w:jc w:val="center"/>
            </w:pPr>
          </w:p>
        </w:tc>
      </w:tr>
      <w:tr w:rsidR="003E0B4A" w:rsidRPr="00E03DCB">
        <w:tc>
          <w:tcPr>
            <w:tcW w:w="4288" w:type="dxa"/>
            <w:vAlign w:val="center"/>
          </w:tcPr>
          <w:p w:rsidR="003E0B4A" w:rsidRPr="00E03DCB" w:rsidRDefault="003E0B4A" w:rsidP="00FF56B3">
            <w:pPr>
              <w:numPr>
                <w:ilvl w:val="0"/>
                <w:numId w:val="6"/>
              </w:numPr>
              <w:tabs>
                <w:tab w:val="clear" w:pos="360"/>
                <w:tab w:val="num" w:pos="284"/>
              </w:tabs>
              <w:ind w:left="142" w:hanging="142"/>
            </w:pPr>
            <w:r w:rsidRPr="00E03DCB">
              <w:t>Кредиторская задолженность</w:t>
            </w:r>
          </w:p>
        </w:tc>
        <w:tc>
          <w:tcPr>
            <w:tcW w:w="1034" w:type="dxa"/>
            <w:vAlign w:val="center"/>
          </w:tcPr>
          <w:p w:rsidR="003E0B4A" w:rsidRPr="00E03DCB" w:rsidRDefault="003E0B4A" w:rsidP="00A00BFA">
            <w:pPr>
              <w:jc w:val="center"/>
            </w:pPr>
          </w:p>
        </w:tc>
        <w:tc>
          <w:tcPr>
            <w:tcW w:w="1034" w:type="dxa"/>
            <w:vAlign w:val="center"/>
          </w:tcPr>
          <w:p w:rsidR="003E0B4A" w:rsidRPr="00E03DCB" w:rsidRDefault="003E0B4A" w:rsidP="00A00BFA">
            <w:pPr>
              <w:jc w:val="center"/>
            </w:pPr>
          </w:p>
        </w:tc>
        <w:tc>
          <w:tcPr>
            <w:tcW w:w="1124" w:type="dxa"/>
            <w:vAlign w:val="center"/>
          </w:tcPr>
          <w:p w:rsidR="003E0B4A" w:rsidRPr="00E03DCB" w:rsidRDefault="003E0B4A" w:rsidP="00A00BFA">
            <w:pPr>
              <w:jc w:val="center"/>
            </w:pPr>
          </w:p>
        </w:tc>
        <w:tc>
          <w:tcPr>
            <w:tcW w:w="1089" w:type="dxa"/>
            <w:vAlign w:val="center"/>
          </w:tcPr>
          <w:p w:rsidR="003E0B4A" w:rsidRPr="00E03DCB" w:rsidRDefault="003E0B4A" w:rsidP="00A00BFA">
            <w:pPr>
              <w:jc w:val="center"/>
            </w:pPr>
          </w:p>
        </w:tc>
        <w:tc>
          <w:tcPr>
            <w:tcW w:w="1706" w:type="dxa"/>
            <w:vAlign w:val="center"/>
          </w:tcPr>
          <w:p w:rsidR="003E0B4A" w:rsidRPr="00E03DCB" w:rsidRDefault="003E0B4A" w:rsidP="00A00BFA">
            <w:pPr>
              <w:jc w:val="center"/>
            </w:pPr>
          </w:p>
        </w:tc>
      </w:tr>
      <w:tr w:rsidR="003E0B4A" w:rsidRPr="00E03DCB">
        <w:tc>
          <w:tcPr>
            <w:tcW w:w="4288" w:type="dxa"/>
            <w:vAlign w:val="center"/>
          </w:tcPr>
          <w:p w:rsidR="003E0B4A" w:rsidRPr="00E03DCB" w:rsidRDefault="003E0B4A" w:rsidP="00FF56B3">
            <w:pPr>
              <w:numPr>
                <w:ilvl w:val="0"/>
                <w:numId w:val="6"/>
              </w:numPr>
              <w:tabs>
                <w:tab w:val="clear" w:pos="360"/>
                <w:tab w:val="num" w:pos="284"/>
              </w:tabs>
              <w:ind w:left="142" w:hanging="142"/>
            </w:pPr>
            <w:r w:rsidRPr="00E03DCB">
              <w:t>Текущие пассивы</w:t>
            </w:r>
          </w:p>
        </w:tc>
        <w:tc>
          <w:tcPr>
            <w:tcW w:w="1034" w:type="dxa"/>
            <w:vAlign w:val="center"/>
          </w:tcPr>
          <w:p w:rsidR="003E0B4A" w:rsidRPr="00E03DCB" w:rsidRDefault="003E0B4A" w:rsidP="00A00BFA">
            <w:pPr>
              <w:jc w:val="center"/>
            </w:pPr>
            <w:r w:rsidRPr="00E03DCB">
              <w:t> </w:t>
            </w:r>
          </w:p>
        </w:tc>
        <w:tc>
          <w:tcPr>
            <w:tcW w:w="1034" w:type="dxa"/>
            <w:vAlign w:val="center"/>
          </w:tcPr>
          <w:p w:rsidR="003E0B4A" w:rsidRPr="00E03DCB" w:rsidRDefault="003E0B4A" w:rsidP="00A00BFA">
            <w:pPr>
              <w:jc w:val="center"/>
            </w:pPr>
            <w:r w:rsidRPr="00E03DCB">
              <w:t> </w:t>
            </w:r>
          </w:p>
        </w:tc>
        <w:tc>
          <w:tcPr>
            <w:tcW w:w="1124" w:type="dxa"/>
            <w:vAlign w:val="center"/>
          </w:tcPr>
          <w:p w:rsidR="003E0B4A" w:rsidRPr="00E03DCB" w:rsidRDefault="003E0B4A" w:rsidP="00A00BFA">
            <w:pPr>
              <w:jc w:val="center"/>
            </w:pPr>
            <w:r w:rsidRPr="00E03DCB">
              <w:t> </w:t>
            </w:r>
          </w:p>
        </w:tc>
        <w:tc>
          <w:tcPr>
            <w:tcW w:w="1089" w:type="dxa"/>
            <w:vAlign w:val="center"/>
          </w:tcPr>
          <w:p w:rsidR="003E0B4A" w:rsidRPr="00E03DCB" w:rsidRDefault="003E0B4A" w:rsidP="00A00BFA">
            <w:pPr>
              <w:jc w:val="center"/>
            </w:pPr>
            <w:r w:rsidRPr="00E03DCB">
              <w:t> </w:t>
            </w:r>
          </w:p>
        </w:tc>
        <w:tc>
          <w:tcPr>
            <w:tcW w:w="1706" w:type="dxa"/>
            <w:vAlign w:val="center"/>
          </w:tcPr>
          <w:p w:rsidR="003E0B4A" w:rsidRPr="00E03DCB" w:rsidRDefault="003E0B4A" w:rsidP="00A00BFA">
            <w:pPr>
              <w:jc w:val="center"/>
            </w:pPr>
            <w:r w:rsidRPr="00E03DCB">
              <w:t> </w:t>
            </w:r>
          </w:p>
        </w:tc>
      </w:tr>
      <w:tr w:rsidR="003E0B4A" w:rsidRPr="00E03DCB">
        <w:tc>
          <w:tcPr>
            <w:tcW w:w="4288" w:type="dxa"/>
            <w:vAlign w:val="center"/>
          </w:tcPr>
          <w:p w:rsidR="003E0B4A" w:rsidRPr="00E03DCB" w:rsidRDefault="003E0B4A" w:rsidP="00FF56B3">
            <w:pPr>
              <w:numPr>
                <w:ilvl w:val="0"/>
                <w:numId w:val="6"/>
              </w:numPr>
              <w:tabs>
                <w:tab w:val="clear" w:pos="360"/>
                <w:tab w:val="num" w:pos="284"/>
              </w:tabs>
              <w:ind w:left="142" w:hanging="142"/>
            </w:pPr>
            <w:r w:rsidRPr="00E03DCB">
              <w:t>Прибыль до уплаты налогов</w:t>
            </w:r>
          </w:p>
        </w:tc>
        <w:tc>
          <w:tcPr>
            <w:tcW w:w="1034" w:type="dxa"/>
            <w:vAlign w:val="center"/>
          </w:tcPr>
          <w:p w:rsidR="003E0B4A" w:rsidRPr="00E03DCB" w:rsidRDefault="003E0B4A" w:rsidP="00A00BFA">
            <w:pPr>
              <w:jc w:val="center"/>
            </w:pPr>
            <w:r w:rsidRPr="00E03DCB">
              <w:t> </w:t>
            </w:r>
          </w:p>
        </w:tc>
        <w:tc>
          <w:tcPr>
            <w:tcW w:w="1034" w:type="dxa"/>
            <w:vAlign w:val="center"/>
          </w:tcPr>
          <w:p w:rsidR="003E0B4A" w:rsidRPr="00E03DCB" w:rsidRDefault="003E0B4A" w:rsidP="00A00BFA">
            <w:pPr>
              <w:jc w:val="center"/>
            </w:pPr>
            <w:r w:rsidRPr="00E03DCB">
              <w:t> </w:t>
            </w:r>
          </w:p>
        </w:tc>
        <w:tc>
          <w:tcPr>
            <w:tcW w:w="1124" w:type="dxa"/>
            <w:vAlign w:val="center"/>
          </w:tcPr>
          <w:p w:rsidR="003E0B4A" w:rsidRPr="00E03DCB" w:rsidRDefault="003E0B4A" w:rsidP="00A00BFA">
            <w:pPr>
              <w:jc w:val="center"/>
            </w:pPr>
            <w:r w:rsidRPr="00E03DCB">
              <w:t> </w:t>
            </w:r>
          </w:p>
        </w:tc>
        <w:tc>
          <w:tcPr>
            <w:tcW w:w="1089" w:type="dxa"/>
            <w:vAlign w:val="center"/>
          </w:tcPr>
          <w:p w:rsidR="003E0B4A" w:rsidRPr="00E03DCB" w:rsidRDefault="003E0B4A" w:rsidP="00A00BFA">
            <w:pPr>
              <w:jc w:val="center"/>
            </w:pPr>
            <w:r w:rsidRPr="00E03DCB">
              <w:t> </w:t>
            </w:r>
          </w:p>
        </w:tc>
        <w:tc>
          <w:tcPr>
            <w:tcW w:w="1706" w:type="dxa"/>
            <w:vAlign w:val="center"/>
          </w:tcPr>
          <w:p w:rsidR="003E0B4A" w:rsidRPr="00E03DCB" w:rsidRDefault="003E0B4A" w:rsidP="00A00BFA">
            <w:pPr>
              <w:jc w:val="center"/>
            </w:pPr>
            <w:r w:rsidRPr="00E03DCB">
              <w:t> </w:t>
            </w:r>
          </w:p>
        </w:tc>
      </w:tr>
      <w:tr w:rsidR="003E0B4A" w:rsidRPr="00E03DCB">
        <w:tc>
          <w:tcPr>
            <w:tcW w:w="4288" w:type="dxa"/>
            <w:vAlign w:val="center"/>
          </w:tcPr>
          <w:p w:rsidR="003E0B4A" w:rsidRPr="00E03DCB" w:rsidRDefault="003E0B4A" w:rsidP="00FF56B3">
            <w:pPr>
              <w:numPr>
                <w:ilvl w:val="0"/>
                <w:numId w:val="6"/>
              </w:numPr>
              <w:tabs>
                <w:tab w:val="clear" w:pos="360"/>
                <w:tab w:val="num" w:pos="284"/>
              </w:tabs>
              <w:ind w:left="142" w:hanging="142"/>
            </w:pPr>
            <w:r w:rsidRPr="00E03DCB">
              <w:t>Прибыль после уплаты налогов</w:t>
            </w:r>
          </w:p>
        </w:tc>
        <w:tc>
          <w:tcPr>
            <w:tcW w:w="1034" w:type="dxa"/>
            <w:vAlign w:val="center"/>
          </w:tcPr>
          <w:p w:rsidR="003E0B4A" w:rsidRPr="00E03DCB" w:rsidRDefault="003E0B4A" w:rsidP="00A00BFA">
            <w:pPr>
              <w:jc w:val="center"/>
            </w:pPr>
            <w:r w:rsidRPr="00E03DCB">
              <w:t> </w:t>
            </w:r>
          </w:p>
        </w:tc>
        <w:tc>
          <w:tcPr>
            <w:tcW w:w="1034" w:type="dxa"/>
            <w:vAlign w:val="center"/>
          </w:tcPr>
          <w:p w:rsidR="003E0B4A" w:rsidRPr="00E03DCB" w:rsidRDefault="003E0B4A" w:rsidP="00A00BFA">
            <w:pPr>
              <w:jc w:val="center"/>
            </w:pPr>
            <w:r w:rsidRPr="00E03DCB">
              <w:t> </w:t>
            </w:r>
          </w:p>
        </w:tc>
        <w:tc>
          <w:tcPr>
            <w:tcW w:w="1124" w:type="dxa"/>
            <w:vAlign w:val="center"/>
          </w:tcPr>
          <w:p w:rsidR="003E0B4A" w:rsidRPr="00E03DCB" w:rsidRDefault="003E0B4A" w:rsidP="00A00BFA">
            <w:pPr>
              <w:jc w:val="center"/>
            </w:pPr>
            <w:r w:rsidRPr="00E03DCB">
              <w:t> </w:t>
            </w:r>
          </w:p>
        </w:tc>
        <w:tc>
          <w:tcPr>
            <w:tcW w:w="1089" w:type="dxa"/>
            <w:vAlign w:val="center"/>
          </w:tcPr>
          <w:p w:rsidR="003E0B4A" w:rsidRPr="00E03DCB" w:rsidRDefault="003E0B4A" w:rsidP="00A00BFA">
            <w:pPr>
              <w:jc w:val="center"/>
            </w:pPr>
            <w:r w:rsidRPr="00E03DCB">
              <w:t> </w:t>
            </w:r>
          </w:p>
        </w:tc>
        <w:tc>
          <w:tcPr>
            <w:tcW w:w="1706" w:type="dxa"/>
            <w:vAlign w:val="center"/>
          </w:tcPr>
          <w:p w:rsidR="003E0B4A" w:rsidRPr="00E03DCB" w:rsidRDefault="003E0B4A" w:rsidP="00A00BFA">
            <w:pPr>
              <w:jc w:val="center"/>
            </w:pPr>
            <w:r w:rsidRPr="00E03DCB">
              <w:t> </w:t>
            </w:r>
          </w:p>
        </w:tc>
      </w:tr>
    </w:tbl>
    <w:p w:rsidR="003E0B4A" w:rsidRPr="00E03DCB" w:rsidRDefault="003E0B4A" w:rsidP="00A00BFA"/>
    <w:p w:rsidR="003E0B4A" w:rsidRPr="00E03DCB" w:rsidRDefault="003E0B4A" w:rsidP="00A00BFA">
      <w:pPr>
        <w:shd w:val="clear" w:color="auto" w:fill="FFFFFF"/>
        <w:tabs>
          <w:tab w:val="left" w:pos="4286"/>
          <w:tab w:val="left" w:pos="5630"/>
          <w:tab w:val="left" w:leader="underscore" w:pos="6250"/>
          <w:tab w:val="left" w:leader="underscore" w:pos="6840"/>
          <w:tab w:val="left" w:leader="underscore" w:pos="8059"/>
        </w:tabs>
      </w:pPr>
    </w:p>
    <w:p w:rsidR="00305223" w:rsidRPr="00E03DCB" w:rsidRDefault="00305223" w:rsidP="00A00BFA">
      <w:pPr>
        <w:shd w:val="clear" w:color="auto" w:fill="FFFFFF"/>
        <w:tabs>
          <w:tab w:val="left" w:pos="3562"/>
          <w:tab w:val="left" w:leader="underscore" w:pos="5774"/>
          <w:tab w:val="left" w:leader="underscore" w:pos="8218"/>
        </w:tabs>
        <w:ind w:left="357"/>
      </w:pPr>
      <w:r w:rsidRPr="00E03DCB">
        <w:t>Подпись Участника</w:t>
      </w:r>
      <w:r w:rsidRPr="00E03DCB">
        <w:tab/>
      </w:r>
      <w:r w:rsidRPr="00E03DCB">
        <w:tab/>
        <w:t>/_______________(ФИО, должность)</w:t>
      </w:r>
    </w:p>
    <w:p w:rsidR="00305223" w:rsidRPr="00E03DCB" w:rsidRDefault="00305223" w:rsidP="00A00BFA">
      <w:pPr>
        <w:shd w:val="clear" w:color="auto" w:fill="FFFFFF"/>
        <w:tabs>
          <w:tab w:val="left" w:pos="4286"/>
          <w:tab w:val="left" w:pos="5630"/>
          <w:tab w:val="left" w:leader="underscore" w:pos="6250"/>
          <w:tab w:val="left" w:leader="underscore" w:pos="6840"/>
          <w:tab w:val="left" w:leader="underscore" w:pos="8059"/>
        </w:tabs>
        <w:ind w:left="2563"/>
      </w:pPr>
      <w:r w:rsidRPr="00E03DCB">
        <w:t>м.п.</w:t>
      </w:r>
      <w:r w:rsidRPr="00E03DCB">
        <w:tab/>
        <w:t>Дата</w:t>
      </w:r>
      <w:r w:rsidRPr="00E03DCB">
        <w:tab/>
      </w:r>
      <w:r w:rsidRPr="00E03DCB">
        <w:tab/>
        <w:t>/</w:t>
      </w:r>
      <w:r w:rsidRPr="00E03DCB">
        <w:tab/>
        <w:t>/</w:t>
      </w:r>
      <w:r w:rsidRPr="00E03DCB">
        <w:tab/>
      </w:r>
    </w:p>
    <w:p w:rsidR="003E0B4A" w:rsidRPr="00083E6E" w:rsidRDefault="003E0B4A" w:rsidP="00A00BFA">
      <w:pPr>
        <w:pStyle w:val="30"/>
        <w:numPr>
          <w:ilvl w:val="0"/>
          <w:numId w:val="0"/>
        </w:numPr>
        <w:spacing w:before="0" w:after="0"/>
        <w:rPr>
          <w:rFonts w:ascii="Times New Roman" w:hAnsi="Times New Roman"/>
          <w:b w:val="0"/>
          <w:sz w:val="24"/>
          <w:szCs w:val="24"/>
        </w:rPr>
      </w:pPr>
      <w:r w:rsidRPr="00E03DCB">
        <w:rPr>
          <w:rFonts w:ascii="Times New Roman" w:hAnsi="Times New Roman"/>
          <w:i/>
          <w:sz w:val="24"/>
          <w:szCs w:val="24"/>
        </w:rPr>
        <w:br w:type="page"/>
      </w:r>
      <w:bookmarkStart w:id="216" w:name="_Toc98329598"/>
      <w:bookmarkStart w:id="217" w:name="_Toc108423699"/>
      <w:bookmarkStart w:id="218" w:name="_Toc114916516"/>
      <w:bookmarkStart w:id="219" w:name="_Toc114917037"/>
      <w:bookmarkStart w:id="220" w:name="_Toc115241722"/>
      <w:bookmarkStart w:id="221" w:name="_Toc115242608"/>
      <w:bookmarkStart w:id="222" w:name="_Toc115243359"/>
      <w:bookmarkStart w:id="223" w:name="_Toc147550963"/>
      <w:bookmarkStart w:id="224" w:name="_Toc300588898"/>
      <w:r w:rsidRPr="00083E6E">
        <w:rPr>
          <w:rStyle w:val="affc"/>
          <w:rFonts w:ascii="Times New Roman" w:hAnsi="Times New Roman"/>
          <w:sz w:val="24"/>
          <w:szCs w:val="24"/>
        </w:rPr>
        <w:lastRenderedPageBreak/>
        <w:t xml:space="preserve">Форма </w:t>
      </w:r>
      <w:r w:rsidR="00C47D88">
        <w:rPr>
          <w:rStyle w:val="affc"/>
          <w:rFonts w:ascii="Times New Roman" w:hAnsi="Times New Roman"/>
          <w:sz w:val="24"/>
          <w:szCs w:val="24"/>
        </w:rPr>
        <w:t>5</w:t>
      </w:r>
      <w:r w:rsidRPr="00083E6E">
        <w:rPr>
          <w:rStyle w:val="affc"/>
          <w:rFonts w:ascii="Times New Roman" w:hAnsi="Times New Roman"/>
          <w:sz w:val="24"/>
          <w:szCs w:val="24"/>
        </w:rPr>
        <w:t>. Деловая репутация Участника (участие в судебных разбирательствах)</w:t>
      </w:r>
      <w:bookmarkEnd w:id="216"/>
      <w:bookmarkEnd w:id="217"/>
      <w:bookmarkEnd w:id="218"/>
      <w:bookmarkEnd w:id="219"/>
      <w:bookmarkEnd w:id="220"/>
      <w:bookmarkEnd w:id="221"/>
      <w:bookmarkEnd w:id="222"/>
      <w:bookmarkEnd w:id="223"/>
      <w:bookmarkEnd w:id="224"/>
    </w:p>
    <w:p w:rsidR="00EE765B" w:rsidRPr="006324F2" w:rsidRDefault="00EE765B" w:rsidP="00A00BFA">
      <w:pPr>
        <w:jc w:val="center"/>
        <w:rPr>
          <w:b/>
        </w:rPr>
      </w:pPr>
    </w:p>
    <w:p w:rsidR="003E0B4A" w:rsidRPr="00E03DCB" w:rsidRDefault="003E0B4A" w:rsidP="00A00BFA">
      <w:pPr>
        <w:jc w:val="center"/>
        <w:rPr>
          <w:b/>
        </w:rPr>
      </w:pPr>
      <w:r w:rsidRPr="00E03DCB">
        <w:rPr>
          <w:b/>
        </w:rPr>
        <w:t>Деловая репутация (участие в судебных разбирательствах)</w:t>
      </w:r>
      <w:r w:rsidRPr="00E03DCB">
        <w:rPr>
          <w:b/>
          <w:vertAlign w:val="superscript"/>
        </w:rPr>
        <w:footnoteReference w:id="3"/>
      </w:r>
    </w:p>
    <w:p w:rsidR="003E0B4A" w:rsidRPr="00E03DCB" w:rsidRDefault="003E0B4A" w:rsidP="00A00BFA">
      <w:pPr>
        <w:jc w:val="right"/>
      </w:pPr>
    </w:p>
    <w:p w:rsidR="003E0B4A" w:rsidRPr="00E03DCB" w:rsidRDefault="003E0B4A" w:rsidP="00A00BFA">
      <w:pPr>
        <w:jc w:val="right"/>
      </w:pPr>
      <w:r w:rsidRPr="00E03DCB">
        <w:t>Страница __, состоит из__ страниц</w:t>
      </w:r>
    </w:p>
    <w:p w:rsidR="003E0B4A" w:rsidRPr="00E03DCB" w:rsidRDefault="003E0B4A" w:rsidP="00A00BFA">
      <w:r w:rsidRPr="00E03DCB">
        <w:t> </w:t>
      </w:r>
      <w:r w:rsidRPr="00E03DCB">
        <w:br/>
        <w:t>Наименование Участника________</w:t>
      </w:r>
      <w:r w:rsidR="005A4C41">
        <w:t>_____________________________</w:t>
      </w:r>
      <w:r w:rsidRPr="00E03DCB">
        <w:t>______________________</w:t>
      </w:r>
    </w:p>
    <w:p w:rsidR="003E0B4A" w:rsidRPr="00E03DCB" w:rsidRDefault="003E0B4A" w:rsidP="00A00BFA">
      <w:r w:rsidRPr="00E03DCB">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10"/>
        <w:gridCol w:w="1276"/>
        <w:gridCol w:w="1725"/>
        <w:gridCol w:w="1620"/>
        <w:gridCol w:w="2520"/>
      </w:tblGrid>
      <w:tr w:rsidR="003E0B4A" w:rsidRPr="00E03DCB">
        <w:tc>
          <w:tcPr>
            <w:tcW w:w="709" w:type="dxa"/>
            <w:shd w:val="clear" w:color="000000" w:fill="FFFFFF"/>
          </w:tcPr>
          <w:p w:rsidR="003E0B4A" w:rsidRPr="00075C21" w:rsidRDefault="003E0B4A" w:rsidP="00A00BFA">
            <w:pPr>
              <w:jc w:val="center"/>
              <w:rPr>
                <w:color w:val="000000"/>
                <w:sz w:val="20"/>
                <w:szCs w:val="20"/>
              </w:rPr>
            </w:pPr>
            <w:r w:rsidRPr="00075C21">
              <w:rPr>
                <w:color w:val="000000"/>
                <w:sz w:val="20"/>
                <w:szCs w:val="20"/>
              </w:rPr>
              <w:t>Год</w:t>
            </w:r>
          </w:p>
        </w:tc>
        <w:tc>
          <w:tcPr>
            <w:tcW w:w="2410" w:type="dxa"/>
            <w:shd w:val="clear" w:color="000000" w:fill="FFFFFF"/>
          </w:tcPr>
          <w:p w:rsidR="003E0B4A" w:rsidRPr="00075C21" w:rsidRDefault="003E0B4A" w:rsidP="00A00BFA">
            <w:pPr>
              <w:jc w:val="center"/>
              <w:rPr>
                <w:color w:val="000000"/>
                <w:sz w:val="20"/>
                <w:szCs w:val="20"/>
              </w:rPr>
            </w:pPr>
            <w:r w:rsidRPr="00075C21">
              <w:rPr>
                <w:sz w:val="20"/>
                <w:szCs w:val="20"/>
              </w:rPr>
              <w:t>Наименование контрагента</w:t>
            </w:r>
            <w:r w:rsidRPr="00075C21">
              <w:rPr>
                <w:color w:val="000000"/>
                <w:sz w:val="20"/>
                <w:szCs w:val="20"/>
              </w:rPr>
              <w:t>, основание и предмет спора</w:t>
            </w:r>
          </w:p>
        </w:tc>
        <w:tc>
          <w:tcPr>
            <w:tcW w:w="1276" w:type="dxa"/>
            <w:shd w:val="clear" w:color="000000" w:fill="FFFFFF"/>
          </w:tcPr>
          <w:p w:rsidR="003E0B4A" w:rsidRPr="00075C21" w:rsidRDefault="00D77DFD" w:rsidP="00A00BFA">
            <w:pPr>
              <w:jc w:val="center"/>
              <w:rPr>
                <w:color w:val="000000"/>
                <w:sz w:val="20"/>
                <w:szCs w:val="20"/>
              </w:rPr>
            </w:pPr>
            <w:r>
              <w:rPr>
                <w:color w:val="000000"/>
                <w:sz w:val="20"/>
                <w:szCs w:val="20"/>
              </w:rPr>
              <w:t>Место разбиратель</w:t>
            </w:r>
            <w:r w:rsidR="003E0B4A" w:rsidRPr="00075C21">
              <w:rPr>
                <w:color w:val="000000"/>
                <w:sz w:val="20"/>
                <w:szCs w:val="20"/>
              </w:rPr>
              <w:t>ства</w:t>
            </w:r>
          </w:p>
        </w:tc>
        <w:tc>
          <w:tcPr>
            <w:tcW w:w="1725" w:type="dxa"/>
            <w:shd w:val="clear" w:color="000000" w:fill="FFFFFF"/>
          </w:tcPr>
          <w:p w:rsidR="003E0B4A" w:rsidRPr="00075C21" w:rsidRDefault="003E0B4A" w:rsidP="00A00BFA">
            <w:pPr>
              <w:jc w:val="center"/>
              <w:rPr>
                <w:color w:val="000000"/>
                <w:sz w:val="20"/>
                <w:szCs w:val="20"/>
              </w:rPr>
            </w:pPr>
            <w:r w:rsidRPr="00075C21">
              <w:rPr>
                <w:color w:val="000000"/>
                <w:sz w:val="20"/>
                <w:szCs w:val="20"/>
              </w:rPr>
              <w:t>Наименование судебного органа</w:t>
            </w:r>
          </w:p>
        </w:tc>
        <w:tc>
          <w:tcPr>
            <w:tcW w:w="1620" w:type="dxa"/>
            <w:shd w:val="clear" w:color="000000" w:fill="FFFFFF"/>
          </w:tcPr>
          <w:p w:rsidR="003E0B4A" w:rsidRPr="00075C21" w:rsidRDefault="003E0B4A" w:rsidP="00A00BFA">
            <w:pPr>
              <w:jc w:val="center"/>
              <w:rPr>
                <w:color w:val="000000"/>
                <w:sz w:val="20"/>
                <w:szCs w:val="20"/>
              </w:rPr>
            </w:pPr>
            <w:r w:rsidRPr="00075C21">
              <w:rPr>
                <w:color w:val="000000"/>
                <w:sz w:val="20"/>
                <w:szCs w:val="20"/>
              </w:rPr>
              <w:t>Оспариваемая сумма, валюта</w:t>
            </w:r>
          </w:p>
        </w:tc>
        <w:tc>
          <w:tcPr>
            <w:tcW w:w="2520" w:type="dxa"/>
            <w:shd w:val="clear" w:color="000000" w:fill="FFFFFF"/>
          </w:tcPr>
          <w:p w:rsidR="003E0B4A" w:rsidRPr="00075C21" w:rsidRDefault="003E0B4A" w:rsidP="00A00BFA">
            <w:pPr>
              <w:jc w:val="center"/>
              <w:rPr>
                <w:color w:val="000000"/>
                <w:sz w:val="20"/>
                <w:szCs w:val="20"/>
              </w:rPr>
            </w:pPr>
            <w:r w:rsidRPr="00075C21">
              <w:rPr>
                <w:sz w:val="20"/>
                <w:szCs w:val="20"/>
              </w:rPr>
              <w:t>Решение в ПОЛЬЗУ или ПРОТИВ Участника</w:t>
            </w:r>
          </w:p>
        </w:tc>
      </w:tr>
      <w:tr w:rsidR="003E0B4A" w:rsidRPr="00E03DCB">
        <w:tc>
          <w:tcPr>
            <w:tcW w:w="709" w:type="dxa"/>
          </w:tcPr>
          <w:p w:rsidR="003E0B4A" w:rsidRPr="00E03DCB" w:rsidRDefault="003E0B4A" w:rsidP="00A00BFA">
            <w:pPr>
              <w:jc w:val="both"/>
              <w:rPr>
                <w:color w:val="000000"/>
              </w:rPr>
            </w:pPr>
          </w:p>
        </w:tc>
        <w:tc>
          <w:tcPr>
            <w:tcW w:w="2410" w:type="dxa"/>
          </w:tcPr>
          <w:p w:rsidR="003E0B4A" w:rsidRPr="00E03DCB" w:rsidRDefault="003E0B4A" w:rsidP="00A00BFA">
            <w:pPr>
              <w:jc w:val="both"/>
              <w:rPr>
                <w:color w:val="000000"/>
              </w:rPr>
            </w:pPr>
          </w:p>
        </w:tc>
        <w:tc>
          <w:tcPr>
            <w:tcW w:w="1276" w:type="dxa"/>
          </w:tcPr>
          <w:p w:rsidR="003E0B4A" w:rsidRPr="00E03DCB" w:rsidRDefault="003E0B4A" w:rsidP="00A00BFA">
            <w:pPr>
              <w:jc w:val="both"/>
              <w:rPr>
                <w:color w:val="000000"/>
              </w:rPr>
            </w:pPr>
          </w:p>
        </w:tc>
        <w:tc>
          <w:tcPr>
            <w:tcW w:w="1725" w:type="dxa"/>
          </w:tcPr>
          <w:p w:rsidR="003E0B4A" w:rsidRPr="00E03DCB" w:rsidRDefault="003E0B4A" w:rsidP="00A00BFA">
            <w:pPr>
              <w:jc w:val="both"/>
              <w:rPr>
                <w:color w:val="000000"/>
              </w:rPr>
            </w:pPr>
          </w:p>
        </w:tc>
        <w:tc>
          <w:tcPr>
            <w:tcW w:w="1620" w:type="dxa"/>
          </w:tcPr>
          <w:p w:rsidR="003E0B4A" w:rsidRPr="00E03DCB" w:rsidRDefault="003E0B4A" w:rsidP="00A00BFA">
            <w:pPr>
              <w:jc w:val="both"/>
              <w:rPr>
                <w:color w:val="000000"/>
              </w:rPr>
            </w:pPr>
          </w:p>
        </w:tc>
        <w:tc>
          <w:tcPr>
            <w:tcW w:w="2520" w:type="dxa"/>
          </w:tcPr>
          <w:p w:rsidR="003E0B4A" w:rsidRPr="00E03DCB" w:rsidRDefault="003E0B4A" w:rsidP="00A00BFA">
            <w:pPr>
              <w:jc w:val="both"/>
              <w:rPr>
                <w:color w:val="000000"/>
              </w:rPr>
            </w:pPr>
          </w:p>
        </w:tc>
      </w:tr>
      <w:tr w:rsidR="003E0B4A" w:rsidRPr="00E03DCB">
        <w:tc>
          <w:tcPr>
            <w:tcW w:w="709" w:type="dxa"/>
          </w:tcPr>
          <w:p w:rsidR="003E0B4A" w:rsidRPr="00E03DCB" w:rsidRDefault="003E0B4A" w:rsidP="00A00BFA">
            <w:pPr>
              <w:jc w:val="both"/>
              <w:rPr>
                <w:color w:val="000000"/>
              </w:rPr>
            </w:pPr>
          </w:p>
        </w:tc>
        <w:tc>
          <w:tcPr>
            <w:tcW w:w="2410" w:type="dxa"/>
          </w:tcPr>
          <w:p w:rsidR="003E0B4A" w:rsidRPr="00E03DCB" w:rsidRDefault="003E0B4A" w:rsidP="00A00BFA">
            <w:pPr>
              <w:jc w:val="both"/>
              <w:rPr>
                <w:color w:val="000000"/>
              </w:rPr>
            </w:pPr>
          </w:p>
        </w:tc>
        <w:tc>
          <w:tcPr>
            <w:tcW w:w="1276" w:type="dxa"/>
          </w:tcPr>
          <w:p w:rsidR="003E0B4A" w:rsidRPr="00E03DCB" w:rsidRDefault="003E0B4A" w:rsidP="00A00BFA">
            <w:pPr>
              <w:jc w:val="both"/>
              <w:rPr>
                <w:color w:val="000000"/>
              </w:rPr>
            </w:pPr>
          </w:p>
        </w:tc>
        <w:tc>
          <w:tcPr>
            <w:tcW w:w="1725" w:type="dxa"/>
          </w:tcPr>
          <w:p w:rsidR="003E0B4A" w:rsidRPr="00E03DCB" w:rsidRDefault="003E0B4A" w:rsidP="00A00BFA">
            <w:pPr>
              <w:jc w:val="both"/>
              <w:rPr>
                <w:color w:val="000000"/>
              </w:rPr>
            </w:pPr>
          </w:p>
        </w:tc>
        <w:tc>
          <w:tcPr>
            <w:tcW w:w="1620" w:type="dxa"/>
          </w:tcPr>
          <w:p w:rsidR="003E0B4A" w:rsidRPr="00E03DCB" w:rsidRDefault="003E0B4A" w:rsidP="00A00BFA">
            <w:pPr>
              <w:jc w:val="both"/>
              <w:rPr>
                <w:color w:val="000000"/>
              </w:rPr>
            </w:pPr>
          </w:p>
        </w:tc>
        <w:tc>
          <w:tcPr>
            <w:tcW w:w="2520" w:type="dxa"/>
          </w:tcPr>
          <w:p w:rsidR="003E0B4A" w:rsidRPr="00E03DCB" w:rsidRDefault="003E0B4A" w:rsidP="00A00BFA">
            <w:pPr>
              <w:jc w:val="both"/>
              <w:rPr>
                <w:color w:val="000000"/>
              </w:rPr>
            </w:pPr>
          </w:p>
        </w:tc>
      </w:tr>
      <w:tr w:rsidR="003E0B4A" w:rsidRPr="00E03DCB">
        <w:tc>
          <w:tcPr>
            <w:tcW w:w="709" w:type="dxa"/>
          </w:tcPr>
          <w:p w:rsidR="003E0B4A" w:rsidRPr="00E03DCB" w:rsidRDefault="003E0B4A" w:rsidP="00A00BFA">
            <w:pPr>
              <w:jc w:val="both"/>
              <w:rPr>
                <w:color w:val="000000"/>
              </w:rPr>
            </w:pPr>
          </w:p>
        </w:tc>
        <w:tc>
          <w:tcPr>
            <w:tcW w:w="2410" w:type="dxa"/>
          </w:tcPr>
          <w:p w:rsidR="003E0B4A" w:rsidRPr="00E03DCB" w:rsidRDefault="003E0B4A" w:rsidP="00A00BFA">
            <w:pPr>
              <w:jc w:val="both"/>
              <w:rPr>
                <w:color w:val="000000"/>
              </w:rPr>
            </w:pPr>
          </w:p>
        </w:tc>
        <w:tc>
          <w:tcPr>
            <w:tcW w:w="1276" w:type="dxa"/>
          </w:tcPr>
          <w:p w:rsidR="003E0B4A" w:rsidRPr="00E03DCB" w:rsidRDefault="003E0B4A" w:rsidP="00A00BFA">
            <w:pPr>
              <w:jc w:val="both"/>
              <w:rPr>
                <w:color w:val="000000"/>
              </w:rPr>
            </w:pPr>
          </w:p>
        </w:tc>
        <w:tc>
          <w:tcPr>
            <w:tcW w:w="1725" w:type="dxa"/>
          </w:tcPr>
          <w:p w:rsidR="003E0B4A" w:rsidRPr="00E03DCB" w:rsidRDefault="003E0B4A" w:rsidP="00A00BFA">
            <w:pPr>
              <w:jc w:val="both"/>
              <w:rPr>
                <w:color w:val="000000"/>
              </w:rPr>
            </w:pPr>
          </w:p>
        </w:tc>
        <w:tc>
          <w:tcPr>
            <w:tcW w:w="1620" w:type="dxa"/>
          </w:tcPr>
          <w:p w:rsidR="003E0B4A" w:rsidRPr="00E03DCB" w:rsidRDefault="003E0B4A" w:rsidP="00A00BFA">
            <w:pPr>
              <w:jc w:val="both"/>
              <w:rPr>
                <w:color w:val="000000"/>
              </w:rPr>
            </w:pPr>
          </w:p>
        </w:tc>
        <w:tc>
          <w:tcPr>
            <w:tcW w:w="2520" w:type="dxa"/>
          </w:tcPr>
          <w:p w:rsidR="003E0B4A" w:rsidRPr="00E03DCB" w:rsidRDefault="003E0B4A" w:rsidP="00A00BFA">
            <w:pPr>
              <w:jc w:val="both"/>
              <w:rPr>
                <w:color w:val="000000"/>
              </w:rPr>
            </w:pPr>
          </w:p>
        </w:tc>
      </w:tr>
    </w:tbl>
    <w:p w:rsidR="003E0B4A" w:rsidRPr="00E03DCB" w:rsidRDefault="003E0B4A" w:rsidP="00A00BFA">
      <w:r w:rsidRPr="00E03DCB">
        <w:br/>
        <w:t> </w:t>
      </w:r>
    </w:p>
    <w:p w:rsidR="003E0B4A" w:rsidRPr="00E03DCB" w:rsidRDefault="003E0B4A" w:rsidP="00A00BFA">
      <w:pPr>
        <w:shd w:val="clear" w:color="auto" w:fill="FFFFFF"/>
        <w:tabs>
          <w:tab w:val="left" w:pos="3562"/>
          <w:tab w:val="left" w:leader="underscore" w:pos="5774"/>
          <w:tab w:val="left" w:leader="underscore" w:pos="8218"/>
        </w:tabs>
        <w:ind w:left="357"/>
      </w:pPr>
      <w:r w:rsidRPr="00E03DCB">
        <w:t>Подпись Участника</w:t>
      </w:r>
      <w:r w:rsidRPr="00E03DCB">
        <w:tab/>
      </w:r>
      <w:r w:rsidRPr="00E03DCB">
        <w:tab/>
        <w:t>/_______________(ФИО, должность)</w:t>
      </w:r>
    </w:p>
    <w:p w:rsidR="003E0B4A" w:rsidRPr="00E03DCB" w:rsidRDefault="005A4C41" w:rsidP="00A00BFA">
      <w:pPr>
        <w:shd w:val="clear" w:color="auto" w:fill="FFFFFF"/>
        <w:tabs>
          <w:tab w:val="left" w:pos="4286"/>
          <w:tab w:val="left" w:pos="5630"/>
          <w:tab w:val="left" w:leader="underscore" w:pos="6250"/>
          <w:tab w:val="left" w:leader="underscore" w:pos="6840"/>
          <w:tab w:val="left" w:leader="underscore" w:pos="8059"/>
        </w:tabs>
      </w:pPr>
      <w:r>
        <w:t xml:space="preserve">       </w:t>
      </w:r>
      <w:r w:rsidR="003E0B4A" w:rsidRPr="00E03DCB">
        <w:t>м.п.</w:t>
      </w:r>
      <w:r>
        <w:t xml:space="preserve">                                              </w:t>
      </w:r>
      <w:r w:rsidRPr="00E03DCB">
        <w:t>Дата</w:t>
      </w:r>
      <w:r w:rsidRPr="00E03DCB">
        <w:tab/>
      </w:r>
      <w:r>
        <w:t xml:space="preserve">/_____/ ____________/ </w:t>
      </w:r>
      <w:proofErr w:type="spellStart"/>
      <w:r>
        <w:t>___________</w:t>
      </w:r>
      <w:proofErr w:type="gramStart"/>
      <w:r>
        <w:t>г</w:t>
      </w:r>
      <w:proofErr w:type="spellEnd"/>
      <w:proofErr w:type="gramEnd"/>
      <w:r>
        <w:t>.</w:t>
      </w:r>
    </w:p>
    <w:p w:rsidR="003E0B4A" w:rsidRPr="00E03DCB" w:rsidRDefault="003E0B4A" w:rsidP="00A00BFA">
      <w:pPr>
        <w:widowControl w:val="0"/>
        <w:autoSpaceDE w:val="0"/>
        <w:autoSpaceDN w:val="0"/>
        <w:adjustRightInd w:val="0"/>
        <w:jc w:val="both"/>
      </w:pPr>
    </w:p>
    <w:p w:rsidR="003E0B4A" w:rsidRPr="00E03DCB" w:rsidRDefault="003E0B4A" w:rsidP="00A00BFA"/>
    <w:p w:rsidR="00C47D88" w:rsidRDefault="00C47D88">
      <w:pPr>
        <w:rPr>
          <w:b/>
          <w:bCs/>
        </w:rPr>
      </w:pPr>
      <w:r>
        <w:br w:type="page"/>
      </w:r>
    </w:p>
    <w:p w:rsidR="00C47D88" w:rsidRPr="00083E6E" w:rsidRDefault="00C47D88" w:rsidP="00C47D88">
      <w:pPr>
        <w:pStyle w:val="30"/>
        <w:numPr>
          <w:ilvl w:val="0"/>
          <w:numId w:val="0"/>
        </w:numPr>
        <w:spacing w:before="0" w:after="0"/>
        <w:rPr>
          <w:rFonts w:ascii="Times New Roman" w:hAnsi="Times New Roman"/>
          <w:b w:val="0"/>
          <w:sz w:val="24"/>
          <w:szCs w:val="24"/>
        </w:rPr>
      </w:pPr>
      <w:r w:rsidRPr="00083E6E">
        <w:rPr>
          <w:rStyle w:val="affc"/>
          <w:rFonts w:ascii="Times New Roman" w:hAnsi="Times New Roman"/>
          <w:sz w:val="24"/>
          <w:szCs w:val="24"/>
        </w:rPr>
        <w:lastRenderedPageBreak/>
        <w:t xml:space="preserve">Форма </w:t>
      </w:r>
      <w:r>
        <w:rPr>
          <w:rStyle w:val="affc"/>
          <w:rFonts w:ascii="Times New Roman" w:hAnsi="Times New Roman"/>
          <w:sz w:val="24"/>
          <w:szCs w:val="24"/>
        </w:rPr>
        <w:t>6</w:t>
      </w:r>
      <w:r w:rsidRPr="00083E6E">
        <w:rPr>
          <w:rStyle w:val="affc"/>
          <w:rFonts w:ascii="Times New Roman" w:hAnsi="Times New Roman"/>
          <w:sz w:val="24"/>
          <w:szCs w:val="24"/>
        </w:rPr>
        <w:t xml:space="preserve">. </w:t>
      </w:r>
      <w:r>
        <w:rPr>
          <w:rStyle w:val="affc"/>
          <w:rFonts w:ascii="Times New Roman" w:hAnsi="Times New Roman"/>
          <w:sz w:val="24"/>
          <w:szCs w:val="24"/>
        </w:rPr>
        <w:t>Опыт и кадры</w:t>
      </w:r>
    </w:p>
    <w:p w:rsidR="00C47D88" w:rsidRDefault="00C47D88" w:rsidP="00C47D88">
      <w:pPr>
        <w:spacing w:before="100"/>
        <w:jc w:val="center"/>
      </w:pPr>
      <w:r>
        <w:rPr>
          <w:b/>
        </w:rPr>
        <w:t>Опыт выполнения работ</w:t>
      </w:r>
    </w:p>
    <w:p w:rsidR="00C47D88" w:rsidRDefault="00C47D88" w:rsidP="00C47D88">
      <w:pPr>
        <w:jc w:val="right"/>
      </w:pPr>
    </w:p>
    <w:p w:rsidR="00C47D88" w:rsidRDefault="00C47D88" w:rsidP="00C47D88">
      <w:pPr>
        <w:jc w:val="right"/>
      </w:pPr>
      <w:r>
        <w:t xml:space="preserve"> Страница __, состоит из__ страниц </w:t>
      </w:r>
    </w:p>
    <w:p w:rsidR="00C47D88" w:rsidRDefault="00C47D88" w:rsidP="00C47D88">
      <w:pPr>
        <w:rPr>
          <w:b/>
        </w:rPr>
      </w:pPr>
      <w:r>
        <w:t>Наименование Участника____________________________________________________________</w:t>
      </w:r>
      <w:r>
        <w:tab/>
      </w:r>
    </w:p>
    <w:p w:rsidR="00C47D88" w:rsidRDefault="00C47D88" w:rsidP="00C47D88">
      <w:pPr>
        <w:jc w:val="center"/>
        <w:rPr>
          <w:b/>
        </w:rPr>
      </w:pPr>
    </w:p>
    <w:p w:rsidR="00C47D88" w:rsidRDefault="00C47D88" w:rsidP="00C47D88">
      <w:pPr>
        <w:rPr>
          <w:b/>
        </w:rPr>
      </w:pPr>
      <w:r>
        <w:rPr>
          <w:b/>
        </w:rPr>
        <w:t xml:space="preserve">6.1.  Общий опыт выполнения работ, оказания услуг, аналогичных </w:t>
      </w:r>
      <w:proofErr w:type="gramStart"/>
      <w:r>
        <w:rPr>
          <w:b/>
        </w:rPr>
        <w:t>требуемым</w:t>
      </w:r>
      <w:proofErr w:type="gramEnd"/>
      <w:r>
        <w:rPr>
          <w:b/>
        </w:rPr>
        <w:t xml:space="preserve"> по запросу предложений - </w:t>
      </w:r>
      <w:proofErr w:type="spellStart"/>
      <w:r>
        <w:rPr>
          <w:b/>
        </w:rPr>
        <w:t>_________</w:t>
      </w:r>
      <w:r>
        <w:t>лет</w:t>
      </w:r>
      <w:proofErr w:type="spellEnd"/>
      <w:r>
        <w:t>.</w:t>
      </w:r>
    </w:p>
    <w:p w:rsidR="00C47D88" w:rsidRDefault="00C47D88" w:rsidP="00C47D88">
      <w:pPr>
        <w:spacing w:before="120"/>
        <w:rPr>
          <w:b/>
        </w:rPr>
      </w:pPr>
      <w:r>
        <w:rPr>
          <w:b/>
        </w:rPr>
        <w:t xml:space="preserve">6.2. Общий опыт выполнения работ, аналогичных </w:t>
      </w:r>
      <w:proofErr w:type="gramStart"/>
      <w:r>
        <w:rPr>
          <w:b/>
        </w:rPr>
        <w:t>требуемым</w:t>
      </w:r>
      <w:proofErr w:type="gramEnd"/>
      <w:r>
        <w:rPr>
          <w:b/>
        </w:rPr>
        <w:t xml:space="preserve"> по запросу предложений за 2012- 2014гг.</w:t>
      </w:r>
      <w:r>
        <w:rPr>
          <w:vertAlign w:val="superscript"/>
        </w:rPr>
        <w:footnoteReference w:id="4"/>
      </w:r>
    </w:p>
    <w:p w:rsidR="00C47D88" w:rsidRDefault="00C47D88" w:rsidP="00C47D88">
      <w:pPr>
        <w:pStyle w:val="af0"/>
        <w:rPr>
          <w:sz w:val="24"/>
          <w:szCs w:val="24"/>
          <w:lang w:val="ru-RU"/>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9"/>
        <w:gridCol w:w="8926"/>
      </w:tblGrid>
      <w:tr w:rsidR="00C47D88" w:rsidTr="00C47D88">
        <w:trPr>
          <w:cantSplit/>
        </w:trPr>
        <w:tc>
          <w:tcPr>
            <w:tcW w:w="1439" w:type="dxa"/>
            <w:tcBorders>
              <w:top w:val="single" w:sz="4" w:space="0" w:color="auto"/>
              <w:left w:val="single" w:sz="4" w:space="0" w:color="auto"/>
              <w:bottom w:val="single" w:sz="4" w:space="0" w:color="auto"/>
              <w:right w:val="single" w:sz="4" w:space="0" w:color="auto"/>
            </w:tcBorders>
            <w:hideMark/>
          </w:tcPr>
          <w:p w:rsidR="00C47D88" w:rsidRDefault="00C47D88" w:rsidP="00C47D88">
            <w:pPr>
              <w:jc w:val="center"/>
              <w:rPr>
                <w:b/>
              </w:rPr>
            </w:pPr>
            <w:r>
              <w:rPr>
                <w:b/>
              </w:rPr>
              <w:t>Год</w:t>
            </w:r>
          </w:p>
        </w:tc>
        <w:tc>
          <w:tcPr>
            <w:tcW w:w="8929"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jc w:val="center"/>
              <w:rPr>
                <w:b/>
              </w:rPr>
            </w:pPr>
            <w:r>
              <w:rPr>
                <w:b/>
              </w:rPr>
              <w:t>Годовой объем выполненных аналогичных работ в валюте отчетности, с указанием наименования валюты</w:t>
            </w:r>
          </w:p>
        </w:tc>
      </w:tr>
      <w:tr w:rsidR="00C47D88" w:rsidTr="00C47D88">
        <w:trPr>
          <w:cantSplit/>
        </w:trPr>
        <w:tc>
          <w:tcPr>
            <w:tcW w:w="1439"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jc w:val="center"/>
            </w:pPr>
            <w:r>
              <w:t>2012</w:t>
            </w:r>
          </w:p>
        </w:tc>
        <w:tc>
          <w:tcPr>
            <w:tcW w:w="8929"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r>
      <w:tr w:rsidR="00C47D88" w:rsidTr="00C47D88">
        <w:trPr>
          <w:cantSplit/>
        </w:trPr>
        <w:tc>
          <w:tcPr>
            <w:tcW w:w="1439"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jc w:val="center"/>
            </w:pPr>
            <w:r>
              <w:t>2013</w:t>
            </w:r>
          </w:p>
        </w:tc>
        <w:tc>
          <w:tcPr>
            <w:tcW w:w="8929"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rPr>
                <w:i/>
              </w:rPr>
            </w:pPr>
          </w:p>
        </w:tc>
      </w:tr>
      <w:tr w:rsidR="00C47D88" w:rsidTr="00C47D88">
        <w:trPr>
          <w:cantSplit/>
        </w:trPr>
        <w:tc>
          <w:tcPr>
            <w:tcW w:w="1439"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jc w:val="center"/>
            </w:pPr>
            <w:r>
              <w:t>2014</w:t>
            </w:r>
          </w:p>
        </w:tc>
        <w:tc>
          <w:tcPr>
            <w:tcW w:w="8929"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rPr>
                <w:i/>
              </w:rPr>
            </w:pPr>
          </w:p>
        </w:tc>
      </w:tr>
    </w:tbl>
    <w:p w:rsidR="00C47D88" w:rsidRDefault="00C47D88" w:rsidP="00C47D88">
      <w:pPr>
        <w:jc w:val="center"/>
        <w:rPr>
          <w:b/>
        </w:rPr>
      </w:pPr>
    </w:p>
    <w:p w:rsidR="00C47D88" w:rsidRDefault="00C47D88" w:rsidP="00C47D88">
      <w:pPr>
        <w:jc w:val="center"/>
        <w:rPr>
          <w:b/>
        </w:rPr>
      </w:pPr>
      <w:r>
        <w:rPr>
          <w:b/>
        </w:rPr>
        <w:t xml:space="preserve">6.3. Опыт выполнения работ, </w:t>
      </w:r>
      <w:proofErr w:type="gramStart"/>
      <w:r>
        <w:rPr>
          <w:b/>
        </w:rPr>
        <w:t>аналогичным</w:t>
      </w:r>
      <w:proofErr w:type="gramEnd"/>
      <w:r>
        <w:rPr>
          <w:b/>
        </w:rPr>
        <w:t xml:space="preserve"> требуемым по запросу предложений</w:t>
      </w:r>
      <w:r>
        <w:rPr>
          <w:vertAlign w:val="superscript"/>
        </w:rPr>
        <w:footnoteReference w:id="5"/>
      </w:r>
    </w:p>
    <w:p w:rsidR="00C47D88" w:rsidRDefault="00C47D88" w:rsidP="00C47D88">
      <w:pPr>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1080"/>
        <w:gridCol w:w="1620"/>
        <w:gridCol w:w="1620"/>
        <w:gridCol w:w="1440"/>
        <w:gridCol w:w="1620"/>
        <w:gridCol w:w="1465"/>
        <w:gridCol w:w="897"/>
      </w:tblGrid>
      <w:tr w:rsidR="00C47D88" w:rsidTr="00C47D88">
        <w:tc>
          <w:tcPr>
            <w:tcW w:w="465"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ind w:right="-108"/>
              <w:jc w:val="center"/>
            </w:pPr>
            <w: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jc w:val="center"/>
            </w:pPr>
            <w:r>
              <w:t>Номер договора, предмет договора, регион работ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jc w:val="center"/>
            </w:pPr>
            <w:r>
              <w:t>Наименование заказчика,</w:t>
            </w:r>
          </w:p>
          <w:p w:rsidR="00C47D88" w:rsidRDefault="00C47D88" w:rsidP="00C47D88">
            <w:pPr>
              <w:jc w:val="center"/>
            </w:pPr>
            <w:r>
              <w:t>адрес и контактный телефон/факс заказчика,</w:t>
            </w:r>
          </w:p>
          <w:p w:rsidR="00C47D88" w:rsidRDefault="00C47D88" w:rsidP="00C47D88">
            <w:pPr>
              <w:jc w:val="center"/>
            </w:pPr>
            <w:r>
              <w:t>контактное лицо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jc w:val="center"/>
            </w:pPr>
            <w:r>
              <w:t>Сумма всего договора по завершении или на дату присуждения текущего договора/ причитающейся доли договора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jc w:val="center"/>
            </w:pPr>
            <w:r>
              <w:t>Дата заключения/ завершения (месяц, год, процент выполнения)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jc w:val="center"/>
            </w:pPr>
            <w:r>
              <w:t>Статус (генподрядчик, субподрядчик, партнер) и объем работ по договору, %</w:t>
            </w:r>
          </w:p>
        </w:tc>
        <w:tc>
          <w:tcPr>
            <w:tcW w:w="1465"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jc w:val="center"/>
            </w:pPr>
            <w:r>
              <w:t>Сведения о претензиях заказчика к выполнению обязательств</w:t>
            </w:r>
          </w:p>
        </w:tc>
        <w:tc>
          <w:tcPr>
            <w:tcW w:w="897"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jc w:val="center"/>
            </w:pPr>
            <w:proofErr w:type="spellStart"/>
            <w:proofErr w:type="gramStart"/>
            <w:r>
              <w:t>Приме-чание</w:t>
            </w:r>
            <w:proofErr w:type="spellEnd"/>
            <w:proofErr w:type="gramEnd"/>
            <w:r>
              <w:rPr>
                <w:rStyle w:val="af4"/>
                <w:rFonts w:eastAsiaTheme="majorEastAsia"/>
              </w:rPr>
              <w:footnoteReference w:id="6"/>
            </w:r>
          </w:p>
        </w:tc>
      </w:tr>
      <w:tr w:rsidR="00C47D88" w:rsidTr="00C47D88">
        <w:tc>
          <w:tcPr>
            <w:tcW w:w="465" w:type="dxa"/>
            <w:tcBorders>
              <w:top w:val="single" w:sz="4" w:space="0" w:color="auto"/>
              <w:left w:val="single" w:sz="4" w:space="0" w:color="auto"/>
              <w:bottom w:val="single" w:sz="4" w:space="0" w:color="auto"/>
              <w:right w:val="single" w:sz="4" w:space="0" w:color="auto"/>
            </w:tcBorders>
            <w:vAlign w:val="center"/>
          </w:tcPr>
          <w:p w:rsidR="00C47D88" w:rsidRDefault="00C47D88" w:rsidP="00FF56B3">
            <w:pPr>
              <w:numPr>
                <w:ilvl w:val="0"/>
                <w:numId w:val="16"/>
              </w:numPr>
              <w:ind w:left="0" w:firstLine="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465"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r>
      <w:tr w:rsidR="00C47D88" w:rsidTr="00C47D88">
        <w:tc>
          <w:tcPr>
            <w:tcW w:w="465" w:type="dxa"/>
            <w:tcBorders>
              <w:top w:val="single" w:sz="4" w:space="0" w:color="auto"/>
              <w:left w:val="single" w:sz="4" w:space="0" w:color="auto"/>
              <w:bottom w:val="single" w:sz="4" w:space="0" w:color="auto"/>
              <w:right w:val="single" w:sz="4" w:space="0" w:color="auto"/>
            </w:tcBorders>
            <w:vAlign w:val="center"/>
          </w:tcPr>
          <w:p w:rsidR="00C47D88" w:rsidRDefault="00C47D88" w:rsidP="00FF56B3">
            <w:pPr>
              <w:numPr>
                <w:ilvl w:val="0"/>
                <w:numId w:val="16"/>
              </w:numPr>
              <w:ind w:left="0" w:firstLine="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465"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r>
      <w:tr w:rsidR="00C47D88" w:rsidTr="00C47D88">
        <w:tc>
          <w:tcPr>
            <w:tcW w:w="465" w:type="dxa"/>
            <w:tcBorders>
              <w:top w:val="single" w:sz="4" w:space="0" w:color="auto"/>
              <w:left w:val="single" w:sz="4" w:space="0" w:color="auto"/>
              <w:bottom w:val="single" w:sz="4" w:space="0" w:color="auto"/>
              <w:right w:val="single" w:sz="4" w:space="0" w:color="auto"/>
            </w:tcBorders>
            <w:vAlign w:val="center"/>
          </w:tcPr>
          <w:p w:rsidR="00C47D88" w:rsidRDefault="00C47D88" w:rsidP="00FF56B3">
            <w:pPr>
              <w:numPr>
                <w:ilvl w:val="0"/>
                <w:numId w:val="16"/>
              </w:numPr>
              <w:ind w:left="0" w:firstLine="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465"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r>
      <w:tr w:rsidR="00C47D88" w:rsidTr="00C47D88">
        <w:tc>
          <w:tcPr>
            <w:tcW w:w="465"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jc w:val="center"/>
            </w:pPr>
            <w:r>
              <w:t>…</w:t>
            </w:r>
          </w:p>
        </w:tc>
        <w:tc>
          <w:tcPr>
            <w:tcW w:w="108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1465"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jc w:val="center"/>
            </w:pPr>
          </w:p>
        </w:tc>
      </w:tr>
    </w:tbl>
    <w:p w:rsidR="00C47D88" w:rsidRDefault="00C47D88" w:rsidP="00C47D88"/>
    <w:p w:rsidR="00C47D88" w:rsidRDefault="00C47D88" w:rsidP="00C47D88">
      <w:pPr>
        <w:shd w:val="clear" w:color="auto" w:fill="FFFFFF"/>
        <w:tabs>
          <w:tab w:val="left" w:pos="3562"/>
          <w:tab w:val="left" w:leader="underscore" w:pos="5774"/>
          <w:tab w:val="left" w:leader="underscore" w:pos="8218"/>
        </w:tabs>
        <w:spacing w:before="60"/>
      </w:pPr>
    </w:p>
    <w:p w:rsidR="00C47D88" w:rsidRDefault="00C47D88" w:rsidP="00C47D88">
      <w:pPr>
        <w:shd w:val="clear" w:color="auto" w:fill="FFFFFF"/>
        <w:tabs>
          <w:tab w:val="left" w:pos="3562"/>
          <w:tab w:val="left" w:leader="underscore" w:pos="5774"/>
          <w:tab w:val="left" w:leader="underscore" w:pos="8218"/>
        </w:tabs>
        <w:spacing w:before="60"/>
      </w:pPr>
      <w:r>
        <w:t> Подпись Участника</w:t>
      </w:r>
      <w:r>
        <w:tab/>
      </w:r>
      <w:r>
        <w:tab/>
        <w:t>/_______________(ФИО, должность)</w:t>
      </w:r>
    </w:p>
    <w:p w:rsidR="00C47D88" w:rsidRDefault="00C47D88" w:rsidP="00C47D88">
      <w:pPr>
        <w:shd w:val="clear" w:color="auto" w:fill="FFFFFF"/>
        <w:tabs>
          <w:tab w:val="left" w:pos="3562"/>
          <w:tab w:val="left" w:leader="underscore" w:pos="5774"/>
          <w:tab w:val="left" w:leader="underscore" w:pos="8218"/>
        </w:tabs>
        <w:spacing w:before="60"/>
      </w:pPr>
      <w:r>
        <w:t xml:space="preserve"> м.п.                           Дата</w:t>
      </w:r>
      <w:r>
        <w:tab/>
        <w:t xml:space="preserve">/_____/ ____________/ </w:t>
      </w:r>
      <w:proofErr w:type="spellStart"/>
      <w:r>
        <w:t>___________</w:t>
      </w:r>
      <w:proofErr w:type="gramStart"/>
      <w:r>
        <w:t>г</w:t>
      </w:r>
      <w:proofErr w:type="spellEnd"/>
      <w:proofErr w:type="gramEnd"/>
      <w:r>
        <w:t>.</w:t>
      </w:r>
      <w:r>
        <w:br/>
      </w:r>
    </w:p>
    <w:p w:rsidR="00C47D88" w:rsidRDefault="00C47D88" w:rsidP="00C47D88">
      <w:pPr>
        <w:spacing w:after="200" w:line="276" w:lineRule="auto"/>
        <w:rPr>
          <w:b/>
        </w:rPr>
      </w:pPr>
      <w:r>
        <w:rPr>
          <w:b/>
        </w:rPr>
        <w:br w:type="page"/>
      </w:r>
    </w:p>
    <w:p w:rsidR="00C47D88" w:rsidRDefault="00C47D88" w:rsidP="00C47D88">
      <w:pPr>
        <w:jc w:val="center"/>
        <w:rPr>
          <w:b/>
        </w:rPr>
      </w:pPr>
      <w:r>
        <w:rPr>
          <w:b/>
        </w:rPr>
        <w:lastRenderedPageBreak/>
        <w:t>Кадровые возможности</w:t>
      </w:r>
    </w:p>
    <w:p w:rsidR="00C47D88" w:rsidRDefault="00C47D88" w:rsidP="00C47D88">
      <w:pPr>
        <w:spacing w:before="100" w:after="100"/>
        <w:jc w:val="right"/>
        <w:rPr>
          <w:b/>
        </w:rPr>
      </w:pPr>
      <w:r>
        <w:t>Страница __, состоит из__ страниц</w:t>
      </w:r>
    </w:p>
    <w:p w:rsidR="00C47D88" w:rsidRDefault="00C47D88" w:rsidP="00C47D88">
      <w:r>
        <w:t>Наименование Участника____________________________________________________________</w:t>
      </w:r>
    </w:p>
    <w:p w:rsidR="00C47D88" w:rsidRDefault="00C47D88" w:rsidP="00C47D88">
      <w:pPr>
        <w:jc w:val="center"/>
        <w:rPr>
          <w:b/>
        </w:rPr>
      </w:pPr>
    </w:p>
    <w:p w:rsidR="00C47D88" w:rsidRDefault="00C47D88" w:rsidP="00C47D88">
      <w:pPr>
        <w:rPr>
          <w:b/>
        </w:rPr>
      </w:pPr>
      <w:r>
        <w:rPr>
          <w:b/>
        </w:rPr>
        <w:t>6.4. Общие данные о кадровых ресурсах организации</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319"/>
        <w:gridCol w:w="2293"/>
        <w:gridCol w:w="2229"/>
      </w:tblGrid>
      <w:tr w:rsidR="00C47D88" w:rsidTr="00C47D88">
        <w:trPr>
          <w:cantSplit/>
          <w:trHeight w:val="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numPr>
                <w:ilvl w:val="12"/>
                <w:numId w:val="0"/>
              </w:numPr>
              <w:jc w:val="center"/>
              <w:rPr>
                <w:b/>
              </w:rPr>
            </w:pPr>
            <w:r>
              <w:rPr>
                <w:b/>
              </w:rPr>
              <w:t>№</w:t>
            </w:r>
          </w:p>
          <w:p w:rsidR="00C47D88" w:rsidRDefault="00C47D88" w:rsidP="00C47D88">
            <w:pPr>
              <w:numPr>
                <w:ilvl w:val="12"/>
                <w:numId w:val="0"/>
              </w:num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5319"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numPr>
                <w:ilvl w:val="12"/>
                <w:numId w:val="0"/>
              </w:numPr>
              <w:jc w:val="center"/>
              <w:rPr>
                <w:b/>
              </w:rPr>
            </w:pPr>
            <w:r>
              <w:rPr>
                <w:b/>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numPr>
                <w:ilvl w:val="12"/>
                <w:numId w:val="0"/>
              </w:numPr>
              <w:jc w:val="center"/>
              <w:rPr>
                <w:b/>
              </w:rPr>
            </w:pPr>
            <w:r>
              <w:rPr>
                <w:b/>
              </w:rPr>
              <w:t>Кол-во человек, подразделения</w:t>
            </w:r>
          </w:p>
          <w:p w:rsidR="00C47D88" w:rsidRDefault="00C47D88" w:rsidP="00C47D88">
            <w:pPr>
              <w:numPr>
                <w:ilvl w:val="12"/>
                <w:numId w:val="0"/>
              </w:numPr>
              <w:jc w:val="center"/>
              <w:rPr>
                <w:b/>
              </w:rPr>
            </w:pPr>
            <w:r>
              <w:rPr>
                <w:b/>
              </w:rPr>
              <w:t>2012 год</w:t>
            </w:r>
          </w:p>
        </w:tc>
        <w:tc>
          <w:tcPr>
            <w:tcW w:w="2229"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numPr>
                <w:ilvl w:val="12"/>
                <w:numId w:val="0"/>
              </w:numPr>
              <w:jc w:val="center"/>
              <w:rPr>
                <w:b/>
              </w:rPr>
            </w:pPr>
            <w:r>
              <w:rPr>
                <w:b/>
              </w:rPr>
              <w:t>Кол-во человек, подразделения</w:t>
            </w:r>
          </w:p>
          <w:p w:rsidR="00C47D88" w:rsidRDefault="00C47D88" w:rsidP="00C47D88">
            <w:pPr>
              <w:numPr>
                <w:ilvl w:val="12"/>
                <w:numId w:val="0"/>
              </w:numPr>
              <w:jc w:val="center"/>
              <w:rPr>
                <w:b/>
              </w:rPr>
            </w:pPr>
            <w:r>
              <w:rPr>
                <w:b/>
              </w:rPr>
              <w:t>2013 год</w:t>
            </w:r>
          </w:p>
        </w:tc>
      </w:tr>
      <w:tr w:rsidR="00C47D88" w:rsidTr="00C47D88">
        <w:trPr>
          <w:cantSplit/>
          <w:trHeight w:val="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numPr>
                <w:ilvl w:val="12"/>
                <w:numId w:val="0"/>
              </w:numPr>
              <w:jc w:val="center"/>
              <w:rPr>
                <w:b/>
              </w:rPr>
            </w:pPr>
            <w:r>
              <w:rPr>
                <w:b/>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numPr>
                <w:ilvl w:val="12"/>
                <w:numId w:val="0"/>
              </w:numPr>
              <w:jc w:val="center"/>
              <w:rPr>
                <w:b/>
              </w:rPr>
            </w:pPr>
            <w:r>
              <w:rPr>
                <w:b/>
              </w:rPr>
              <w:t>2</w:t>
            </w:r>
          </w:p>
        </w:tc>
        <w:tc>
          <w:tcPr>
            <w:tcW w:w="2293" w:type="dxa"/>
            <w:tcBorders>
              <w:top w:val="single" w:sz="4" w:space="0" w:color="auto"/>
              <w:left w:val="single" w:sz="4" w:space="0" w:color="auto"/>
              <w:bottom w:val="single" w:sz="4" w:space="0" w:color="auto"/>
              <w:right w:val="single" w:sz="4" w:space="0" w:color="auto"/>
            </w:tcBorders>
            <w:hideMark/>
          </w:tcPr>
          <w:p w:rsidR="00C47D88" w:rsidRDefault="00C47D88" w:rsidP="00C47D88">
            <w:pPr>
              <w:numPr>
                <w:ilvl w:val="12"/>
                <w:numId w:val="0"/>
              </w:numPr>
              <w:jc w:val="center"/>
              <w:rPr>
                <w:b/>
              </w:rPr>
            </w:pPr>
            <w:r>
              <w:rPr>
                <w:b/>
              </w:rPr>
              <w:t>3</w:t>
            </w:r>
          </w:p>
        </w:tc>
        <w:tc>
          <w:tcPr>
            <w:tcW w:w="2229" w:type="dxa"/>
            <w:tcBorders>
              <w:top w:val="single" w:sz="4" w:space="0" w:color="auto"/>
              <w:left w:val="single" w:sz="4" w:space="0" w:color="auto"/>
              <w:bottom w:val="single" w:sz="4" w:space="0" w:color="auto"/>
              <w:right w:val="single" w:sz="4" w:space="0" w:color="auto"/>
            </w:tcBorders>
            <w:hideMark/>
          </w:tcPr>
          <w:p w:rsidR="00C47D88" w:rsidRDefault="00C47D88" w:rsidP="00C47D88">
            <w:pPr>
              <w:numPr>
                <w:ilvl w:val="12"/>
                <w:numId w:val="0"/>
              </w:numPr>
              <w:jc w:val="center"/>
              <w:rPr>
                <w:b/>
              </w:rPr>
            </w:pPr>
            <w:r>
              <w:rPr>
                <w:b/>
              </w:rPr>
              <w:t>4</w:t>
            </w:r>
          </w:p>
        </w:tc>
      </w:tr>
      <w:tr w:rsidR="00C47D88" w:rsidTr="00C47D88">
        <w:trPr>
          <w:cantSplit/>
          <w:trHeight w:val="421"/>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numPr>
                <w:ilvl w:val="12"/>
                <w:numId w:val="0"/>
              </w:numPr>
              <w:jc w:val="center"/>
              <w:rPr>
                <w:b/>
              </w:rPr>
            </w:pPr>
            <w:r>
              <w:rPr>
                <w:b/>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pStyle w:val="a4"/>
              <w:numPr>
                <w:ilvl w:val="12"/>
                <w:numId w:val="0"/>
              </w:numPr>
              <w:tabs>
                <w:tab w:val="left" w:pos="708"/>
              </w:tabs>
              <w:rPr>
                <w:bCs/>
              </w:rPr>
            </w:pPr>
            <w:r>
              <w:rPr>
                <w:bC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rsidR="00C47D88" w:rsidRDefault="00C47D88" w:rsidP="00C47D88">
            <w:pPr>
              <w:pStyle w:val="a4"/>
              <w:numPr>
                <w:ilvl w:val="12"/>
                <w:numId w:val="0"/>
              </w:numPr>
              <w:tabs>
                <w:tab w:val="left" w:pos="708"/>
              </w:tabs>
              <w:jc w:val="center"/>
              <w:rPr>
                <w:bCs/>
              </w:rPr>
            </w:pPr>
          </w:p>
        </w:tc>
        <w:tc>
          <w:tcPr>
            <w:tcW w:w="2229" w:type="dxa"/>
            <w:tcBorders>
              <w:top w:val="single" w:sz="4" w:space="0" w:color="auto"/>
              <w:left w:val="single" w:sz="4" w:space="0" w:color="auto"/>
              <w:bottom w:val="single" w:sz="4" w:space="0" w:color="auto"/>
              <w:right w:val="single" w:sz="4" w:space="0" w:color="auto"/>
            </w:tcBorders>
          </w:tcPr>
          <w:p w:rsidR="00C47D88" w:rsidRDefault="00C47D88" w:rsidP="00C47D88">
            <w:pPr>
              <w:numPr>
                <w:ilvl w:val="12"/>
                <w:numId w:val="0"/>
              </w:numPr>
              <w:jc w:val="center"/>
              <w:rPr>
                <w:bCs/>
              </w:rPr>
            </w:pPr>
          </w:p>
        </w:tc>
      </w:tr>
      <w:tr w:rsidR="00C47D88" w:rsidTr="00C47D88">
        <w:trPr>
          <w:cantSplit/>
          <w:trHeight w:val="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numPr>
                <w:ilvl w:val="12"/>
                <w:numId w:val="0"/>
              </w:numPr>
              <w:jc w:val="center"/>
              <w:rPr>
                <w:b/>
              </w:rPr>
            </w:pPr>
            <w:r>
              <w:rPr>
                <w:b/>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numPr>
                <w:ilvl w:val="12"/>
                <w:numId w:val="0"/>
              </w:numPr>
              <w:rPr>
                <w:bCs/>
              </w:rPr>
            </w:pPr>
            <w:r>
              <w:rPr>
                <w:bCs/>
              </w:rPr>
              <w:t xml:space="preserve">Количество сотрудников, занимающихся </w:t>
            </w:r>
            <w:proofErr w:type="spellStart"/>
            <w:proofErr w:type="gramStart"/>
            <w:r>
              <w:rPr>
                <w:bCs/>
              </w:rPr>
              <w:t>занимающихся</w:t>
            </w:r>
            <w:proofErr w:type="spellEnd"/>
            <w:proofErr w:type="gramEnd"/>
            <w:r>
              <w:rPr>
                <w:bCs/>
              </w:rPr>
              <w:t xml:space="preserve"> работами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rsidR="00C47D88" w:rsidRDefault="00C47D88" w:rsidP="00C47D88">
            <w:pPr>
              <w:numPr>
                <w:ilvl w:val="12"/>
                <w:numId w:val="0"/>
              </w:numPr>
              <w:jc w:val="center"/>
              <w:rPr>
                <w:bCs/>
              </w:rPr>
            </w:pPr>
          </w:p>
        </w:tc>
        <w:tc>
          <w:tcPr>
            <w:tcW w:w="2229" w:type="dxa"/>
            <w:tcBorders>
              <w:top w:val="single" w:sz="4" w:space="0" w:color="auto"/>
              <w:left w:val="single" w:sz="4" w:space="0" w:color="auto"/>
              <w:bottom w:val="single" w:sz="4" w:space="0" w:color="auto"/>
              <w:right w:val="single" w:sz="4" w:space="0" w:color="auto"/>
            </w:tcBorders>
          </w:tcPr>
          <w:p w:rsidR="00C47D88" w:rsidRDefault="00C47D88" w:rsidP="00C47D88">
            <w:pPr>
              <w:numPr>
                <w:ilvl w:val="12"/>
                <w:numId w:val="0"/>
              </w:numPr>
              <w:jc w:val="center"/>
              <w:rPr>
                <w:bCs/>
              </w:rPr>
            </w:pPr>
          </w:p>
        </w:tc>
      </w:tr>
      <w:tr w:rsidR="00C47D88" w:rsidTr="00C47D88">
        <w:trPr>
          <w:cantSplit/>
          <w:trHeight w:val="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numPr>
                <w:ilvl w:val="12"/>
                <w:numId w:val="0"/>
              </w:numPr>
              <w:jc w:val="center"/>
              <w:rPr>
                <w:b/>
              </w:rPr>
            </w:pPr>
            <w:r>
              <w:rPr>
                <w:b/>
              </w:rPr>
              <w:t>3.</w:t>
            </w:r>
          </w:p>
        </w:tc>
        <w:tc>
          <w:tcPr>
            <w:tcW w:w="5319"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numPr>
                <w:ilvl w:val="12"/>
                <w:numId w:val="0"/>
              </w:numPr>
              <w:jc w:val="center"/>
              <w:rPr>
                <w:bCs/>
              </w:rPr>
            </w:pPr>
          </w:p>
        </w:tc>
        <w:tc>
          <w:tcPr>
            <w:tcW w:w="2293" w:type="dxa"/>
            <w:tcBorders>
              <w:top w:val="single" w:sz="4" w:space="0" w:color="auto"/>
              <w:left w:val="single" w:sz="4" w:space="0" w:color="auto"/>
              <w:bottom w:val="single" w:sz="4" w:space="0" w:color="auto"/>
              <w:right w:val="single" w:sz="4" w:space="0" w:color="auto"/>
            </w:tcBorders>
          </w:tcPr>
          <w:p w:rsidR="00C47D88" w:rsidRDefault="00C47D88" w:rsidP="00C47D88">
            <w:pPr>
              <w:numPr>
                <w:ilvl w:val="12"/>
                <w:numId w:val="0"/>
              </w:numPr>
              <w:jc w:val="center"/>
              <w:rPr>
                <w:bCs/>
              </w:rPr>
            </w:pPr>
          </w:p>
        </w:tc>
        <w:tc>
          <w:tcPr>
            <w:tcW w:w="2229" w:type="dxa"/>
            <w:tcBorders>
              <w:top w:val="single" w:sz="4" w:space="0" w:color="auto"/>
              <w:left w:val="single" w:sz="4" w:space="0" w:color="auto"/>
              <w:bottom w:val="single" w:sz="4" w:space="0" w:color="auto"/>
              <w:right w:val="single" w:sz="4" w:space="0" w:color="auto"/>
            </w:tcBorders>
          </w:tcPr>
          <w:p w:rsidR="00C47D88" w:rsidRDefault="00C47D88" w:rsidP="00C47D88">
            <w:pPr>
              <w:numPr>
                <w:ilvl w:val="12"/>
                <w:numId w:val="0"/>
              </w:numPr>
              <w:jc w:val="center"/>
              <w:rPr>
                <w:bCs/>
              </w:rPr>
            </w:pPr>
          </w:p>
        </w:tc>
      </w:tr>
      <w:tr w:rsidR="00C47D88" w:rsidTr="00C47D88">
        <w:trPr>
          <w:cantSplit/>
          <w:trHeight w:val="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47D88" w:rsidRDefault="00C47D88" w:rsidP="00C47D88">
            <w:pPr>
              <w:numPr>
                <w:ilvl w:val="12"/>
                <w:numId w:val="0"/>
              </w:numPr>
              <w:jc w:val="center"/>
              <w:rPr>
                <w:b/>
              </w:rPr>
            </w:pPr>
            <w:r>
              <w:rPr>
                <w:b/>
              </w:rPr>
              <w:t>--</w:t>
            </w:r>
          </w:p>
        </w:tc>
        <w:tc>
          <w:tcPr>
            <w:tcW w:w="5319" w:type="dxa"/>
            <w:tcBorders>
              <w:top w:val="single" w:sz="4" w:space="0" w:color="auto"/>
              <w:left w:val="single" w:sz="4" w:space="0" w:color="auto"/>
              <w:bottom w:val="single" w:sz="4" w:space="0" w:color="auto"/>
              <w:right w:val="single" w:sz="4" w:space="0" w:color="auto"/>
            </w:tcBorders>
            <w:vAlign w:val="center"/>
          </w:tcPr>
          <w:p w:rsidR="00C47D88" w:rsidRDefault="00C47D88" w:rsidP="00C47D88">
            <w:pPr>
              <w:numPr>
                <w:ilvl w:val="12"/>
                <w:numId w:val="0"/>
              </w:numPr>
              <w:jc w:val="center"/>
              <w:rPr>
                <w:bCs/>
              </w:rPr>
            </w:pPr>
          </w:p>
        </w:tc>
        <w:tc>
          <w:tcPr>
            <w:tcW w:w="2293" w:type="dxa"/>
            <w:tcBorders>
              <w:top w:val="single" w:sz="4" w:space="0" w:color="auto"/>
              <w:left w:val="single" w:sz="4" w:space="0" w:color="auto"/>
              <w:bottom w:val="single" w:sz="4" w:space="0" w:color="auto"/>
              <w:right w:val="single" w:sz="4" w:space="0" w:color="auto"/>
            </w:tcBorders>
          </w:tcPr>
          <w:p w:rsidR="00C47D88" w:rsidRDefault="00C47D88" w:rsidP="00C47D88">
            <w:pPr>
              <w:numPr>
                <w:ilvl w:val="12"/>
                <w:numId w:val="0"/>
              </w:numPr>
              <w:jc w:val="center"/>
              <w:rPr>
                <w:bCs/>
              </w:rPr>
            </w:pPr>
          </w:p>
        </w:tc>
        <w:tc>
          <w:tcPr>
            <w:tcW w:w="2229" w:type="dxa"/>
            <w:tcBorders>
              <w:top w:val="single" w:sz="4" w:space="0" w:color="auto"/>
              <w:left w:val="single" w:sz="4" w:space="0" w:color="auto"/>
              <w:bottom w:val="single" w:sz="4" w:space="0" w:color="auto"/>
              <w:right w:val="single" w:sz="4" w:space="0" w:color="auto"/>
            </w:tcBorders>
          </w:tcPr>
          <w:p w:rsidR="00C47D88" w:rsidRDefault="00C47D88" w:rsidP="00C47D88">
            <w:pPr>
              <w:numPr>
                <w:ilvl w:val="12"/>
                <w:numId w:val="0"/>
              </w:numPr>
              <w:jc w:val="center"/>
              <w:rPr>
                <w:bCs/>
              </w:rPr>
            </w:pPr>
          </w:p>
        </w:tc>
      </w:tr>
    </w:tbl>
    <w:p w:rsidR="00C47D88" w:rsidRDefault="00C47D88" w:rsidP="00C47D88">
      <w:pPr>
        <w:jc w:val="center"/>
        <w:rPr>
          <w:b/>
        </w:rPr>
      </w:pPr>
    </w:p>
    <w:p w:rsidR="00C47D88" w:rsidRPr="00C47D88" w:rsidRDefault="00C47D88" w:rsidP="00FF56B3">
      <w:pPr>
        <w:pStyle w:val="afff0"/>
        <w:numPr>
          <w:ilvl w:val="1"/>
          <w:numId w:val="18"/>
        </w:numPr>
        <w:tabs>
          <w:tab w:val="left" w:pos="426"/>
        </w:tabs>
        <w:ind w:left="0" w:firstLine="0"/>
        <w:rPr>
          <w:b/>
        </w:rPr>
      </w:pPr>
      <w:r>
        <w:rPr>
          <w:b/>
        </w:rPr>
        <w:t xml:space="preserve"> </w:t>
      </w:r>
      <w:r w:rsidRPr="00C47D88">
        <w:rPr>
          <w:b/>
        </w:rPr>
        <w:t>Ключевой персонал, ответственный за выполнение работ</w:t>
      </w:r>
      <w:r>
        <w:rPr>
          <w:vertAlign w:val="superscript"/>
        </w:rPr>
        <w:footnoteReference w:id="7"/>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07"/>
        <w:gridCol w:w="1099"/>
        <w:gridCol w:w="1005"/>
        <w:gridCol w:w="1471"/>
        <w:gridCol w:w="1145"/>
        <w:gridCol w:w="1138"/>
        <w:gridCol w:w="1231"/>
        <w:gridCol w:w="1248"/>
        <w:gridCol w:w="1293"/>
      </w:tblGrid>
      <w:tr w:rsidR="00C47D88" w:rsidTr="00C47D88">
        <w:trPr>
          <w:cantSplit/>
          <w:trHeight w:val="20"/>
          <w:jc w:val="center"/>
        </w:trPr>
        <w:tc>
          <w:tcPr>
            <w:tcW w:w="289"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spacing w:before="0" w:after="0"/>
              <w:ind w:left="0"/>
              <w:jc w:val="center"/>
              <w:rPr>
                <w:sz w:val="20"/>
                <w:szCs w:val="20"/>
              </w:rPr>
            </w:pPr>
            <w:r>
              <w:rPr>
                <w:sz w:val="20"/>
                <w:szCs w:val="20"/>
              </w:rPr>
              <w:t>№</w:t>
            </w:r>
            <w:r>
              <w:rPr>
                <w:sz w:val="20"/>
                <w:szCs w:val="20"/>
              </w:rPr>
              <w:br/>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559"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spacing w:before="0" w:after="0"/>
              <w:ind w:left="0" w:right="-87"/>
              <w:jc w:val="center"/>
              <w:rPr>
                <w:sz w:val="20"/>
                <w:szCs w:val="20"/>
              </w:rPr>
            </w:pPr>
            <w:r>
              <w:rPr>
                <w:sz w:val="20"/>
                <w:szCs w:val="20"/>
              </w:rPr>
              <w:t>Должность сотрудников / профессия</w:t>
            </w:r>
          </w:p>
        </w:tc>
        <w:tc>
          <w:tcPr>
            <w:tcW w:w="521"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spacing w:before="0" w:after="0"/>
              <w:ind w:left="0" w:right="-87"/>
              <w:jc w:val="center"/>
              <w:rPr>
                <w:sz w:val="20"/>
                <w:szCs w:val="20"/>
              </w:rPr>
            </w:pPr>
            <w:r>
              <w:rPr>
                <w:sz w:val="20"/>
                <w:szCs w:val="20"/>
              </w:rPr>
              <w:t>Фамилия, имя, отчество сотрудника</w:t>
            </w:r>
          </w:p>
        </w:tc>
        <w:tc>
          <w:tcPr>
            <w:tcW w:w="715"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spacing w:before="0" w:after="0"/>
              <w:ind w:left="0" w:right="21"/>
              <w:jc w:val="center"/>
              <w:rPr>
                <w:sz w:val="20"/>
                <w:szCs w:val="20"/>
              </w:rPr>
            </w:pPr>
            <w:r>
              <w:rPr>
                <w:sz w:val="20"/>
                <w:szCs w:val="20"/>
              </w:rPr>
              <w:t>Образование, квалификация, сертификаты, ученая степень, награды,</w:t>
            </w:r>
          </w:p>
          <w:p w:rsidR="00C47D88" w:rsidRDefault="00C47D88" w:rsidP="00C47D88">
            <w:pPr>
              <w:pStyle w:val="aff6"/>
              <w:spacing w:before="0" w:after="0"/>
              <w:ind w:left="0" w:right="21"/>
              <w:jc w:val="center"/>
              <w:rPr>
                <w:sz w:val="20"/>
                <w:szCs w:val="20"/>
              </w:rPr>
            </w:pPr>
            <w:r>
              <w:rPr>
                <w:sz w:val="20"/>
                <w:szCs w:val="20"/>
              </w:rPr>
              <w:t>участие в международных проектах и др.</w:t>
            </w:r>
          </w:p>
        </w:tc>
        <w:tc>
          <w:tcPr>
            <w:tcW w:w="631"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spacing w:before="0" w:after="0"/>
              <w:ind w:left="0" w:right="-40"/>
              <w:jc w:val="center"/>
              <w:rPr>
                <w:sz w:val="20"/>
                <w:szCs w:val="20"/>
              </w:rPr>
            </w:pPr>
            <w:r>
              <w:rPr>
                <w:sz w:val="20"/>
                <w:szCs w:val="20"/>
              </w:rPr>
              <w:t>Стаж работы в данной или аналогичной должности, лет</w:t>
            </w:r>
          </w:p>
        </w:tc>
        <w:tc>
          <w:tcPr>
            <w:tcW w:w="557"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tabs>
                <w:tab w:val="left" w:pos="1902"/>
              </w:tabs>
              <w:spacing w:before="0" w:after="0"/>
              <w:ind w:left="0" w:right="-101"/>
              <w:jc w:val="center"/>
              <w:rPr>
                <w:sz w:val="20"/>
                <w:szCs w:val="20"/>
              </w:rPr>
            </w:pPr>
            <w:r>
              <w:rPr>
                <w:sz w:val="20"/>
                <w:szCs w:val="20"/>
              </w:rPr>
              <w:t>Опыт работы по аналогичным объектам</w:t>
            </w:r>
            <w:r>
              <w:rPr>
                <w:rStyle w:val="af4"/>
                <w:rFonts w:eastAsiaTheme="majorEastAsia"/>
                <w:sz w:val="20"/>
                <w:szCs w:val="20"/>
              </w:rPr>
              <w:footnoteReference w:id="8"/>
            </w:r>
          </w:p>
        </w:tc>
        <w:tc>
          <w:tcPr>
            <w:tcW w:w="559"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tabs>
                <w:tab w:val="left" w:pos="1902"/>
              </w:tabs>
              <w:spacing w:before="0" w:after="0"/>
              <w:ind w:left="0" w:right="0"/>
              <w:jc w:val="center"/>
              <w:rPr>
                <w:sz w:val="20"/>
                <w:szCs w:val="20"/>
              </w:rPr>
            </w:pPr>
            <w:r>
              <w:rPr>
                <w:sz w:val="20"/>
                <w:szCs w:val="20"/>
              </w:rPr>
              <w:t>Участие в других проектах в период проведения работ по предмету Запроса предложений</w:t>
            </w:r>
          </w:p>
        </w:tc>
        <w:tc>
          <w:tcPr>
            <w:tcW w:w="538"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tabs>
                <w:tab w:val="left" w:pos="1902"/>
              </w:tabs>
              <w:spacing w:before="0" w:after="0"/>
              <w:ind w:left="0" w:right="0"/>
              <w:jc w:val="center"/>
              <w:rPr>
                <w:sz w:val="20"/>
                <w:szCs w:val="20"/>
              </w:rPr>
            </w:pPr>
            <w:r>
              <w:rPr>
                <w:sz w:val="20"/>
                <w:szCs w:val="20"/>
              </w:rPr>
              <w:t>Общее количество специалистов у Участника Запроса предложений</w:t>
            </w:r>
          </w:p>
        </w:tc>
        <w:tc>
          <w:tcPr>
            <w:tcW w:w="632"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tabs>
                <w:tab w:val="left" w:pos="1902"/>
              </w:tabs>
              <w:spacing w:before="0" w:after="0"/>
              <w:ind w:left="0" w:right="0"/>
              <w:jc w:val="center"/>
              <w:rPr>
                <w:sz w:val="20"/>
                <w:szCs w:val="20"/>
              </w:rPr>
            </w:pPr>
            <w:r>
              <w:rPr>
                <w:sz w:val="20"/>
                <w:szCs w:val="20"/>
              </w:rPr>
              <w:t>Количество специалистов, занятых в выполнении работ по предмету Запроса предложений</w:t>
            </w:r>
          </w:p>
        </w:tc>
      </w:tr>
      <w:tr w:rsidR="00C47D88" w:rsidTr="00C47D88">
        <w:trPr>
          <w:cantSplit/>
          <w:trHeight w:val="20"/>
          <w:jc w:val="center"/>
        </w:trPr>
        <w:tc>
          <w:tcPr>
            <w:tcW w:w="289"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spacing w:before="0" w:after="0"/>
              <w:ind w:left="0"/>
              <w:jc w:val="center"/>
              <w:rPr>
                <w:sz w:val="20"/>
                <w:szCs w:val="20"/>
              </w:rPr>
            </w:pPr>
            <w:r>
              <w:rPr>
                <w:sz w:val="20"/>
                <w:szCs w:val="20"/>
              </w:rPr>
              <w:t>1</w:t>
            </w:r>
          </w:p>
        </w:tc>
        <w:tc>
          <w:tcPr>
            <w:tcW w:w="559"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spacing w:before="0" w:after="0"/>
              <w:ind w:left="0" w:right="-87"/>
              <w:jc w:val="center"/>
              <w:rPr>
                <w:sz w:val="20"/>
                <w:szCs w:val="20"/>
              </w:rPr>
            </w:pPr>
            <w:r>
              <w:rPr>
                <w:sz w:val="20"/>
                <w:szCs w:val="20"/>
              </w:rPr>
              <w:t>2</w:t>
            </w:r>
          </w:p>
        </w:tc>
        <w:tc>
          <w:tcPr>
            <w:tcW w:w="521"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spacing w:before="0" w:after="0"/>
              <w:ind w:left="0" w:right="-87"/>
              <w:jc w:val="center"/>
              <w:rPr>
                <w:sz w:val="20"/>
                <w:szCs w:val="20"/>
              </w:rPr>
            </w:pPr>
            <w:r>
              <w:rPr>
                <w:sz w:val="20"/>
                <w:szCs w:val="20"/>
              </w:rPr>
              <w:t>3</w:t>
            </w:r>
          </w:p>
        </w:tc>
        <w:tc>
          <w:tcPr>
            <w:tcW w:w="715"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spacing w:before="0" w:after="0"/>
              <w:ind w:left="0" w:right="21"/>
              <w:jc w:val="center"/>
              <w:rPr>
                <w:sz w:val="20"/>
                <w:szCs w:val="20"/>
              </w:rPr>
            </w:pPr>
            <w:r>
              <w:rPr>
                <w:sz w:val="20"/>
                <w:szCs w:val="20"/>
              </w:rPr>
              <w:t>4</w:t>
            </w:r>
          </w:p>
        </w:tc>
        <w:tc>
          <w:tcPr>
            <w:tcW w:w="631"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spacing w:before="0" w:after="0"/>
              <w:ind w:left="0" w:right="-40"/>
              <w:jc w:val="center"/>
              <w:rPr>
                <w:sz w:val="20"/>
                <w:szCs w:val="20"/>
              </w:rPr>
            </w:pPr>
            <w:r>
              <w:rPr>
                <w:sz w:val="20"/>
                <w:szCs w:val="20"/>
              </w:rPr>
              <w:t>5</w:t>
            </w:r>
          </w:p>
        </w:tc>
        <w:tc>
          <w:tcPr>
            <w:tcW w:w="557"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tabs>
                <w:tab w:val="left" w:pos="1902"/>
              </w:tabs>
              <w:spacing w:before="0" w:after="0"/>
              <w:ind w:left="0" w:right="-101"/>
              <w:jc w:val="center"/>
              <w:rPr>
                <w:sz w:val="20"/>
                <w:szCs w:val="20"/>
              </w:rPr>
            </w:pPr>
            <w:r>
              <w:rPr>
                <w:sz w:val="20"/>
                <w:szCs w:val="20"/>
              </w:rPr>
              <w:t>6</w:t>
            </w:r>
          </w:p>
        </w:tc>
        <w:tc>
          <w:tcPr>
            <w:tcW w:w="559" w:type="pct"/>
            <w:tcBorders>
              <w:top w:val="single" w:sz="6" w:space="0" w:color="auto"/>
              <w:left w:val="single" w:sz="6" w:space="0" w:color="auto"/>
              <w:bottom w:val="single" w:sz="6" w:space="0" w:color="auto"/>
              <w:right w:val="single" w:sz="6" w:space="0" w:color="auto"/>
            </w:tcBorders>
            <w:hideMark/>
          </w:tcPr>
          <w:p w:rsidR="00C47D88" w:rsidRDefault="00C47D88" w:rsidP="00C47D88">
            <w:pPr>
              <w:pStyle w:val="aff6"/>
              <w:tabs>
                <w:tab w:val="left" w:pos="1902"/>
              </w:tabs>
              <w:spacing w:before="0" w:after="0"/>
              <w:ind w:left="0" w:right="0"/>
              <w:jc w:val="center"/>
              <w:rPr>
                <w:sz w:val="20"/>
                <w:szCs w:val="20"/>
              </w:rPr>
            </w:pPr>
            <w:r>
              <w:rPr>
                <w:sz w:val="20"/>
                <w:szCs w:val="20"/>
              </w:rPr>
              <w:t>7</w:t>
            </w:r>
          </w:p>
        </w:tc>
        <w:tc>
          <w:tcPr>
            <w:tcW w:w="538" w:type="pct"/>
            <w:tcBorders>
              <w:top w:val="single" w:sz="6" w:space="0" w:color="auto"/>
              <w:left w:val="single" w:sz="6" w:space="0" w:color="auto"/>
              <w:bottom w:val="single" w:sz="6" w:space="0" w:color="auto"/>
              <w:right w:val="single" w:sz="6" w:space="0" w:color="auto"/>
            </w:tcBorders>
            <w:hideMark/>
          </w:tcPr>
          <w:p w:rsidR="00C47D88" w:rsidRDefault="00C47D88" w:rsidP="00C47D88">
            <w:pPr>
              <w:pStyle w:val="aff6"/>
              <w:tabs>
                <w:tab w:val="left" w:pos="1902"/>
              </w:tabs>
              <w:spacing w:before="0" w:after="0"/>
              <w:ind w:left="0" w:right="0"/>
              <w:jc w:val="center"/>
              <w:rPr>
                <w:sz w:val="20"/>
                <w:szCs w:val="20"/>
              </w:rPr>
            </w:pPr>
            <w:r>
              <w:rPr>
                <w:sz w:val="20"/>
                <w:szCs w:val="20"/>
              </w:rPr>
              <w:t>8</w:t>
            </w:r>
          </w:p>
        </w:tc>
        <w:tc>
          <w:tcPr>
            <w:tcW w:w="632"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pStyle w:val="aff6"/>
              <w:tabs>
                <w:tab w:val="left" w:pos="1902"/>
              </w:tabs>
              <w:spacing w:before="0" w:after="0"/>
              <w:ind w:left="0" w:right="0"/>
              <w:jc w:val="center"/>
              <w:rPr>
                <w:sz w:val="20"/>
                <w:szCs w:val="20"/>
              </w:rPr>
            </w:pPr>
            <w:r>
              <w:rPr>
                <w:sz w:val="20"/>
                <w:szCs w:val="20"/>
              </w:rPr>
              <w:t>9</w:t>
            </w:r>
          </w:p>
        </w:tc>
      </w:tr>
      <w:tr w:rsidR="00C47D88" w:rsidTr="00C47D88">
        <w:trPr>
          <w:cantSplit/>
          <w:trHeight w:val="20"/>
          <w:jc w:val="center"/>
        </w:trPr>
        <w:tc>
          <w:tcPr>
            <w:tcW w:w="289" w:type="pct"/>
            <w:tcBorders>
              <w:top w:val="single" w:sz="6" w:space="0" w:color="auto"/>
              <w:left w:val="single" w:sz="6" w:space="0" w:color="auto"/>
              <w:bottom w:val="single" w:sz="6" w:space="0" w:color="auto"/>
              <w:right w:val="single" w:sz="6" w:space="0" w:color="auto"/>
            </w:tcBorders>
            <w:vAlign w:val="center"/>
          </w:tcPr>
          <w:p w:rsidR="00C47D88" w:rsidRDefault="00C47D88" w:rsidP="00FF56B3">
            <w:pPr>
              <w:numPr>
                <w:ilvl w:val="0"/>
                <w:numId w:val="17"/>
              </w:numPr>
              <w:ind w:left="0" w:right="-553" w:firstLine="0"/>
              <w:rPr>
                <w:sz w:val="20"/>
                <w:szCs w:val="20"/>
              </w:rPr>
            </w:pPr>
          </w:p>
        </w:tc>
        <w:tc>
          <w:tcPr>
            <w:tcW w:w="559"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Pr>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87"/>
              <w:jc w:val="center"/>
              <w:rPr>
                <w:sz w:val="20"/>
                <w:szCs w:val="20"/>
              </w:rPr>
            </w:pPr>
          </w:p>
        </w:tc>
        <w:tc>
          <w:tcPr>
            <w:tcW w:w="715"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21"/>
              <w:jc w:val="center"/>
              <w:rPr>
                <w:sz w:val="20"/>
                <w:szCs w:val="20"/>
              </w:rPr>
            </w:pPr>
          </w:p>
        </w:tc>
        <w:tc>
          <w:tcPr>
            <w:tcW w:w="63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40"/>
              <w:jc w:val="center"/>
              <w:rPr>
                <w:sz w:val="20"/>
                <w:szCs w:val="20"/>
              </w:rPr>
            </w:pPr>
          </w:p>
        </w:tc>
        <w:tc>
          <w:tcPr>
            <w:tcW w:w="557"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101"/>
              <w:jc w:val="center"/>
              <w:rPr>
                <w:sz w:val="20"/>
                <w:szCs w:val="20"/>
              </w:rPr>
            </w:pPr>
          </w:p>
        </w:tc>
        <w:tc>
          <w:tcPr>
            <w:tcW w:w="559"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538"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632"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0"/>
              <w:jc w:val="center"/>
              <w:rPr>
                <w:sz w:val="20"/>
                <w:szCs w:val="20"/>
              </w:rPr>
            </w:pPr>
          </w:p>
        </w:tc>
      </w:tr>
      <w:tr w:rsidR="00C47D88" w:rsidTr="00C47D88">
        <w:trPr>
          <w:cantSplit/>
          <w:trHeight w:val="20"/>
          <w:jc w:val="center"/>
        </w:trPr>
        <w:tc>
          <w:tcPr>
            <w:tcW w:w="289" w:type="pct"/>
            <w:tcBorders>
              <w:top w:val="single" w:sz="6" w:space="0" w:color="auto"/>
              <w:left w:val="single" w:sz="6" w:space="0" w:color="auto"/>
              <w:bottom w:val="single" w:sz="6" w:space="0" w:color="auto"/>
              <w:right w:val="single" w:sz="6" w:space="0" w:color="auto"/>
            </w:tcBorders>
            <w:vAlign w:val="center"/>
          </w:tcPr>
          <w:p w:rsidR="00C47D88" w:rsidRDefault="00C47D88" w:rsidP="00FF56B3">
            <w:pPr>
              <w:numPr>
                <w:ilvl w:val="0"/>
                <w:numId w:val="17"/>
              </w:numPr>
              <w:ind w:left="0" w:right="-553" w:firstLine="0"/>
              <w:rPr>
                <w:sz w:val="20"/>
                <w:szCs w:val="20"/>
              </w:rPr>
            </w:pPr>
          </w:p>
        </w:tc>
        <w:tc>
          <w:tcPr>
            <w:tcW w:w="559"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tabs>
                <w:tab w:val="left" w:pos="1460"/>
              </w:tabs>
              <w:spacing w:before="0" w:after="0"/>
              <w:ind w:left="0" w:right="-108"/>
              <w:rPr>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87"/>
              <w:jc w:val="center"/>
              <w:rPr>
                <w:sz w:val="20"/>
                <w:szCs w:val="20"/>
              </w:rPr>
            </w:pPr>
          </w:p>
        </w:tc>
        <w:tc>
          <w:tcPr>
            <w:tcW w:w="715"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21"/>
              <w:jc w:val="center"/>
              <w:rPr>
                <w:sz w:val="20"/>
                <w:szCs w:val="20"/>
              </w:rPr>
            </w:pPr>
          </w:p>
        </w:tc>
        <w:tc>
          <w:tcPr>
            <w:tcW w:w="63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40"/>
              <w:jc w:val="center"/>
              <w:rPr>
                <w:sz w:val="20"/>
                <w:szCs w:val="20"/>
              </w:rPr>
            </w:pPr>
          </w:p>
        </w:tc>
        <w:tc>
          <w:tcPr>
            <w:tcW w:w="557"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101"/>
              <w:jc w:val="center"/>
              <w:rPr>
                <w:sz w:val="20"/>
                <w:szCs w:val="20"/>
              </w:rPr>
            </w:pPr>
          </w:p>
        </w:tc>
        <w:tc>
          <w:tcPr>
            <w:tcW w:w="559"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538"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632"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0"/>
              <w:jc w:val="center"/>
              <w:rPr>
                <w:sz w:val="20"/>
                <w:szCs w:val="20"/>
              </w:rPr>
            </w:pPr>
          </w:p>
        </w:tc>
      </w:tr>
      <w:tr w:rsidR="00C47D88" w:rsidTr="00C47D88">
        <w:trPr>
          <w:cantSplit/>
          <w:trHeight w:val="20"/>
          <w:jc w:val="center"/>
        </w:trPr>
        <w:tc>
          <w:tcPr>
            <w:tcW w:w="289" w:type="pct"/>
            <w:tcBorders>
              <w:top w:val="single" w:sz="6" w:space="0" w:color="auto"/>
              <w:left w:val="single" w:sz="6" w:space="0" w:color="auto"/>
              <w:bottom w:val="single" w:sz="6" w:space="0" w:color="auto"/>
              <w:right w:val="single" w:sz="6" w:space="0" w:color="auto"/>
            </w:tcBorders>
            <w:vAlign w:val="center"/>
          </w:tcPr>
          <w:p w:rsidR="00C47D88" w:rsidRDefault="00C47D88" w:rsidP="00FF56B3">
            <w:pPr>
              <w:numPr>
                <w:ilvl w:val="0"/>
                <w:numId w:val="17"/>
              </w:numPr>
              <w:ind w:left="0" w:right="-553" w:firstLine="0"/>
              <w:rPr>
                <w:sz w:val="20"/>
                <w:szCs w:val="20"/>
              </w:rPr>
            </w:pPr>
          </w:p>
        </w:tc>
        <w:tc>
          <w:tcPr>
            <w:tcW w:w="559"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108"/>
              <w:rPr>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87"/>
              <w:jc w:val="center"/>
              <w:rPr>
                <w:sz w:val="20"/>
                <w:szCs w:val="20"/>
              </w:rPr>
            </w:pPr>
          </w:p>
        </w:tc>
        <w:tc>
          <w:tcPr>
            <w:tcW w:w="715"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21"/>
              <w:jc w:val="center"/>
              <w:rPr>
                <w:sz w:val="20"/>
                <w:szCs w:val="20"/>
              </w:rPr>
            </w:pPr>
          </w:p>
        </w:tc>
        <w:tc>
          <w:tcPr>
            <w:tcW w:w="63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40"/>
              <w:jc w:val="center"/>
              <w:rPr>
                <w:sz w:val="20"/>
                <w:szCs w:val="20"/>
              </w:rPr>
            </w:pPr>
          </w:p>
        </w:tc>
        <w:tc>
          <w:tcPr>
            <w:tcW w:w="557"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101"/>
              <w:jc w:val="center"/>
              <w:rPr>
                <w:sz w:val="20"/>
                <w:szCs w:val="20"/>
              </w:rPr>
            </w:pPr>
          </w:p>
        </w:tc>
        <w:tc>
          <w:tcPr>
            <w:tcW w:w="559"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538"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632"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0"/>
              <w:jc w:val="center"/>
              <w:rPr>
                <w:sz w:val="20"/>
                <w:szCs w:val="20"/>
              </w:rPr>
            </w:pPr>
          </w:p>
        </w:tc>
      </w:tr>
      <w:tr w:rsidR="00C47D88" w:rsidTr="00C47D88">
        <w:trPr>
          <w:cantSplit/>
          <w:trHeight w:val="20"/>
          <w:jc w:val="center"/>
        </w:trPr>
        <w:tc>
          <w:tcPr>
            <w:tcW w:w="289" w:type="pct"/>
            <w:tcBorders>
              <w:top w:val="single" w:sz="6" w:space="0" w:color="auto"/>
              <w:left w:val="single" w:sz="6" w:space="0" w:color="auto"/>
              <w:bottom w:val="single" w:sz="6" w:space="0" w:color="auto"/>
              <w:right w:val="single" w:sz="6" w:space="0" w:color="auto"/>
            </w:tcBorders>
            <w:vAlign w:val="center"/>
          </w:tcPr>
          <w:p w:rsidR="00C47D88" w:rsidRDefault="00C47D88" w:rsidP="00FF56B3">
            <w:pPr>
              <w:numPr>
                <w:ilvl w:val="0"/>
                <w:numId w:val="17"/>
              </w:numPr>
              <w:ind w:left="0" w:right="-553" w:firstLine="0"/>
              <w:rPr>
                <w:sz w:val="20"/>
                <w:szCs w:val="20"/>
              </w:rPr>
            </w:pPr>
          </w:p>
        </w:tc>
        <w:tc>
          <w:tcPr>
            <w:tcW w:w="559"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108"/>
              <w:rPr>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87"/>
              <w:jc w:val="center"/>
              <w:rPr>
                <w:sz w:val="20"/>
                <w:szCs w:val="20"/>
              </w:rPr>
            </w:pPr>
          </w:p>
        </w:tc>
        <w:tc>
          <w:tcPr>
            <w:tcW w:w="715"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21"/>
              <w:jc w:val="center"/>
              <w:rPr>
                <w:sz w:val="20"/>
                <w:szCs w:val="20"/>
              </w:rPr>
            </w:pPr>
          </w:p>
        </w:tc>
        <w:tc>
          <w:tcPr>
            <w:tcW w:w="63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40"/>
              <w:jc w:val="center"/>
              <w:rPr>
                <w:sz w:val="20"/>
                <w:szCs w:val="20"/>
              </w:rPr>
            </w:pPr>
          </w:p>
        </w:tc>
        <w:tc>
          <w:tcPr>
            <w:tcW w:w="557"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101"/>
              <w:jc w:val="center"/>
              <w:rPr>
                <w:sz w:val="20"/>
                <w:szCs w:val="20"/>
              </w:rPr>
            </w:pPr>
          </w:p>
        </w:tc>
        <w:tc>
          <w:tcPr>
            <w:tcW w:w="559"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538"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632"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0"/>
              <w:jc w:val="center"/>
              <w:rPr>
                <w:sz w:val="20"/>
                <w:szCs w:val="20"/>
              </w:rPr>
            </w:pPr>
          </w:p>
        </w:tc>
      </w:tr>
      <w:tr w:rsidR="00C47D88" w:rsidTr="00C47D88">
        <w:trPr>
          <w:cantSplit/>
          <w:trHeight w:val="20"/>
          <w:jc w:val="center"/>
        </w:trPr>
        <w:tc>
          <w:tcPr>
            <w:tcW w:w="289" w:type="pct"/>
            <w:tcBorders>
              <w:top w:val="single" w:sz="6" w:space="0" w:color="auto"/>
              <w:left w:val="single" w:sz="6" w:space="0" w:color="auto"/>
              <w:bottom w:val="single" w:sz="6" w:space="0" w:color="auto"/>
              <w:right w:val="single" w:sz="6" w:space="0" w:color="auto"/>
            </w:tcBorders>
            <w:vAlign w:val="center"/>
          </w:tcPr>
          <w:p w:rsidR="00C47D88" w:rsidRDefault="00C47D88" w:rsidP="00FF56B3">
            <w:pPr>
              <w:numPr>
                <w:ilvl w:val="0"/>
                <w:numId w:val="17"/>
              </w:numPr>
              <w:ind w:left="0" w:right="-553" w:firstLine="0"/>
              <w:rPr>
                <w:sz w:val="20"/>
                <w:szCs w:val="20"/>
              </w:rPr>
            </w:pPr>
          </w:p>
        </w:tc>
        <w:tc>
          <w:tcPr>
            <w:tcW w:w="559"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108"/>
              <w:rPr>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87"/>
              <w:jc w:val="center"/>
              <w:rPr>
                <w:sz w:val="20"/>
                <w:szCs w:val="20"/>
              </w:rPr>
            </w:pPr>
          </w:p>
        </w:tc>
        <w:tc>
          <w:tcPr>
            <w:tcW w:w="715"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21"/>
              <w:jc w:val="center"/>
              <w:rPr>
                <w:sz w:val="20"/>
                <w:szCs w:val="20"/>
              </w:rPr>
            </w:pPr>
          </w:p>
        </w:tc>
        <w:tc>
          <w:tcPr>
            <w:tcW w:w="63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40"/>
              <w:jc w:val="center"/>
              <w:rPr>
                <w:sz w:val="20"/>
                <w:szCs w:val="20"/>
              </w:rPr>
            </w:pPr>
          </w:p>
        </w:tc>
        <w:tc>
          <w:tcPr>
            <w:tcW w:w="557"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101"/>
              <w:jc w:val="center"/>
              <w:rPr>
                <w:sz w:val="20"/>
                <w:szCs w:val="20"/>
              </w:rPr>
            </w:pPr>
          </w:p>
        </w:tc>
        <w:tc>
          <w:tcPr>
            <w:tcW w:w="559"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538"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632"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0"/>
              <w:jc w:val="center"/>
              <w:rPr>
                <w:sz w:val="20"/>
                <w:szCs w:val="20"/>
              </w:rPr>
            </w:pPr>
          </w:p>
        </w:tc>
      </w:tr>
      <w:tr w:rsidR="00C47D88" w:rsidTr="00C47D88">
        <w:trPr>
          <w:cantSplit/>
          <w:trHeight w:val="20"/>
          <w:jc w:val="center"/>
        </w:trPr>
        <w:tc>
          <w:tcPr>
            <w:tcW w:w="289" w:type="pct"/>
            <w:tcBorders>
              <w:top w:val="single" w:sz="6" w:space="0" w:color="auto"/>
              <w:left w:val="single" w:sz="6" w:space="0" w:color="auto"/>
              <w:bottom w:val="single" w:sz="6" w:space="0" w:color="auto"/>
              <w:right w:val="single" w:sz="6" w:space="0" w:color="auto"/>
            </w:tcBorders>
            <w:vAlign w:val="center"/>
          </w:tcPr>
          <w:p w:rsidR="00C47D88" w:rsidRDefault="00C47D88" w:rsidP="00FF56B3">
            <w:pPr>
              <w:numPr>
                <w:ilvl w:val="0"/>
                <w:numId w:val="17"/>
              </w:numPr>
              <w:ind w:left="0" w:right="-553" w:firstLine="0"/>
              <w:rPr>
                <w:sz w:val="20"/>
                <w:szCs w:val="20"/>
              </w:rPr>
            </w:pPr>
          </w:p>
        </w:tc>
        <w:tc>
          <w:tcPr>
            <w:tcW w:w="559"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108"/>
              <w:rPr>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87"/>
              <w:jc w:val="center"/>
              <w:rPr>
                <w:sz w:val="20"/>
                <w:szCs w:val="20"/>
              </w:rPr>
            </w:pPr>
          </w:p>
        </w:tc>
        <w:tc>
          <w:tcPr>
            <w:tcW w:w="715"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21"/>
              <w:jc w:val="center"/>
              <w:rPr>
                <w:sz w:val="20"/>
                <w:szCs w:val="20"/>
              </w:rPr>
            </w:pPr>
          </w:p>
        </w:tc>
        <w:tc>
          <w:tcPr>
            <w:tcW w:w="63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40"/>
              <w:jc w:val="center"/>
              <w:rPr>
                <w:sz w:val="20"/>
                <w:szCs w:val="20"/>
              </w:rPr>
            </w:pPr>
          </w:p>
        </w:tc>
        <w:tc>
          <w:tcPr>
            <w:tcW w:w="557"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101"/>
              <w:jc w:val="center"/>
              <w:rPr>
                <w:sz w:val="20"/>
                <w:szCs w:val="20"/>
              </w:rPr>
            </w:pPr>
          </w:p>
        </w:tc>
        <w:tc>
          <w:tcPr>
            <w:tcW w:w="559"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538"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632"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0"/>
              <w:jc w:val="center"/>
              <w:rPr>
                <w:sz w:val="20"/>
                <w:szCs w:val="20"/>
              </w:rPr>
            </w:pPr>
          </w:p>
        </w:tc>
      </w:tr>
      <w:tr w:rsidR="00C47D88" w:rsidTr="00C47D88">
        <w:trPr>
          <w:cantSplit/>
          <w:trHeight w:val="20"/>
          <w:jc w:val="center"/>
        </w:trPr>
        <w:tc>
          <w:tcPr>
            <w:tcW w:w="289" w:type="pct"/>
            <w:tcBorders>
              <w:top w:val="single" w:sz="6" w:space="0" w:color="auto"/>
              <w:left w:val="single" w:sz="6" w:space="0" w:color="auto"/>
              <w:bottom w:val="single" w:sz="6" w:space="0" w:color="auto"/>
              <w:right w:val="single" w:sz="6" w:space="0" w:color="auto"/>
            </w:tcBorders>
            <w:vAlign w:val="center"/>
          </w:tcPr>
          <w:p w:rsidR="00C47D88" w:rsidRDefault="00C47D88" w:rsidP="00FF56B3">
            <w:pPr>
              <w:numPr>
                <w:ilvl w:val="0"/>
                <w:numId w:val="17"/>
              </w:numPr>
              <w:ind w:left="0" w:right="-553" w:firstLine="0"/>
              <w:rPr>
                <w:sz w:val="20"/>
                <w:szCs w:val="20"/>
              </w:rPr>
            </w:pPr>
          </w:p>
        </w:tc>
        <w:tc>
          <w:tcPr>
            <w:tcW w:w="559"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108"/>
              <w:rPr>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87"/>
              <w:jc w:val="center"/>
              <w:rPr>
                <w:sz w:val="20"/>
                <w:szCs w:val="20"/>
              </w:rPr>
            </w:pPr>
          </w:p>
        </w:tc>
        <w:tc>
          <w:tcPr>
            <w:tcW w:w="715"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21"/>
              <w:jc w:val="center"/>
              <w:rPr>
                <w:sz w:val="20"/>
                <w:szCs w:val="20"/>
              </w:rPr>
            </w:pPr>
          </w:p>
        </w:tc>
        <w:tc>
          <w:tcPr>
            <w:tcW w:w="63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40"/>
              <w:jc w:val="center"/>
              <w:rPr>
                <w:sz w:val="20"/>
                <w:szCs w:val="20"/>
              </w:rPr>
            </w:pPr>
          </w:p>
        </w:tc>
        <w:tc>
          <w:tcPr>
            <w:tcW w:w="557"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101"/>
              <w:jc w:val="center"/>
              <w:rPr>
                <w:sz w:val="20"/>
                <w:szCs w:val="20"/>
              </w:rPr>
            </w:pPr>
          </w:p>
        </w:tc>
        <w:tc>
          <w:tcPr>
            <w:tcW w:w="559"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538"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632"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0"/>
              <w:jc w:val="center"/>
              <w:rPr>
                <w:sz w:val="20"/>
                <w:szCs w:val="20"/>
              </w:rPr>
            </w:pPr>
          </w:p>
        </w:tc>
      </w:tr>
      <w:tr w:rsidR="00C47D88" w:rsidTr="00C47D88">
        <w:trPr>
          <w:cantSplit/>
          <w:trHeight w:val="20"/>
          <w:jc w:val="center"/>
        </w:trPr>
        <w:tc>
          <w:tcPr>
            <w:tcW w:w="289" w:type="pct"/>
            <w:tcBorders>
              <w:top w:val="single" w:sz="6" w:space="0" w:color="auto"/>
              <w:left w:val="single" w:sz="6" w:space="0" w:color="auto"/>
              <w:bottom w:val="single" w:sz="6" w:space="0" w:color="auto"/>
              <w:right w:val="single" w:sz="6" w:space="0" w:color="auto"/>
            </w:tcBorders>
            <w:vAlign w:val="center"/>
            <w:hideMark/>
          </w:tcPr>
          <w:p w:rsidR="00C47D88" w:rsidRDefault="00C47D88" w:rsidP="00C47D88">
            <w:pPr>
              <w:jc w:val="center"/>
              <w:rPr>
                <w:sz w:val="20"/>
                <w:szCs w:val="20"/>
              </w:rPr>
            </w:pPr>
            <w:r>
              <w:rPr>
                <w:sz w:val="20"/>
                <w:szCs w:val="20"/>
              </w:rPr>
              <w:t>…</w:t>
            </w:r>
          </w:p>
        </w:tc>
        <w:tc>
          <w:tcPr>
            <w:tcW w:w="559"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jc w:val="center"/>
              <w:rPr>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87"/>
              <w:jc w:val="center"/>
              <w:rPr>
                <w:sz w:val="20"/>
                <w:szCs w:val="20"/>
              </w:rPr>
            </w:pPr>
          </w:p>
        </w:tc>
        <w:tc>
          <w:tcPr>
            <w:tcW w:w="715"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21"/>
              <w:jc w:val="center"/>
              <w:rPr>
                <w:sz w:val="20"/>
                <w:szCs w:val="20"/>
              </w:rPr>
            </w:pPr>
          </w:p>
        </w:tc>
        <w:tc>
          <w:tcPr>
            <w:tcW w:w="631"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40"/>
              <w:jc w:val="center"/>
              <w:rPr>
                <w:sz w:val="20"/>
                <w:szCs w:val="20"/>
              </w:rPr>
            </w:pPr>
          </w:p>
        </w:tc>
        <w:tc>
          <w:tcPr>
            <w:tcW w:w="557"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101"/>
              <w:jc w:val="center"/>
              <w:rPr>
                <w:sz w:val="20"/>
                <w:szCs w:val="20"/>
              </w:rPr>
            </w:pPr>
          </w:p>
        </w:tc>
        <w:tc>
          <w:tcPr>
            <w:tcW w:w="559"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538" w:type="pct"/>
            <w:tcBorders>
              <w:top w:val="single" w:sz="6" w:space="0" w:color="auto"/>
              <w:left w:val="single" w:sz="6" w:space="0" w:color="auto"/>
              <w:bottom w:val="single" w:sz="6" w:space="0" w:color="auto"/>
              <w:right w:val="single" w:sz="6" w:space="0" w:color="auto"/>
            </w:tcBorders>
          </w:tcPr>
          <w:p w:rsidR="00C47D88" w:rsidRDefault="00C47D88" w:rsidP="00C47D88">
            <w:pPr>
              <w:pStyle w:val="aff7"/>
              <w:spacing w:before="0" w:after="0"/>
              <w:ind w:left="0" w:right="0"/>
              <w:jc w:val="center"/>
              <w:rPr>
                <w:sz w:val="20"/>
                <w:szCs w:val="20"/>
              </w:rPr>
            </w:pPr>
          </w:p>
        </w:tc>
        <w:tc>
          <w:tcPr>
            <w:tcW w:w="632" w:type="pct"/>
            <w:tcBorders>
              <w:top w:val="single" w:sz="6" w:space="0" w:color="auto"/>
              <w:left w:val="single" w:sz="6" w:space="0" w:color="auto"/>
              <w:bottom w:val="single" w:sz="6" w:space="0" w:color="auto"/>
              <w:right w:val="single" w:sz="6" w:space="0" w:color="auto"/>
            </w:tcBorders>
            <w:vAlign w:val="center"/>
          </w:tcPr>
          <w:p w:rsidR="00C47D88" w:rsidRDefault="00C47D88" w:rsidP="00C47D88">
            <w:pPr>
              <w:pStyle w:val="aff7"/>
              <w:spacing w:before="0" w:after="0"/>
              <w:ind w:left="0" w:right="0"/>
              <w:jc w:val="center"/>
              <w:rPr>
                <w:sz w:val="20"/>
                <w:szCs w:val="20"/>
              </w:rPr>
            </w:pPr>
          </w:p>
        </w:tc>
      </w:tr>
    </w:tbl>
    <w:p w:rsidR="00C47D88" w:rsidRDefault="00C47D88" w:rsidP="00C47D88">
      <w:pPr>
        <w:shd w:val="clear" w:color="auto" w:fill="FFFFFF"/>
        <w:tabs>
          <w:tab w:val="left" w:pos="3562"/>
          <w:tab w:val="left" w:leader="underscore" w:pos="5774"/>
          <w:tab w:val="left" w:leader="underscore" w:pos="8218"/>
        </w:tabs>
        <w:spacing w:before="60"/>
      </w:pPr>
    </w:p>
    <w:p w:rsidR="00C47D88" w:rsidRDefault="00C47D88" w:rsidP="00C47D88">
      <w:pPr>
        <w:shd w:val="clear" w:color="auto" w:fill="FFFFFF"/>
        <w:tabs>
          <w:tab w:val="left" w:pos="3562"/>
          <w:tab w:val="left" w:leader="underscore" w:pos="5774"/>
          <w:tab w:val="left" w:leader="underscore" w:pos="8218"/>
        </w:tabs>
        <w:spacing w:before="60"/>
      </w:pPr>
    </w:p>
    <w:p w:rsidR="00C47D88" w:rsidRDefault="00C47D88" w:rsidP="00C47D88">
      <w:pPr>
        <w:shd w:val="clear" w:color="auto" w:fill="FFFFFF"/>
        <w:tabs>
          <w:tab w:val="left" w:pos="3562"/>
          <w:tab w:val="left" w:leader="underscore" w:pos="5774"/>
          <w:tab w:val="left" w:leader="underscore" w:pos="8218"/>
        </w:tabs>
        <w:spacing w:before="60"/>
      </w:pPr>
      <w:r>
        <w:t>Подпись Участника</w:t>
      </w:r>
      <w:r>
        <w:tab/>
      </w:r>
      <w:r>
        <w:tab/>
        <w:t>/_______________(ФИО, должность)</w:t>
      </w:r>
    </w:p>
    <w:p w:rsidR="00C47D88" w:rsidRDefault="00C47D88" w:rsidP="00C47D88">
      <w:pPr>
        <w:shd w:val="clear" w:color="auto" w:fill="FFFFFF"/>
        <w:tabs>
          <w:tab w:val="left" w:pos="4286"/>
          <w:tab w:val="left" w:pos="5630"/>
          <w:tab w:val="left" w:leader="underscore" w:pos="6250"/>
          <w:tab w:val="left" w:leader="underscore" w:pos="6840"/>
          <w:tab w:val="left" w:leader="underscore" w:pos="8059"/>
        </w:tabs>
        <w:spacing w:before="60"/>
        <w:jc w:val="both"/>
      </w:pPr>
      <w:r>
        <w:t xml:space="preserve">     м.п.                                          Дата</w:t>
      </w:r>
      <w:r>
        <w:tab/>
        <w:t xml:space="preserve">/_____/ ____________/ </w:t>
      </w:r>
      <w:proofErr w:type="spellStart"/>
      <w:r>
        <w:t>___________</w:t>
      </w:r>
      <w:proofErr w:type="gramStart"/>
      <w:r>
        <w:t>г</w:t>
      </w:r>
      <w:proofErr w:type="spellEnd"/>
      <w:proofErr w:type="gramEnd"/>
      <w:r>
        <w:t>.</w:t>
      </w:r>
      <w:r>
        <w:tab/>
      </w:r>
    </w:p>
    <w:p w:rsidR="00C47D88" w:rsidRDefault="00C47D88" w:rsidP="00C47D88"/>
    <w:p w:rsidR="003E0B4A" w:rsidRPr="00083E6E" w:rsidRDefault="003E0B4A" w:rsidP="00A00BFA">
      <w:pPr>
        <w:pStyle w:val="30"/>
        <w:numPr>
          <w:ilvl w:val="0"/>
          <w:numId w:val="0"/>
        </w:numPr>
        <w:spacing w:before="0" w:after="0"/>
        <w:rPr>
          <w:rStyle w:val="affc"/>
          <w:rFonts w:ascii="Times New Roman" w:hAnsi="Times New Roman"/>
          <w:sz w:val="24"/>
          <w:szCs w:val="24"/>
        </w:rPr>
      </w:pPr>
      <w:r w:rsidRPr="00E03DCB">
        <w:rPr>
          <w:rFonts w:ascii="Times New Roman" w:hAnsi="Times New Roman"/>
          <w:sz w:val="24"/>
          <w:szCs w:val="24"/>
        </w:rPr>
        <w:br w:type="page"/>
      </w:r>
      <w:bookmarkStart w:id="225" w:name="_Toc98329599"/>
      <w:bookmarkStart w:id="226" w:name="_Toc108423700"/>
      <w:bookmarkStart w:id="227" w:name="_Toc114916517"/>
      <w:bookmarkStart w:id="228" w:name="_Toc114917038"/>
      <w:bookmarkStart w:id="229" w:name="_Toc115241723"/>
      <w:bookmarkStart w:id="230" w:name="_Toc115242609"/>
      <w:bookmarkStart w:id="231" w:name="_Toc115243360"/>
      <w:bookmarkStart w:id="232" w:name="_Toc147550964"/>
      <w:bookmarkStart w:id="233" w:name="_Toc300588899"/>
      <w:r w:rsidRPr="00083E6E">
        <w:rPr>
          <w:rStyle w:val="affc"/>
          <w:rFonts w:ascii="Times New Roman" w:hAnsi="Times New Roman"/>
          <w:sz w:val="24"/>
          <w:szCs w:val="24"/>
        </w:rPr>
        <w:lastRenderedPageBreak/>
        <w:t>Форма</w:t>
      </w:r>
      <w:r w:rsidR="005A4C41" w:rsidRPr="00083E6E">
        <w:rPr>
          <w:rStyle w:val="affc"/>
          <w:rFonts w:ascii="Times New Roman" w:hAnsi="Times New Roman"/>
          <w:sz w:val="24"/>
          <w:szCs w:val="24"/>
        </w:rPr>
        <w:t xml:space="preserve"> </w:t>
      </w:r>
      <w:r w:rsidR="00C47D88">
        <w:rPr>
          <w:rStyle w:val="affc"/>
          <w:rFonts w:ascii="Times New Roman" w:hAnsi="Times New Roman"/>
          <w:sz w:val="24"/>
          <w:szCs w:val="24"/>
        </w:rPr>
        <w:t>7</w:t>
      </w:r>
      <w:r w:rsidRPr="00083E6E">
        <w:rPr>
          <w:rStyle w:val="affc"/>
          <w:rFonts w:ascii="Times New Roman" w:hAnsi="Times New Roman"/>
          <w:sz w:val="24"/>
          <w:szCs w:val="24"/>
        </w:rPr>
        <w:t>. Сведения о субподрядчиках Участника</w:t>
      </w:r>
      <w:bookmarkEnd w:id="225"/>
      <w:bookmarkEnd w:id="226"/>
      <w:bookmarkEnd w:id="227"/>
      <w:bookmarkEnd w:id="228"/>
      <w:bookmarkEnd w:id="229"/>
      <w:bookmarkEnd w:id="230"/>
      <w:bookmarkEnd w:id="231"/>
      <w:bookmarkEnd w:id="232"/>
      <w:bookmarkEnd w:id="233"/>
      <w:r w:rsidRPr="00083E6E">
        <w:rPr>
          <w:rStyle w:val="affc"/>
          <w:rFonts w:ascii="Times New Roman" w:hAnsi="Times New Roman"/>
          <w:sz w:val="24"/>
          <w:szCs w:val="24"/>
        </w:rPr>
        <w:t xml:space="preserve">  </w:t>
      </w:r>
    </w:p>
    <w:p w:rsidR="003E0B4A" w:rsidRPr="006324F2" w:rsidRDefault="003E0B4A" w:rsidP="00A00BFA">
      <w:pPr>
        <w:shd w:val="clear" w:color="auto" w:fill="FFFFFF"/>
        <w:tabs>
          <w:tab w:val="num" w:pos="284"/>
          <w:tab w:val="left" w:leader="underscore" w:pos="576"/>
          <w:tab w:val="left" w:leader="underscore" w:pos="1834"/>
        </w:tabs>
        <w:ind w:left="29"/>
        <w:rPr>
          <w:b/>
        </w:rPr>
      </w:pPr>
    </w:p>
    <w:p w:rsidR="003E0B4A" w:rsidRPr="00E03DCB" w:rsidRDefault="003E0B4A" w:rsidP="00A00BFA">
      <w:pPr>
        <w:jc w:val="center"/>
        <w:rPr>
          <w:b/>
        </w:rPr>
      </w:pPr>
      <w:r w:rsidRPr="00E03DCB">
        <w:rPr>
          <w:b/>
        </w:rPr>
        <w:t>Сведения о субподрядчиках</w:t>
      </w:r>
      <w:r w:rsidRPr="00E03DCB">
        <w:rPr>
          <w:b/>
          <w:vertAlign w:val="superscript"/>
        </w:rPr>
        <w:footnoteReference w:id="9"/>
      </w:r>
    </w:p>
    <w:p w:rsidR="003E0B4A" w:rsidRPr="00E03DCB" w:rsidRDefault="003E0B4A" w:rsidP="00A00BFA">
      <w:pPr>
        <w:jc w:val="right"/>
      </w:pPr>
      <w:r w:rsidRPr="00E03DCB">
        <w:t>Страница __, состоит из__ страниц</w:t>
      </w:r>
    </w:p>
    <w:p w:rsidR="003E0B4A" w:rsidRPr="00E03DCB" w:rsidRDefault="003E0B4A" w:rsidP="00A00BFA">
      <w:pPr>
        <w:shd w:val="clear" w:color="auto" w:fill="FFFFFF"/>
        <w:tabs>
          <w:tab w:val="num" w:pos="284"/>
          <w:tab w:val="left" w:leader="underscore" w:pos="576"/>
          <w:tab w:val="left" w:leader="underscore" w:pos="1834"/>
        </w:tabs>
        <w:ind w:left="29"/>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696"/>
        <w:gridCol w:w="2178"/>
        <w:gridCol w:w="1733"/>
        <w:gridCol w:w="2336"/>
        <w:gridCol w:w="1958"/>
      </w:tblGrid>
      <w:tr w:rsidR="003E0B4A" w:rsidRPr="00E03DCB">
        <w:tc>
          <w:tcPr>
            <w:tcW w:w="467" w:type="dxa"/>
          </w:tcPr>
          <w:p w:rsidR="003E0B4A" w:rsidRPr="00E03DCB" w:rsidRDefault="003E0B4A" w:rsidP="00A00BFA">
            <w:pPr>
              <w:tabs>
                <w:tab w:val="num" w:pos="284"/>
                <w:tab w:val="left" w:leader="underscore" w:pos="576"/>
                <w:tab w:val="left" w:leader="underscore" w:pos="1834"/>
              </w:tabs>
              <w:jc w:val="center"/>
              <w:rPr>
                <w:b/>
                <w:color w:val="000000"/>
              </w:rPr>
            </w:pPr>
            <w:r w:rsidRPr="00E03DCB">
              <w:rPr>
                <w:b/>
                <w:color w:val="000000"/>
              </w:rPr>
              <w:t>№</w:t>
            </w:r>
          </w:p>
        </w:tc>
        <w:tc>
          <w:tcPr>
            <w:tcW w:w="1696" w:type="dxa"/>
          </w:tcPr>
          <w:p w:rsidR="003E0B4A" w:rsidRPr="00E03DCB" w:rsidRDefault="003E0B4A" w:rsidP="00A00BFA">
            <w:pPr>
              <w:tabs>
                <w:tab w:val="num" w:pos="284"/>
                <w:tab w:val="left" w:leader="underscore" w:pos="576"/>
                <w:tab w:val="left" w:leader="underscore" w:pos="1834"/>
              </w:tabs>
              <w:jc w:val="center"/>
              <w:rPr>
                <w:b/>
                <w:color w:val="000000"/>
              </w:rPr>
            </w:pPr>
            <w:r w:rsidRPr="00E03DCB">
              <w:rPr>
                <w:b/>
                <w:color w:val="000000"/>
              </w:rPr>
              <w:t>Разделы Работ</w:t>
            </w:r>
          </w:p>
        </w:tc>
        <w:tc>
          <w:tcPr>
            <w:tcW w:w="2178" w:type="dxa"/>
          </w:tcPr>
          <w:p w:rsidR="003E0B4A" w:rsidRPr="00E03DCB" w:rsidRDefault="003E0B4A" w:rsidP="00A00BFA">
            <w:pPr>
              <w:tabs>
                <w:tab w:val="num" w:pos="284"/>
                <w:tab w:val="left" w:leader="underscore" w:pos="576"/>
                <w:tab w:val="left" w:leader="underscore" w:pos="1834"/>
              </w:tabs>
              <w:jc w:val="center"/>
              <w:rPr>
                <w:b/>
                <w:color w:val="000000"/>
              </w:rPr>
            </w:pPr>
            <w:r w:rsidRPr="00E03DCB">
              <w:rPr>
                <w:b/>
                <w:color w:val="000000"/>
              </w:rPr>
              <w:t>Наименование субподрядчика</w:t>
            </w:r>
          </w:p>
        </w:tc>
        <w:tc>
          <w:tcPr>
            <w:tcW w:w="1733" w:type="dxa"/>
          </w:tcPr>
          <w:p w:rsidR="003E0B4A" w:rsidRPr="00E03DCB" w:rsidRDefault="003E0B4A" w:rsidP="00A00BFA">
            <w:pPr>
              <w:tabs>
                <w:tab w:val="num" w:pos="284"/>
                <w:tab w:val="left" w:leader="underscore" w:pos="576"/>
                <w:tab w:val="left" w:leader="underscore" w:pos="1834"/>
              </w:tabs>
              <w:jc w:val="center"/>
              <w:rPr>
                <w:b/>
                <w:color w:val="000000"/>
              </w:rPr>
            </w:pPr>
            <w:r w:rsidRPr="00E03DCB">
              <w:rPr>
                <w:b/>
                <w:color w:val="000000"/>
              </w:rPr>
              <w:t>Юридический адрес</w:t>
            </w:r>
          </w:p>
        </w:tc>
        <w:tc>
          <w:tcPr>
            <w:tcW w:w="2336" w:type="dxa"/>
          </w:tcPr>
          <w:p w:rsidR="003E0B4A" w:rsidRPr="00E03DCB" w:rsidRDefault="003E0B4A" w:rsidP="00A00BFA">
            <w:pPr>
              <w:tabs>
                <w:tab w:val="num" w:pos="284"/>
                <w:tab w:val="left" w:leader="underscore" w:pos="576"/>
                <w:tab w:val="left" w:leader="underscore" w:pos="1834"/>
              </w:tabs>
              <w:jc w:val="center"/>
              <w:rPr>
                <w:b/>
                <w:color w:val="000000"/>
              </w:rPr>
            </w:pPr>
            <w:r w:rsidRPr="00E03DCB">
              <w:rPr>
                <w:b/>
                <w:color w:val="000000"/>
              </w:rPr>
              <w:t>Вид и объем обязательств, сроки выполнения работ</w:t>
            </w:r>
          </w:p>
        </w:tc>
        <w:tc>
          <w:tcPr>
            <w:tcW w:w="1958" w:type="dxa"/>
          </w:tcPr>
          <w:p w:rsidR="003E0B4A" w:rsidRPr="00E03DCB" w:rsidRDefault="003E0B4A" w:rsidP="00A00BFA">
            <w:pPr>
              <w:tabs>
                <w:tab w:val="num" w:pos="284"/>
                <w:tab w:val="left" w:leader="underscore" w:pos="576"/>
                <w:tab w:val="left" w:leader="underscore" w:pos="1834"/>
              </w:tabs>
              <w:jc w:val="center"/>
              <w:rPr>
                <w:b/>
                <w:color w:val="000000"/>
              </w:rPr>
            </w:pPr>
            <w:r w:rsidRPr="00E03DCB">
              <w:rPr>
                <w:b/>
                <w:color w:val="000000"/>
              </w:rPr>
              <w:t>Стоимость работ, валюта заявки</w:t>
            </w:r>
          </w:p>
        </w:tc>
      </w:tr>
      <w:tr w:rsidR="003E0B4A" w:rsidRPr="00E03DCB">
        <w:tc>
          <w:tcPr>
            <w:tcW w:w="467" w:type="dxa"/>
          </w:tcPr>
          <w:p w:rsidR="003E0B4A" w:rsidRPr="00E03DCB" w:rsidRDefault="003E0B4A" w:rsidP="00A00BFA">
            <w:pPr>
              <w:tabs>
                <w:tab w:val="num" w:pos="284"/>
                <w:tab w:val="left" w:leader="underscore" w:pos="576"/>
                <w:tab w:val="left" w:leader="underscore" w:pos="1834"/>
              </w:tabs>
              <w:rPr>
                <w:color w:val="000000"/>
              </w:rPr>
            </w:pPr>
            <w:r w:rsidRPr="00E03DCB">
              <w:rPr>
                <w:color w:val="000000"/>
              </w:rPr>
              <w:t>1.</w:t>
            </w:r>
          </w:p>
        </w:tc>
        <w:tc>
          <w:tcPr>
            <w:tcW w:w="1696" w:type="dxa"/>
          </w:tcPr>
          <w:p w:rsidR="003E0B4A" w:rsidRPr="00E03DCB" w:rsidRDefault="003E0B4A" w:rsidP="00A00BFA">
            <w:pPr>
              <w:tabs>
                <w:tab w:val="num" w:pos="284"/>
                <w:tab w:val="left" w:leader="underscore" w:pos="576"/>
                <w:tab w:val="left" w:leader="underscore" w:pos="1834"/>
              </w:tabs>
              <w:rPr>
                <w:color w:val="000000"/>
              </w:rPr>
            </w:pPr>
          </w:p>
        </w:tc>
        <w:tc>
          <w:tcPr>
            <w:tcW w:w="2178" w:type="dxa"/>
          </w:tcPr>
          <w:p w:rsidR="003E0B4A" w:rsidRPr="00E03DCB" w:rsidRDefault="003E0B4A" w:rsidP="00A00BFA">
            <w:pPr>
              <w:tabs>
                <w:tab w:val="num" w:pos="284"/>
                <w:tab w:val="left" w:leader="underscore" w:pos="576"/>
                <w:tab w:val="left" w:leader="underscore" w:pos="1834"/>
              </w:tabs>
              <w:rPr>
                <w:color w:val="000000"/>
              </w:rPr>
            </w:pPr>
          </w:p>
        </w:tc>
        <w:tc>
          <w:tcPr>
            <w:tcW w:w="1733" w:type="dxa"/>
          </w:tcPr>
          <w:p w:rsidR="003E0B4A" w:rsidRPr="00E03DCB" w:rsidRDefault="003E0B4A" w:rsidP="00A00BFA">
            <w:pPr>
              <w:tabs>
                <w:tab w:val="num" w:pos="284"/>
                <w:tab w:val="left" w:leader="underscore" w:pos="576"/>
                <w:tab w:val="left" w:leader="underscore" w:pos="1834"/>
              </w:tabs>
              <w:rPr>
                <w:color w:val="000000"/>
              </w:rPr>
            </w:pPr>
          </w:p>
        </w:tc>
        <w:tc>
          <w:tcPr>
            <w:tcW w:w="2336" w:type="dxa"/>
          </w:tcPr>
          <w:p w:rsidR="003E0B4A" w:rsidRPr="00E03DCB" w:rsidRDefault="003E0B4A" w:rsidP="00A00BFA">
            <w:pPr>
              <w:tabs>
                <w:tab w:val="num" w:pos="284"/>
                <w:tab w:val="left" w:leader="underscore" w:pos="576"/>
                <w:tab w:val="left" w:leader="underscore" w:pos="1834"/>
              </w:tabs>
              <w:rPr>
                <w:color w:val="000000"/>
              </w:rPr>
            </w:pPr>
          </w:p>
        </w:tc>
        <w:tc>
          <w:tcPr>
            <w:tcW w:w="1958" w:type="dxa"/>
          </w:tcPr>
          <w:p w:rsidR="003E0B4A" w:rsidRPr="00E03DCB" w:rsidRDefault="003E0B4A" w:rsidP="00A00BFA">
            <w:pPr>
              <w:tabs>
                <w:tab w:val="num" w:pos="284"/>
                <w:tab w:val="left" w:leader="underscore" w:pos="576"/>
                <w:tab w:val="left" w:leader="underscore" w:pos="1834"/>
              </w:tabs>
              <w:rPr>
                <w:color w:val="000000"/>
              </w:rPr>
            </w:pPr>
          </w:p>
        </w:tc>
      </w:tr>
      <w:tr w:rsidR="003E0B4A" w:rsidRPr="00E03DCB">
        <w:tc>
          <w:tcPr>
            <w:tcW w:w="467" w:type="dxa"/>
          </w:tcPr>
          <w:p w:rsidR="003E0B4A" w:rsidRPr="00E03DCB" w:rsidRDefault="003E0B4A" w:rsidP="00A00BFA">
            <w:pPr>
              <w:tabs>
                <w:tab w:val="num" w:pos="284"/>
                <w:tab w:val="left" w:leader="underscore" w:pos="576"/>
                <w:tab w:val="left" w:leader="underscore" w:pos="1834"/>
              </w:tabs>
              <w:rPr>
                <w:color w:val="000000"/>
              </w:rPr>
            </w:pPr>
            <w:r w:rsidRPr="00E03DCB">
              <w:rPr>
                <w:color w:val="000000"/>
              </w:rPr>
              <w:t>2.</w:t>
            </w:r>
          </w:p>
        </w:tc>
        <w:tc>
          <w:tcPr>
            <w:tcW w:w="1696" w:type="dxa"/>
          </w:tcPr>
          <w:p w:rsidR="003E0B4A" w:rsidRPr="00E03DCB" w:rsidRDefault="003E0B4A" w:rsidP="00A00BFA">
            <w:pPr>
              <w:tabs>
                <w:tab w:val="num" w:pos="284"/>
                <w:tab w:val="left" w:leader="underscore" w:pos="576"/>
                <w:tab w:val="left" w:leader="underscore" w:pos="1834"/>
              </w:tabs>
              <w:rPr>
                <w:color w:val="000000"/>
              </w:rPr>
            </w:pPr>
          </w:p>
        </w:tc>
        <w:tc>
          <w:tcPr>
            <w:tcW w:w="2178" w:type="dxa"/>
          </w:tcPr>
          <w:p w:rsidR="003E0B4A" w:rsidRPr="00E03DCB" w:rsidRDefault="003E0B4A" w:rsidP="00A00BFA">
            <w:pPr>
              <w:tabs>
                <w:tab w:val="num" w:pos="284"/>
                <w:tab w:val="left" w:leader="underscore" w:pos="576"/>
                <w:tab w:val="left" w:leader="underscore" w:pos="1834"/>
              </w:tabs>
              <w:rPr>
                <w:color w:val="000000"/>
              </w:rPr>
            </w:pPr>
          </w:p>
        </w:tc>
        <w:tc>
          <w:tcPr>
            <w:tcW w:w="1733" w:type="dxa"/>
          </w:tcPr>
          <w:p w:rsidR="003E0B4A" w:rsidRPr="00E03DCB" w:rsidRDefault="003E0B4A" w:rsidP="00A00BFA">
            <w:pPr>
              <w:tabs>
                <w:tab w:val="num" w:pos="284"/>
                <w:tab w:val="left" w:leader="underscore" w:pos="576"/>
                <w:tab w:val="left" w:leader="underscore" w:pos="1834"/>
              </w:tabs>
              <w:rPr>
                <w:color w:val="000000"/>
              </w:rPr>
            </w:pPr>
          </w:p>
        </w:tc>
        <w:tc>
          <w:tcPr>
            <w:tcW w:w="2336" w:type="dxa"/>
          </w:tcPr>
          <w:p w:rsidR="003E0B4A" w:rsidRPr="00E03DCB" w:rsidRDefault="003E0B4A" w:rsidP="00A00BFA">
            <w:pPr>
              <w:tabs>
                <w:tab w:val="num" w:pos="284"/>
                <w:tab w:val="left" w:leader="underscore" w:pos="576"/>
                <w:tab w:val="left" w:leader="underscore" w:pos="1834"/>
              </w:tabs>
              <w:rPr>
                <w:color w:val="000000"/>
              </w:rPr>
            </w:pPr>
          </w:p>
        </w:tc>
        <w:tc>
          <w:tcPr>
            <w:tcW w:w="1958" w:type="dxa"/>
          </w:tcPr>
          <w:p w:rsidR="003E0B4A" w:rsidRPr="00E03DCB" w:rsidRDefault="003E0B4A" w:rsidP="00A00BFA">
            <w:pPr>
              <w:tabs>
                <w:tab w:val="num" w:pos="284"/>
                <w:tab w:val="left" w:leader="underscore" w:pos="576"/>
                <w:tab w:val="left" w:leader="underscore" w:pos="1834"/>
              </w:tabs>
              <w:rPr>
                <w:color w:val="000000"/>
              </w:rPr>
            </w:pPr>
          </w:p>
        </w:tc>
      </w:tr>
      <w:tr w:rsidR="003E0B4A" w:rsidRPr="00E03DCB">
        <w:tc>
          <w:tcPr>
            <w:tcW w:w="467" w:type="dxa"/>
          </w:tcPr>
          <w:p w:rsidR="003E0B4A" w:rsidRPr="00E03DCB" w:rsidRDefault="003E0B4A" w:rsidP="00A00BFA">
            <w:pPr>
              <w:tabs>
                <w:tab w:val="num" w:pos="284"/>
                <w:tab w:val="left" w:leader="underscore" w:pos="576"/>
                <w:tab w:val="left" w:leader="underscore" w:pos="1834"/>
              </w:tabs>
              <w:rPr>
                <w:color w:val="000000"/>
              </w:rPr>
            </w:pPr>
            <w:r w:rsidRPr="00E03DCB">
              <w:rPr>
                <w:color w:val="000000"/>
              </w:rPr>
              <w:t>3.</w:t>
            </w:r>
          </w:p>
        </w:tc>
        <w:tc>
          <w:tcPr>
            <w:tcW w:w="1696" w:type="dxa"/>
          </w:tcPr>
          <w:p w:rsidR="003E0B4A" w:rsidRPr="00E03DCB" w:rsidRDefault="003E0B4A" w:rsidP="00A00BFA">
            <w:pPr>
              <w:tabs>
                <w:tab w:val="num" w:pos="284"/>
                <w:tab w:val="left" w:leader="underscore" w:pos="576"/>
                <w:tab w:val="left" w:leader="underscore" w:pos="1834"/>
              </w:tabs>
              <w:rPr>
                <w:color w:val="000000"/>
              </w:rPr>
            </w:pPr>
          </w:p>
        </w:tc>
        <w:tc>
          <w:tcPr>
            <w:tcW w:w="2178" w:type="dxa"/>
          </w:tcPr>
          <w:p w:rsidR="003E0B4A" w:rsidRPr="00E03DCB" w:rsidRDefault="003E0B4A" w:rsidP="00A00BFA">
            <w:pPr>
              <w:tabs>
                <w:tab w:val="num" w:pos="284"/>
                <w:tab w:val="left" w:leader="underscore" w:pos="576"/>
                <w:tab w:val="left" w:leader="underscore" w:pos="1834"/>
              </w:tabs>
              <w:rPr>
                <w:color w:val="000000"/>
              </w:rPr>
            </w:pPr>
          </w:p>
        </w:tc>
        <w:tc>
          <w:tcPr>
            <w:tcW w:w="1733" w:type="dxa"/>
          </w:tcPr>
          <w:p w:rsidR="003E0B4A" w:rsidRPr="00E03DCB" w:rsidRDefault="003E0B4A" w:rsidP="00A00BFA">
            <w:pPr>
              <w:tabs>
                <w:tab w:val="num" w:pos="284"/>
                <w:tab w:val="left" w:leader="underscore" w:pos="576"/>
                <w:tab w:val="left" w:leader="underscore" w:pos="1834"/>
              </w:tabs>
              <w:rPr>
                <w:color w:val="000000"/>
              </w:rPr>
            </w:pPr>
          </w:p>
        </w:tc>
        <w:tc>
          <w:tcPr>
            <w:tcW w:w="2336" w:type="dxa"/>
          </w:tcPr>
          <w:p w:rsidR="003E0B4A" w:rsidRPr="00E03DCB" w:rsidRDefault="003E0B4A" w:rsidP="00A00BFA">
            <w:pPr>
              <w:tabs>
                <w:tab w:val="num" w:pos="284"/>
                <w:tab w:val="left" w:leader="underscore" w:pos="576"/>
                <w:tab w:val="left" w:leader="underscore" w:pos="1834"/>
              </w:tabs>
              <w:rPr>
                <w:color w:val="000000"/>
              </w:rPr>
            </w:pPr>
          </w:p>
        </w:tc>
        <w:tc>
          <w:tcPr>
            <w:tcW w:w="1958" w:type="dxa"/>
          </w:tcPr>
          <w:p w:rsidR="003E0B4A" w:rsidRPr="00E03DCB" w:rsidRDefault="003E0B4A" w:rsidP="00A00BFA">
            <w:pPr>
              <w:tabs>
                <w:tab w:val="num" w:pos="284"/>
                <w:tab w:val="left" w:leader="underscore" w:pos="576"/>
                <w:tab w:val="left" w:leader="underscore" w:pos="1834"/>
              </w:tabs>
              <w:rPr>
                <w:color w:val="000000"/>
              </w:rPr>
            </w:pPr>
          </w:p>
        </w:tc>
      </w:tr>
      <w:tr w:rsidR="003E0B4A" w:rsidRPr="00E03DCB">
        <w:tc>
          <w:tcPr>
            <w:tcW w:w="467" w:type="dxa"/>
          </w:tcPr>
          <w:p w:rsidR="003E0B4A" w:rsidRPr="00E03DCB" w:rsidRDefault="003E0B4A" w:rsidP="00A00BFA">
            <w:pPr>
              <w:tabs>
                <w:tab w:val="num" w:pos="284"/>
                <w:tab w:val="left" w:leader="underscore" w:pos="576"/>
                <w:tab w:val="left" w:leader="underscore" w:pos="1834"/>
              </w:tabs>
              <w:rPr>
                <w:color w:val="000000"/>
              </w:rPr>
            </w:pPr>
            <w:r w:rsidRPr="00E03DCB">
              <w:rPr>
                <w:color w:val="000000"/>
              </w:rPr>
              <w:t>…</w:t>
            </w:r>
          </w:p>
        </w:tc>
        <w:tc>
          <w:tcPr>
            <w:tcW w:w="1696" w:type="dxa"/>
          </w:tcPr>
          <w:p w:rsidR="003E0B4A" w:rsidRPr="00E03DCB" w:rsidRDefault="003E0B4A" w:rsidP="00A00BFA">
            <w:pPr>
              <w:tabs>
                <w:tab w:val="num" w:pos="284"/>
                <w:tab w:val="left" w:leader="underscore" w:pos="576"/>
                <w:tab w:val="left" w:leader="underscore" w:pos="1834"/>
              </w:tabs>
              <w:rPr>
                <w:color w:val="000000"/>
              </w:rPr>
            </w:pPr>
          </w:p>
        </w:tc>
        <w:tc>
          <w:tcPr>
            <w:tcW w:w="2178" w:type="dxa"/>
          </w:tcPr>
          <w:p w:rsidR="003E0B4A" w:rsidRPr="00E03DCB" w:rsidRDefault="003E0B4A" w:rsidP="00A00BFA">
            <w:pPr>
              <w:tabs>
                <w:tab w:val="num" w:pos="284"/>
                <w:tab w:val="left" w:leader="underscore" w:pos="576"/>
                <w:tab w:val="left" w:leader="underscore" w:pos="1834"/>
              </w:tabs>
              <w:rPr>
                <w:color w:val="000000"/>
              </w:rPr>
            </w:pPr>
          </w:p>
        </w:tc>
        <w:tc>
          <w:tcPr>
            <w:tcW w:w="1733" w:type="dxa"/>
          </w:tcPr>
          <w:p w:rsidR="003E0B4A" w:rsidRPr="00E03DCB" w:rsidRDefault="003E0B4A" w:rsidP="00A00BFA">
            <w:pPr>
              <w:tabs>
                <w:tab w:val="num" w:pos="284"/>
                <w:tab w:val="left" w:leader="underscore" w:pos="576"/>
                <w:tab w:val="left" w:leader="underscore" w:pos="1834"/>
              </w:tabs>
              <w:rPr>
                <w:color w:val="000000"/>
              </w:rPr>
            </w:pPr>
          </w:p>
        </w:tc>
        <w:tc>
          <w:tcPr>
            <w:tcW w:w="2336" w:type="dxa"/>
          </w:tcPr>
          <w:p w:rsidR="003E0B4A" w:rsidRPr="00E03DCB" w:rsidRDefault="003E0B4A" w:rsidP="00A00BFA">
            <w:pPr>
              <w:tabs>
                <w:tab w:val="num" w:pos="284"/>
                <w:tab w:val="left" w:leader="underscore" w:pos="576"/>
                <w:tab w:val="left" w:leader="underscore" w:pos="1834"/>
              </w:tabs>
              <w:rPr>
                <w:color w:val="000000"/>
              </w:rPr>
            </w:pPr>
          </w:p>
        </w:tc>
        <w:tc>
          <w:tcPr>
            <w:tcW w:w="1958" w:type="dxa"/>
          </w:tcPr>
          <w:p w:rsidR="003E0B4A" w:rsidRPr="00E03DCB" w:rsidRDefault="003E0B4A" w:rsidP="00A00BFA">
            <w:pPr>
              <w:tabs>
                <w:tab w:val="num" w:pos="284"/>
                <w:tab w:val="left" w:leader="underscore" w:pos="576"/>
                <w:tab w:val="left" w:leader="underscore" w:pos="1834"/>
              </w:tabs>
              <w:rPr>
                <w:color w:val="000000"/>
              </w:rPr>
            </w:pPr>
          </w:p>
        </w:tc>
      </w:tr>
    </w:tbl>
    <w:p w:rsidR="003E0B4A" w:rsidRPr="00E03DCB" w:rsidRDefault="003E0B4A" w:rsidP="00A00BFA">
      <w:pPr>
        <w:shd w:val="clear" w:color="auto" w:fill="FFFFFF"/>
        <w:tabs>
          <w:tab w:val="num" w:pos="284"/>
          <w:tab w:val="left" w:leader="underscore" w:pos="576"/>
          <w:tab w:val="left" w:leader="underscore" w:pos="1834"/>
        </w:tabs>
        <w:ind w:left="29"/>
        <w:rPr>
          <w:color w:val="000000"/>
        </w:rPr>
      </w:pPr>
    </w:p>
    <w:p w:rsidR="003E0B4A" w:rsidRPr="00E03DCB" w:rsidRDefault="003E0B4A" w:rsidP="00A00BFA">
      <w:pPr>
        <w:shd w:val="clear" w:color="auto" w:fill="FFFFFF"/>
        <w:tabs>
          <w:tab w:val="num" w:pos="284"/>
          <w:tab w:val="left" w:leader="underscore" w:pos="576"/>
          <w:tab w:val="left" w:leader="underscore" w:pos="1834"/>
        </w:tabs>
        <w:ind w:left="29"/>
        <w:jc w:val="both"/>
        <w:rPr>
          <w:color w:val="000000"/>
        </w:rPr>
      </w:pPr>
      <w:r w:rsidRPr="00E03DCB">
        <w:rPr>
          <w:color w:val="000000"/>
        </w:rPr>
        <w:t xml:space="preserve">Заполненные Формы </w:t>
      </w:r>
      <w:r w:rsidR="00D35E8C" w:rsidRPr="00E03DCB">
        <w:rPr>
          <w:color w:val="000000"/>
        </w:rPr>
        <w:t>4</w:t>
      </w:r>
      <w:r w:rsidRPr="00E03DCB">
        <w:rPr>
          <w:color w:val="000000"/>
        </w:rPr>
        <w:t xml:space="preserve"> – </w:t>
      </w:r>
      <w:r w:rsidR="00D35E8C" w:rsidRPr="00E03DCB">
        <w:rPr>
          <w:color w:val="000000"/>
        </w:rPr>
        <w:t>9</w:t>
      </w:r>
      <w:r w:rsidRPr="00E03DCB">
        <w:rPr>
          <w:color w:val="000000"/>
        </w:rPr>
        <w:t xml:space="preserve"> на каждого субподрядчика, а также лицензии и сертификаты субподрядчиков прилагаются, на ___ листах. </w:t>
      </w:r>
    </w:p>
    <w:p w:rsidR="003E0B4A" w:rsidRPr="00E03DCB" w:rsidRDefault="003E0B4A" w:rsidP="00A00BFA">
      <w:pPr>
        <w:shd w:val="clear" w:color="auto" w:fill="FFFFFF"/>
        <w:tabs>
          <w:tab w:val="num" w:pos="284"/>
          <w:tab w:val="left" w:leader="underscore" w:pos="576"/>
          <w:tab w:val="left" w:leader="underscore" w:pos="1834"/>
        </w:tabs>
        <w:ind w:left="29"/>
        <w:rPr>
          <w:color w:val="000000"/>
        </w:rPr>
      </w:pPr>
    </w:p>
    <w:p w:rsidR="003E0B4A" w:rsidRPr="00E03DCB" w:rsidRDefault="003E0B4A" w:rsidP="00A00BFA">
      <w:pPr>
        <w:shd w:val="clear" w:color="auto" w:fill="FFFFFF"/>
        <w:tabs>
          <w:tab w:val="num" w:pos="284"/>
          <w:tab w:val="left" w:leader="underscore" w:pos="576"/>
          <w:tab w:val="left" w:leader="underscore" w:pos="1834"/>
        </w:tabs>
        <w:ind w:left="29"/>
        <w:rPr>
          <w:color w:val="000000"/>
        </w:rPr>
      </w:pPr>
    </w:p>
    <w:p w:rsidR="003E0B4A" w:rsidRPr="00E03DCB" w:rsidRDefault="003E0B4A" w:rsidP="00A00BFA">
      <w:pPr>
        <w:shd w:val="clear" w:color="auto" w:fill="FFFFFF"/>
        <w:tabs>
          <w:tab w:val="left" w:pos="3562"/>
          <w:tab w:val="left" w:leader="underscore" w:pos="5774"/>
          <w:tab w:val="left" w:leader="underscore" w:pos="8218"/>
        </w:tabs>
        <w:ind w:left="357"/>
      </w:pPr>
      <w:r w:rsidRPr="00E03DCB">
        <w:t>Подпись Участника</w:t>
      </w:r>
      <w:r w:rsidRPr="00E03DCB">
        <w:tab/>
      </w:r>
      <w:r w:rsidRPr="00E03DCB">
        <w:tab/>
        <w:t>/_______________(ФИО, должность)</w:t>
      </w:r>
    </w:p>
    <w:p w:rsidR="003E0B4A" w:rsidRPr="00E03DCB" w:rsidRDefault="003E0B4A" w:rsidP="00A00BFA">
      <w:pPr>
        <w:shd w:val="clear" w:color="auto" w:fill="FFFFFF"/>
        <w:tabs>
          <w:tab w:val="left" w:pos="4286"/>
          <w:tab w:val="left" w:pos="5630"/>
          <w:tab w:val="left" w:leader="underscore" w:pos="6250"/>
          <w:tab w:val="left" w:leader="underscore" w:pos="6840"/>
          <w:tab w:val="left" w:leader="underscore" w:pos="8059"/>
        </w:tabs>
        <w:ind w:left="2563"/>
      </w:pPr>
      <w:r w:rsidRPr="00E03DCB">
        <w:t>м.п.</w:t>
      </w:r>
      <w:r w:rsidRPr="00E03DCB">
        <w:tab/>
        <w:t>Дата</w:t>
      </w:r>
      <w:r w:rsidRPr="00E03DCB">
        <w:tab/>
      </w:r>
      <w:r w:rsidRPr="00E03DCB">
        <w:tab/>
        <w:t>/</w:t>
      </w:r>
      <w:r w:rsidRPr="00E03DCB">
        <w:tab/>
        <w:t>/</w:t>
      </w:r>
      <w:r w:rsidRPr="00E03DCB">
        <w:tab/>
      </w:r>
    </w:p>
    <w:p w:rsidR="00685A57" w:rsidRDefault="00685A57" w:rsidP="00A00BFA">
      <w:pPr>
        <w:rPr>
          <w:b/>
          <w:bCs/>
        </w:rPr>
      </w:pPr>
      <w:r>
        <w:br w:type="page"/>
      </w:r>
    </w:p>
    <w:p w:rsidR="003E0B4A" w:rsidRPr="00E03DCB" w:rsidRDefault="003E0B4A" w:rsidP="00A00BFA">
      <w:pPr>
        <w:pStyle w:val="affb"/>
        <w:spacing w:before="0" w:after="0"/>
        <w:rPr>
          <w:rFonts w:ascii="Times New Roman" w:hAnsi="Times New Roman"/>
          <w:sz w:val="24"/>
          <w:szCs w:val="24"/>
        </w:rPr>
      </w:pPr>
      <w:bookmarkStart w:id="234" w:name="_Toc108423702"/>
      <w:bookmarkStart w:id="235" w:name="_Toc114916519"/>
      <w:bookmarkStart w:id="236" w:name="_Toc114917040"/>
      <w:bookmarkStart w:id="237" w:name="_Toc115241725"/>
      <w:bookmarkStart w:id="238" w:name="_Toc115242611"/>
      <w:bookmarkStart w:id="239" w:name="_Toc115243362"/>
      <w:bookmarkStart w:id="240" w:name="_Toc147550966"/>
      <w:bookmarkStart w:id="241" w:name="_Toc300588901"/>
      <w:r w:rsidRPr="00E03DCB">
        <w:rPr>
          <w:rFonts w:ascii="Times New Roman" w:hAnsi="Times New Roman"/>
          <w:sz w:val="24"/>
          <w:szCs w:val="24"/>
        </w:rPr>
        <w:lastRenderedPageBreak/>
        <w:t xml:space="preserve">Форма </w:t>
      </w:r>
      <w:r w:rsidR="00A00BFA">
        <w:rPr>
          <w:rFonts w:ascii="Times New Roman" w:hAnsi="Times New Roman"/>
          <w:sz w:val="24"/>
          <w:szCs w:val="24"/>
        </w:rPr>
        <w:t>8</w:t>
      </w:r>
      <w:r w:rsidRPr="00E03DCB">
        <w:rPr>
          <w:rFonts w:ascii="Times New Roman" w:hAnsi="Times New Roman"/>
          <w:sz w:val="24"/>
          <w:szCs w:val="24"/>
        </w:rPr>
        <w:t>. Опись документов, входящих в заявку</w:t>
      </w:r>
      <w:bookmarkEnd w:id="234"/>
      <w:bookmarkEnd w:id="235"/>
      <w:bookmarkEnd w:id="236"/>
      <w:bookmarkEnd w:id="237"/>
      <w:bookmarkEnd w:id="238"/>
      <w:bookmarkEnd w:id="239"/>
      <w:bookmarkEnd w:id="240"/>
      <w:bookmarkEnd w:id="241"/>
      <w:r w:rsidRPr="00E03DCB">
        <w:rPr>
          <w:rFonts w:ascii="Times New Roman" w:hAnsi="Times New Roman"/>
          <w:sz w:val="24"/>
          <w:szCs w:val="24"/>
        </w:rPr>
        <w:t xml:space="preserve"> </w:t>
      </w:r>
    </w:p>
    <w:p w:rsidR="003E0B4A" w:rsidRPr="005A4C41" w:rsidRDefault="003E0B4A" w:rsidP="00FF56B3">
      <w:pPr>
        <w:widowControl w:val="0"/>
        <w:numPr>
          <w:ilvl w:val="0"/>
          <w:numId w:val="9"/>
        </w:numPr>
        <w:shd w:val="clear" w:color="auto" w:fill="FFFFFF"/>
        <w:autoSpaceDE w:val="0"/>
        <w:autoSpaceDN w:val="0"/>
        <w:adjustRightInd w:val="0"/>
        <w:ind w:left="357" w:hanging="357"/>
        <w:jc w:val="both"/>
        <w:rPr>
          <w:sz w:val="22"/>
          <w:szCs w:val="22"/>
        </w:rPr>
      </w:pPr>
      <w:r w:rsidRPr="005A4C41">
        <w:rPr>
          <w:sz w:val="22"/>
          <w:szCs w:val="22"/>
        </w:rPr>
        <w:t xml:space="preserve">Форма 1. </w:t>
      </w:r>
      <w:r w:rsidR="00EE765B" w:rsidRPr="005A4C41">
        <w:rPr>
          <w:sz w:val="22"/>
          <w:szCs w:val="22"/>
        </w:rPr>
        <w:t>Заявка на участие в запросе предложений</w:t>
      </w:r>
      <w:r w:rsidRPr="005A4C41">
        <w:rPr>
          <w:sz w:val="22"/>
          <w:szCs w:val="22"/>
        </w:rPr>
        <w:t>.</w:t>
      </w:r>
    </w:p>
    <w:p w:rsidR="003E0B4A" w:rsidRPr="005A4C41" w:rsidRDefault="003E0B4A" w:rsidP="00FF56B3">
      <w:pPr>
        <w:widowControl w:val="0"/>
        <w:numPr>
          <w:ilvl w:val="0"/>
          <w:numId w:val="9"/>
        </w:numPr>
        <w:shd w:val="clear" w:color="auto" w:fill="FFFFFF"/>
        <w:autoSpaceDE w:val="0"/>
        <w:autoSpaceDN w:val="0"/>
        <w:adjustRightInd w:val="0"/>
        <w:jc w:val="both"/>
        <w:rPr>
          <w:sz w:val="22"/>
          <w:szCs w:val="22"/>
        </w:rPr>
      </w:pPr>
      <w:proofErr w:type="gramStart"/>
      <w:r w:rsidRPr="005A4C41">
        <w:rPr>
          <w:color w:val="000000"/>
          <w:sz w:val="22"/>
          <w:szCs w:val="22"/>
        </w:rPr>
        <w:t>Д</w:t>
      </w:r>
      <w:r w:rsidRPr="005A4C41">
        <w:rPr>
          <w:sz w:val="22"/>
          <w:szCs w:val="22"/>
        </w:rPr>
        <w:t>окументы</w:t>
      </w:r>
      <w:r w:rsidRPr="005A4C41">
        <w:rPr>
          <w:color w:val="000000"/>
          <w:sz w:val="22"/>
          <w:szCs w:val="22"/>
        </w:rPr>
        <w:t xml:space="preserve"> </w:t>
      </w:r>
      <w:r w:rsidRPr="005A4C41">
        <w:rPr>
          <w:sz w:val="22"/>
          <w:szCs w:val="22"/>
        </w:rPr>
        <w:t>(</w:t>
      </w:r>
      <w:r w:rsidR="0049104A" w:rsidRPr="005A4C41">
        <w:rPr>
          <w:sz w:val="22"/>
          <w:szCs w:val="22"/>
        </w:rPr>
        <w:t xml:space="preserve">лицензии, </w:t>
      </w:r>
      <w:r w:rsidRPr="005A4C41">
        <w:rPr>
          <w:sz w:val="22"/>
          <w:szCs w:val="22"/>
        </w:rPr>
        <w:t>сертификаты соответствия, свидетельства, технические регламенты, протоколы испытаний, аттестаты и т.д.)</w:t>
      </w:r>
      <w:r w:rsidRPr="005A4C41">
        <w:rPr>
          <w:color w:val="000000"/>
          <w:sz w:val="22"/>
          <w:szCs w:val="22"/>
        </w:rPr>
        <w:t xml:space="preserve">, </w:t>
      </w:r>
      <w:r w:rsidRPr="005A4C41">
        <w:rPr>
          <w:sz w:val="22"/>
          <w:szCs w:val="22"/>
        </w:rPr>
        <w:t>свидетельствующие о том, что работы соответствуют требованиям документации.</w:t>
      </w:r>
      <w:proofErr w:type="gramEnd"/>
    </w:p>
    <w:p w:rsidR="003E0B4A" w:rsidRPr="005A4C41" w:rsidRDefault="00245988" w:rsidP="00FF56B3">
      <w:pPr>
        <w:widowControl w:val="0"/>
        <w:numPr>
          <w:ilvl w:val="0"/>
          <w:numId w:val="9"/>
        </w:numPr>
        <w:shd w:val="clear" w:color="auto" w:fill="FFFFFF"/>
        <w:autoSpaceDE w:val="0"/>
        <w:autoSpaceDN w:val="0"/>
        <w:adjustRightInd w:val="0"/>
        <w:jc w:val="both"/>
        <w:rPr>
          <w:sz w:val="22"/>
          <w:szCs w:val="22"/>
        </w:rPr>
      </w:pPr>
      <w:bookmarkStart w:id="242" w:name="_Toc99807204"/>
      <w:r w:rsidRPr="005A4C41">
        <w:rPr>
          <w:sz w:val="22"/>
          <w:szCs w:val="22"/>
        </w:rPr>
        <w:t xml:space="preserve">Форма </w:t>
      </w:r>
      <w:r w:rsidR="00FF56B3">
        <w:rPr>
          <w:sz w:val="22"/>
          <w:szCs w:val="22"/>
        </w:rPr>
        <w:t>2</w:t>
      </w:r>
      <w:r w:rsidRPr="005A4C41">
        <w:rPr>
          <w:sz w:val="22"/>
          <w:szCs w:val="22"/>
        </w:rPr>
        <w:t xml:space="preserve">. </w:t>
      </w:r>
      <w:r w:rsidR="003E0B4A" w:rsidRPr="005A4C41">
        <w:rPr>
          <w:sz w:val="22"/>
          <w:szCs w:val="22"/>
        </w:rPr>
        <w:t>Коммерческ</w:t>
      </w:r>
      <w:bookmarkEnd w:id="242"/>
      <w:r w:rsidR="003E0B4A" w:rsidRPr="005A4C41">
        <w:rPr>
          <w:sz w:val="22"/>
          <w:szCs w:val="22"/>
        </w:rPr>
        <w:t>ое предложение.</w:t>
      </w:r>
    </w:p>
    <w:p w:rsidR="003E0B4A" w:rsidRPr="005A4C41" w:rsidRDefault="003E0B4A" w:rsidP="00FF56B3">
      <w:pPr>
        <w:widowControl w:val="0"/>
        <w:numPr>
          <w:ilvl w:val="0"/>
          <w:numId w:val="9"/>
        </w:numPr>
        <w:shd w:val="clear" w:color="auto" w:fill="FFFFFF"/>
        <w:autoSpaceDE w:val="0"/>
        <w:autoSpaceDN w:val="0"/>
        <w:adjustRightInd w:val="0"/>
        <w:jc w:val="both"/>
        <w:rPr>
          <w:sz w:val="22"/>
          <w:szCs w:val="22"/>
        </w:rPr>
      </w:pPr>
      <w:r w:rsidRPr="005A4C41">
        <w:rPr>
          <w:sz w:val="22"/>
          <w:szCs w:val="22"/>
        </w:rPr>
        <w:t xml:space="preserve">Форма </w:t>
      </w:r>
      <w:r w:rsidR="00FF56B3">
        <w:rPr>
          <w:sz w:val="22"/>
          <w:szCs w:val="22"/>
        </w:rPr>
        <w:t>3</w:t>
      </w:r>
      <w:r w:rsidRPr="005A4C41">
        <w:rPr>
          <w:sz w:val="22"/>
          <w:szCs w:val="22"/>
        </w:rPr>
        <w:t>. Общие сведения об Участнике.</w:t>
      </w:r>
    </w:p>
    <w:p w:rsidR="00151E42" w:rsidRPr="005A4C41" w:rsidRDefault="00151E42" w:rsidP="00FF56B3">
      <w:pPr>
        <w:widowControl w:val="0"/>
        <w:numPr>
          <w:ilvl w:val="0"/>
          <w:numId w:val="9"/>
        </w:numPr>
        <w:shd w:val="clear" w:color="auto" w:fill="FFFFFF"/>
        <w:tabs>
          <w:tab w:val="num" w:pos="709"/>
        </w:tabs>
        <w:autoSpaceDE w:val="0"/>
        <w:autoSpaceDN w:val="0"/>
        <w:adjustRightInd w:val="0"/>
        <w:jc w:val="both"/>
        <w:rPr>
          <w:sz w:val="22"/>
          <w:szCs w:val="22"/>
        </w:rPr>
      </w:pPr>
      <w:r w:rsidRPr="005A4C41">
        <w:rPr>
          <w:sz w:val="22"/>
          <w:szCs w:val="22"/>
        </w:rPr>
        <w:t>Копия свидетельства о регистрации юридического лица, выданного уполномоченным органом Российской Федерации.</w:t>
      </w:r>
    </w:p>
    <w:p w:rsidR="00151E42" w:rsidRPr="005A4C41" w:rsidRDefault="00151E42" w:rsidP="00FF56B3">
      <w:pPr>
        <w:widowControl w:val="0"/>
        <w:numPr>
          <w:ilvl w:val="0"/>
          <w:numId w:val="9"/>
        </w:numPr>
        <w:shd w:val="clear" w:color="auto" w:fill="FFFFFF"/>
        <w:tabs>
          <w:tab w:val="num" w:pos="709"/>
        </w:tabs>
        <w:autoSpaceDE w:val="0"/>
        <w:autoSpaceDN w:val="0"/>
        <w:adjustRightInd w:val="0"/>
        <w:jc w:val="both"/>
        <w:rPr>
          <w:sz w:val="22"/>
          <w:szCs w:val="22"/>
        </w:rPr>
      </w:pPr>
      <w:r w:rsidRPr="005A4C41">
        <w:rPr>
          <w:sz w:val="22"/>
          <w:szCs w:val="22"/>
        </w:rPr>
        <w:t>Копии учредительных документов Участника (устав и т.п.), а также всех изменений, внесенных в них, нотариально заверенные копии соответствующих свидетельств о регистрации изменений в учредительные документы (свидетельств о внесении в Единый государственный реестр юридических лиц записи о внесении изменений в учредительные документы).</w:t>
      </w:r>
    </w:p>
    <w:p w:rsidR="00151E42" w:rsidRPr="005A4C41" w:rsidRDefault="00151E42" w:rsidP="00FF56B3">
      <w:pPr>
        <w:widowControl w:val="0"/>
        <w:numPr>
          <w:ilvl w:val="0"/>
          <w:numId w:val="9"/>
        </w:numPr>
        <w:shd w:val="clear" w:color="auto" w:fill="FFFFFF"/>
        <w:tabs>
          <w:tab w:val="num" w:pos="709"/>
        </w:tabs>
        <w:autoSpaceDE w:val="0"/>
        <w:autoSpaceDN w:val="0"/>
        <w:adjustRightInd w:val="0"/>
        <w:jc w:val="both"/>
        <w:rPr>
          <w:sz w:val="22"/>
          <w:szCs w:val="22"/>
        </w:rPr>
      </w:pPr>
      <w:r w:rsidRPr="005A4C41">
        <w:rPr>
          <w:sz w:val="22"/>
          <w:szCs w:val="22"/>
        </w:rPr>
        <w:t>Копия выписки из Единого государственного  реестра юридических лиц, содержащая сведения об Участнике.</w:t>
      </w:r>
    </w:p>
    <w:p w:rsidR="00151E42" w:rsidRPr="005A4C41" w:rsidRDefault="00151E42" w:rsidP="00FF56B3">
      <w:pPr>
        <w:widowControl w:val="0"/>
        <w:numPr>
          <w:ilvl w:val="0"/>
          <w:numId w:val="9"/>
        </w:numPr>
        <w:shd w:val="clear" w:color="auto" w:fill="FFFFFF"/>
        <w:tabs>
          <w:tab w:val="num" w:pos="709"/>
        </w:tabs>
        <w:autoSpaceDE w:val="0"/>
        <w:autoSpaceDN w:val="0"/>
        <w:adjustRightInd w:val="0"/>
        <w:jc w:val="both"/>
        <w:rPr>
          <w:sz w:val="22"/>
          <w:szCs w:val="22"/>
        </w:rPr>
      </w:pPr>
      <w:r w:rsidRPr="005A4C41">
        <w:rPr>
          <w:sz w:val="22"/>
          <w:szCs w:val="22"/>
        </w:rPr>
        <w:t xml:space="preserve">Копия свидетельства  </w:t>
      </w:r>
      <w:proofErr w:type="gramStart"/>
      <w:r w:rsidRPr="005A4C41">
        <w:rPr>
          <w:sz w:val="22"/>
          <w:szCs w:val="22"/>
        </w:rPr>
        <w:t>о постановке на учет в налоговом органе юридического лица по месту нахождения на территории</w:t>
      </w:r>
      <w:proofErr w:type="gramEnd"/>
      <w:r w:rsidRPr="005A4C41">
        <w:rPr>
          <w:sz w:val="22"/>
          <w:szCs w:val="22"/>
        </w:rPr>
        <w:t xml:space="preserve"> Российской Федерации.</w:t>
      </w:r>
    </w:p>
    <w:p w:rsidR="00151E42" w:rsidRPr="005A4C41" w:rsidRDefault="00151E42" w:rsidP="00FF56B3">
      <w:pPr>
        <w:widowControl w:val="0"/>
        <w:numPr>
          <w:ilvl w:val="0"/>
          <w:numId w:val="9"/>
        </w:numPr>
        <w:shd w:val="clear" w:color="auto" w:fill="FFFFFF"/>
        <w:tabs>
          <w:tab w:val="num" w:pos="709"/>
        </w:tabs>
        <w:autoSpaceDE w:val="0"/>
        <w:autoSpaceDN w:val="0"/>
        <w:adjustRightInd w:val="0"/>
        <w:jc w:val="both"/>
        <w:rPr>
          <w:sz w:val="22"/>
          <w:szCs w:val="22"/>
        </w:rPr>
      </w:pPr>
      <w:proofErr w:type="gramStart"/>
      <w:r w:rsidRPr="005A4C41">
        <w:rPr>
          <w:sz w:val="22"/>
          <w:szCs w:val="22"/>
        </w:rPr>
        <w:t>Копия документа, заверенная предприятием (подпись, печать, дата) об избрании (назначении)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либо надлежащим образом оформленная доверенность (подлинник или нотариально удостоверенная копия), подтверждающая полномочия лица, имеющего право действовать от имени данного юридического лица.</w:t>
      </w:r>
      <w:proofErr w:type="gramEnd"/>
    </w:p>
    <w:p w:rsidR="00151E42" w:rsidRPr="005A4C41" w:rsidRDefault="00151E42" w:rsidP="00FF56B3">
      <w:pPr>
        <w:widowControl w:val="0"/>
        <w:numPr>
          <w:ilvl w:val="0"/>
          <w:numId w:val="9"/>
        </w:numPr>
        <w:shd w:val="clear" w:color="auto" w:fill="FFFFFF"/>
        <w:tabs>
          <w:tab w:val="num" w:pos="709"/>
        </w:tabs>
        <w:autoSpaceDE w:val="0"/>
        <w:autoSpaceDN w:val="0"/>
        <w:adjustRightInd w:val="0"/>
        <w:jc w:val="both"/>
        <w:rPr>
          <w:sz w:val="22"/>
          <w:szCs w:val="22"/>
        </w:rPr>
      </w:pPr>
      <w:r w:rsidRPr="005A4C41">
        <w:rPr>
          <w:sz w:val="22"/>
          <w:szCs w:val="22"/>
        </w:rPr>
        <w:t>Копии действующих лицензий на виды деятельности.</w:t>
      </w:r>
    </w:p>
    <w:p w:rsidR="003E0B4A" w:rsidRPr="005A4C41" w:rsidRDefault="003E0B4A" w:rsidP="00FF56B3">
      <w:pPr>
        <w:widowControl w:val="0"/>
        <w:numPr>
          <w:ilvl w:val="0"/>
          <w:numId w:val="9"/>
        </w:numPr>
        <w:shd w:val="clear" w:color="auto" w:fill="FFFFFF"/>
        <w:autoSpaceDE w:val="0"/>
        <w:autoSpaceDN w:val="0"/>
        <w:adjustRightInd w:val="0"/>
        <w:jc w:val="both"/>
        <w:rPr>
          <w:sz w:val="22"/>
          <w:szCs w:val="22"/>
        </w:rPr>
      </w:pPr>
      <w:r w:rsidRPr="005A4C41">
        <w:rPr>
          <w:sz w:val="22"/>
          <w:szCs w:val="22"/>
        </w:rPr>
        <w:t xml:space="preserve">Форма </w:t>
      </w:r>
      <w:r w:rsidR="00FF56B3">
        <w:rPr>
          <w:sz w:val="22"/>
          <w:szCs w:val="22"/>
        </w:rPr>
        <w:t>4</w:t>
      </w:r>
      <w:r w:rsidRPr="005A4C41">
        <w:rPr>
          <w:sz w:val="22"/>
          <w:szCs w:val="22"/>
        </w:rPr>
        <w:t>. Финансовое положение Участника.</w:t>
      </w:r>
    </w:p>
    <w:p w:rsidR="00151E42" w:rsidRPr="005A4C41" w:rsidRDefault="00151E42" w:rsidP="00FF56B3">
      <w:pPr>
        <w:widowControl w:val="0"/>
        <w:numPr>
          <w:ilvl w:val="0"/>
          <w:numId w:val="9"/>
        </w:numPr>
        <w:shd w:val="clear" w:color="auto" w:fill="FFFFFF"/>
        <w:tabs>
          <w:tab w:val="num" w:pos="709"/>
        </w:tabs>
        <w:autoSpaceDE w:val="0"/>
        <w:autoSpaceDN w:val="0"/>
        <w:adjustRightInd w:val="0"/>
        <w:jc w:val="both"/>
        <w:rPr>
          <w:sz w:val="22"/>
          <w:szCs w:val="22"/>
        </w:rPr>
      </w:pPr>
      <w:r w:rsidRPr="005A4C41">
        <w:rPr>
          <w:sz w:val="22"/>
          <w:szCs w:val="22"/>
        </w:rPr>
        <w:t>Копия справки из соответствующего налогового органа, подтверждающей отсутствие непогашенной задолженности по платежам в бюджеты всех уровней и государственные внебюджетные фонды.</w:t>
      </w:r>
    </w:p>
    <w:p w:rsidR="00151E42" w:rsidRPr="005A4C41" w:rsidRDefault="00151E42" w:rsidP="00FF56B3">
      <w:pPr>
        <w:widowControl w:val="0"/>
        <w:numPr>
          <w:ilvl w:val="0"/>
          <w:numId w:val="9"/>
        </w:numPr>
        <w:shd w:val="clear" w:color="auto" w:fill="FFFFFF"/>
        <w:tabs>
          <w:tab w:val="num" w:pos="709"/>
        </w:tabs>
        <w:autoSpaceDE w:val="0"/>
        <w:autoSpaceDN w:val="0"/>
        <w:adjustRightInd w:val="0"/>
        <w:jc w:val="both"/>
        <w:rPr>
          <w:sz w:val="22"/>
          <w:szCs w:val="22"/>
        </w:rPr>
      </w:pPr>
      <w:proofErr w:type="gramStart"/>
      <w:r w:rsidRPr="005A4C41">
        <w:rPr>
          <w:sz w:val="22"/>
          <w:szCs w:val="22"/>
        </w:rPr>
        <w:t>Копии принятых налоговыми органами Российской Федерации официальных бухгалтерских балансов (Форма бухгалтерской отчетности № 1) и отчетов о прибылях и убытках (Форма бухгалтерской отчетности № 2) с отметкой налогового органа за последний отчетный год, а также на последнюю отчетную дату, а также, если имеется, заключение аудиторов за соответствующий отчетный год (для юридических лиц, применяющих традиционную систему налогообложения).</w:t>
      </w:r>
      <w:proofErr w:type="gramEnd"/>
    </w:p>
    <w:p w:rsidR="00FF56B3" w:rsidRDefault="003E0B4A" w:rsidP="00FF56B3">
      <w:pPr>
        <w:widowControl w:val="0"/>
        <w:numPr>
          <w:ilvl w:val="0"/>
          <w:numId w:val="9"/>
        </w:numPr>
        <w:shd w:val="clear" w:color="auto" w:fill="FFFFFF"/>
        <w:autoSpaceDE w:val="0"/>
        <w:autoSpaceDN w:val="0"/>
        <w:adjustRightInd w:val="0"/>
        <w:jc w:val="both"/>
        <w:rPr>
          <w:sz w:val="22"/>
          <w:szCs w:val="22"/>
        </w:rPr>
      </w:pPr>
      <w:r w:rsidRPr="00FF56B3">
        <w:rPr>
          <w:sz w:val="22"/>
          <w:szCs w:val="22"/>
        </w:rPr>
        <w:t xml:space="preserve">Форма </w:t>
      </w:r>
      <w:r w:rsidR="00FF56B3">
        <w:rPr>
          <w:sz w:val="22"/>
          <w:szCs w:val="22"/>
        </w:rPr>
        <w:t>5</w:t>
      </w:r>
      <w:r w:rsidRPr="00FF56B3">
        <w:rPr>
          <w:sz w:val="22"/>
          <w:szCs w:val="22"/>
        </w:rPr>
        <w:t>. Деловая репутация Участника (участие в судебных разбирательствах).</w:t>
      </w:r>
    </w:p>
    <w:p w:rsidR="00FF56B3" w:rsidRDefault="00FF56B3" w:rsidP="00FF56B3">
      <w:pPr>
        <w:widowControl w:val="0"/>
        <w:numPr>
          <w:ilvl w:val="0"/>
          <w:numId w:val="9"/>
        </w:numPr>
        <w:shd w:val="clear" w:color="auto" w:fill="FFFFFF"/>
        <w:autoSpaceDE w:val="0"/>
        <w:autoSpaceDN w:val="0"/>
        <w:adjustRightInd w:val="0"/>
        <w:jc w:val="both"/>
        <w:rPr>
          <w:sz w:val="22"/>
          <w:szCs w:val="22"/>
        </w:rPr>
      </w:pPr>
      <w:r>
        <w:rPr>
          <w:sz w:val="22"/>
          <w:szCs w:val="22"/>
        </w:rPr>
        <w:t>Форма 6. Опыт и кадры</w:t>
      </w:r>
    </w:p>
    <w:p w:rsidR="00151E42" w:rsidRPr="00FF56B3" w:rsidRDefault="00151E42" w:rsidP="00FF56B3">
      <w:pPr>
        <w:widowControl w:val="0"/>
        <w:numPr>
          <w:ilvl w:val="0"/>
          <w:numId w:val="9"/>
        </w:numPr>
        <w:shd w:val="clear" w:color="auto" w:fill="FFFFFF"/>
        <w:autoSpaceDE w:val="0"/>
        <w:autoSpaceDN w:val="0"/>
        <w:adjustRightInd w:val="0"/>
        <w:jc w:val="both"/>
        <w:rPr>
          <w:sz w:val="22"/>
          <w:szCs w:val="22"/>
        </w:rPr>
      </w:pPr>
      <w:r w:rsidRPr="00FF56B3">
        <w:rPr>
          <w:color w:val="000000"/>
          <w:sz w:val="22"/>
          <w:szCs w:val="22"/>
        </w:rPr>
        <w:t xml:space="preserve">Письменное заявление Участника об </w:t>
      </w:r>
      <w:r w:rsidRPr="00FF56B3">
        <w:rPr>
          <w:sz w:val="22"/>
          <w:szCs w:val="22"/>
        </w:rPr>
        <w:t>отсутствии возбужденного в отношении организации дела о несостоятельности (банкротстве) на дату подачи заявки, представленное на бланке организации Участника и подписанное уполномоченным лицом.</w:t>
      </w:r>
    </w:p>
    <w:p w:rsidR="00151E42" w:rsidRPr="005A4C41" w:rsidRDefault="00151E42" w:rsidP="00FF56B3">
      <w:pPr>
        <w:widowControl w:val="0"/>
        <w:numPr>
          <w:ilvl w:val="0"/>
          <w:numId w:val="9"/>
        </w:numPr>
        <w:shd w:val="clear" w:color="auto" w:fill="FFFFFF"/>
        <w:autoSpaceDE w:val="0"/>
        <w:autoSpaceDN w:val="0"/>
        <w:adjustRightInd w:val="0"/>
        <w:jc w:val="both"/>
        <w:rPr>
          <w:sz w:val="22"/>
          <w:szCs w:val="22"/>
        </w:rPr>
      </w:pPr>
      <w:r w:rsidRPr="005A4C41">
        <w:rPr>
          <w:color w:val="000000"/>
          <w:sz w:val="22"/>
          <w:szCs w:val="22"/>
        </w:rPr>
        <w:t>Письменное заявление Участника о том, что</w:t>
      </w:r>
      <w:r w:rsidRPr="005A4C41">
        <w:rPr>
          <w:sz w:val="22"/>
          <w:szCs w:val="22"/>
        </w:rPr>
        <w:t xml:space="preserve"> на имущество Участника не наложено ареста на дату подачи заявки, представленное на бланке организации Участника и подписанное уполномоченным лицом.</w:t>
      </w:r>
    </w:p>
    <w:p w:rsidR="003E0B4A" w:rsidRDefault="003E0B4A" w:rsidP="00FF56B3">
      <w:pPr>
        <w:widowControl w:val="0"/>
        <w:numPr>
          <w:ilvl w:val="0"/>
          <w:numId w:val="9"/>
        </w:numPr>
        <w:shd w:val="clear" w:color="auto" w:fill="FFFFFF"/>
        <w:autoSpaceDE w:val="0"/>
        <w:autoSpaceDN w:val="0"/>
        <w:adjustRightInd w:val="0"/>
        <w:jc w:val="both"/>
        <w:rPr>
          <w:sz w:val="22"/>
          <w:szCs w:val="22"/>
        </w:rPr>
      </w:pPr>
      <w:r w:rsidRPr="005A4C41">
        <w:rPr>
          <w:sz w:val="22"/>
          <w:szCs w:val="22"/>
        </w:rPr>
        <w:t xml:space="preserve">Форма </w:t>
      </w:r>
      <w:r w:rsidR="00A00BFA">
        <w:rPr>
          <w:sz w:val="22"/>
          <w:szCs w:val="22"/>
        </w:rPr>
        <w:t>7</w:t>
      </w:r>
      <w:r w:rsidRPr="005A4C41">
        <w:rPr>
          <w:sz w:val="22"/>
          <w:szCs w:val="22"/>
        </w:rPr>
        <w:t>. Сведения о субподрядчиках Участника (</w:t>
      </w:r>
      <w:r w:rsidRPr="005A4C41">
        <w:rPr>
          <w:sz w:val="22"/>
          <w:szCs w:val="22"/>
          <w:lang w:val="en-US"/>
        </w:rPr>
        <w:t>c</w:t>
      </w:r>
      <w:r w:rsidRPr="005A4C41">
        <w:rPr>
          <w:sz w:val="22"/>
          <w:szCs w:val="22"/>
        </w:rPr>
        <w:t xml:space="preserve"> приложением форм </w:t>
      </w:r>
      <w:r w:rsidR="00D35E8C" w:rsidRPr="005A4C41">
        <w:rPr>
          <w:sz w:val="22"/>
          <w:szCs w:val="22"/>
        </w:rPr>
        <w:t>4</w:t>
      </w:r>
      <w:r w:rsidRPr="005A4C41">
        <w:rPr>
          <w:sz w:val="22"/>
          <w:szCs w:val="22"/>
        </w:rPr>
        <w:t>-</w:t>
      </w:r>
      <w:r w:rsidR="00D35E8C" w:rsidRPr="005A4C41">
        <w:rPr>
          <w:sz w:val="22"/>
          <w:szCs w:val="22"/>
        </w:rPr>
        <w:t>9</w:t>
      </w:r>
      <w:r w:rsidRPr="005A4C41">
        <w:rPr>
          <w:sz w:val="22"/>
          <w:szCs w:val="22"/>
        </w:rPr>
        <w:t>, заполненных для каждого субподрядчика, а также лицензии и сертификаты каждого субподрядчика).</w:t>
      </w:r>
    </w:p>
    <w:p w:rsidR="00685A57" w:rsidRDefault="00685A57" w:rsidP="00FF56B3">
      <w:pPr>
        <w:widowControl w:val="0"/>
        <w:numPr>
          <w:ilvl w:val="0"/>
          <w:numId w:val="9"/>
        </w:numPr>
        <w:shd w:val="clear" w:color="auto" w:fill="FFFFFF"/>
        <w:autoSpaceDE w:val="0"/>
        <w:autoSpaceDN w:val="0"/>
        <w:adjustRightInd w:val="0"/>
        <w:jc w:val="both"/>
        <w:rPr>
          <w:sz w:val="22"/>
          <w:szCs w:val="22"/>
        </w:rPr>
      </w:pPr>
      <w:r>
        <w:rPr>
          <w:sz w:val="22"/>
          <w:szCs w:val="22"/>
        </w:rPr>
        <w:t>Форма СКЗ (</w:t>
      </w:r>
      <w:r w:rsidRPr="009F509E">
        <w:rPr>
          <w:b/>
          <w:sz w:val="22"/>
          <w:szCs w:val="22"/>
        </w:rPr>
        <w:t>обязательна к заполнению</w:t>
      </w:r>
      <w:r>
        <w:rPr>
          <w:sz w:val="22"/>
          <w:szCs w:val="22"/>
        </w:rPr>
        <w:t xml:space="preserve">) предоставляется в формате </w:t>
      </w:r>
      <w:r>
        <w:rPr>
          <w:sz w:val="22"/>
          <w:szCs w:val="22"/>
          <w:lang w:val="en-US"/>
        </w:rPr>
        <w:t>doc</w:t>
      </w:r>
      <w:r w:rsidR="00D77DFD">
        <w:rPr>
          <w:sz w:val="22"/>
          <w:szCs w:val="22"/>
        </w:rPr>
        <w:t xml:space="preserve"> вместе с уведомлением</w:t>
      </w:r>
      <w:r w:rsidRPr="00685A57">
        <w:rPr>
          <w:sz w:val="22"/>
          <w:szCs w:val="22"/>
        </w:rPr>
        <w:t>.</w:t>
      </w:r>
    </w:p>
    <w:p w:rsidR="00FF56B3" w:rsidRPr="005A4C41" w:rsidRDefault="00FF56B3" w:rsidP="00FF56B3">
      <w:pPr>
        <w:widowControl w:val="0"/>
        <w:numPr>
          <w:ilvl w:val="0"/>
          <w:numId w:val="9"/>
        </w:numPr>
        <w:shd w:val="clear" w:color="auto" w:fill="FFFFFF"/>
        <w:autoSpaceDE w:val="0"/>
        <w:autoSpaceDN w:val="0"/>
        <w:adjustRightInd w:val="0"/>
        <w:jc w:val="both"/>
        <w:rPr>
          <w:sz w:val="22"/>
          <w:szCs w:val="22"/>
        </w:rPr>
      </w:pPr>
      <w:r>
        <w:rPr>
          <w:sz w:val="22"/>
          <w:szCs w:val="22"/>
        </w:rPr>
        <w:t>Форма 8.Общий перечень предоставленной информации (обязательная)</w:t>
      </w:r>
    </w:p>
    <w:p w:rsidR="00B41151" w:rsidRPr="005A4C41" w:rsidRDefault="003E0B4A" w:rsidP="00FF56B3">
      <w:pPr>
        <w:widowControl w:val="0"/>
        <w:numPr>
          <w:ilvl w:val="0"/>
          <w:numId w:val="9"/>
        </w:numPr>
        <w:shd w:val="clear" w:color="auto" w:fill="FFFFFF"/>
        <w:tabs>
          <w:tab w:val="num" w:pos="709"/>
        </w:tabs>
        <w:autoSpaceDE w:val="0"/>
        <w:autoSpaceDN w:val="0"/>
        <w:adjustRightInd w:val="0"/>
        <w:jc w:val="both"/>
        <w:rPr>
          <w:sz w:val="22"/>
          <w:szCs w:val="22"/>
        </w:rPr>
      </w:pPr>
      <w:r w:rsidRPr="005A4C41">
        <w:rPr>
          <w:sz w:val="22"/>
          <w:szCs w:val="22"/>
        </w:rPr>
        <w:t xml:space="preserve">Иные документы (в зависимости от требований </w:t>
      </w:r>
      <w:r w:rsidR="00996C04" w:rsidRPr="005A4C41">
        <w:rPr>
          <w:sz w:val="22"/>
          <w:szCs w:val="22"/>
        </w:rPr>
        <w:t>запроса предложений</w:t>
      </w:r>
      <w:r w:rsidRPr="005A4C41">
        <w:rPr>
          <w:sz w:val="22"/>
          <w:szCs w:val="22"/>
        </w:rPr>
        <w:t>), которые, по мнению Участника, подтверждают соответствие Участника требованиям документации, с соответствующими комментариями.</w:t>
      </w:r>
    </w:p>
    <w:p w:rsidR="003E0B4A" w:rsidRDefault="003E0B4A" w:rsidP="00A00BFA">
      <w:pPr>
        <w:widowControl w:val="0"/>
        <w:shd w:val="clear" w:color="auto" w:fill="FFFFFF"/>
        <w:autoSpaceDE w:val="0"/>
        <w:autoSpaceDN w:val="0"/>
        <w:adjustRightInd w:val="0"/>
        <w:jc w:val="both"/>
        <w:rPr>
          <w:sz w:val="22"/>
          <w:szCs w:val="22"/>
        </w:rPr>
      </w:pPr>
    </w:p>
    <w:p w:rsidR="00396FBA" w:rsidRDefault="00396FBA" w:rsidP="00A00BFA">
      <w:pPr>
        <w:widowControl w:val="0"/>
        <w:shd w:val="clear" w:color="auto" w:fill="FFFFFF"/>
        <w:autoSpaceDE w:val="0"/>
        <w:autoSpaceDN w:val="0"/>
        <w:adjustRightInd w:val="0"/>
        <w:jc w:val="both"/>
        <w:rPr>
          <w:sz w:val="22"/>
          <w:szCs w:val="22"/>
        </w:rPr>
      </w:pPr>
    </w:p>
    <w:p w:rsidR="00396FBA" w:rsidRDefault="00396FBA" w:rsidP="00A00BFA">
      <w:pPr>
        <w:widowControl w:val="0"/>
        <w:shd w:val="clear" w:color="auto" w:fill="FFFFFF"/>
        <w:autoSpaceDE w:val="0"/>
        <w:autoSpaceDN w:val="0"/>
        <w:adjustRightInd w:val="0"/>
        <w:jc w:val="both"/>
        <w:rPr>
          <w:sz w:val="22"/>
          <w:szCs w:val="22"/>
        </w:rPr>
      </w:pPr>
    </w:p>
    <w:p w:rsidR="00396FBA" w:rsidRDefault="00396FBA" w:rsidP="00A00BFA">
      <w:pPr>
        <w:widowControl w:val="0"/>
        <w:shd w:val="clear" w:color="auto" w:fill="FFFFFF"/>
        <w:autoSpaceDE w:val="0"/>
        <w:autoSpaceDN w:val="0"/>
        <w:adjustRightInd w:val="0"/>
        <w:jc w:val="both"/>
        <w:rPr>
          <w:sz w:val="22"/>
          <w:szCs w:val="22"/>
        </w:rPr>
      </w:pPr>
    </w:p>
    <w:p w:rsidR="00396FBA" w:rsidRDefault="00396FBA" w:rsidP="00A00BFA">
      <w:pPr>
        <w:widowControl w:val="0"/>
        <w:shd w:val="clear" w:color="auto" w:fill="FFFFFF"/>
        <w:autoSpaceDE w:val="0"/>
        <w:autoSpaceDN w:val="0"/>
        <w:adjustRightInd w:val="0"/>
        <w:jc w:val="both"/>
        <w:rPr>
          <w:sz w:val="22"/>
          <w:szCs w:val="22"/>
        </w:rPr>
      </w:pPr>
    </w:p>
    <w:p w:rsidR="00396FBA" w:rsidRDefault="00396FBA" w:rsidP="00A00BFA">
      <w:pPr>
        <w:widowControl w:val="0"/>
        <w:shd w:val="clear" w:color="auto" w:fill="FFFFFF"/>
        <w:autoSpaceDE w:val="0"/>
        <w:autoSpaceDN w:val="0"/>
        <w:adjustRightInd w:val="0"/>
        <w:jc w:val="both"/>
        <w:rPr>
          <w:sz w:val="22"/>
          <w:szCs w:val="22"/>
        </w:rPr>
      </w:pPr>
    </w:p>
    <w:p w:rsidR="00396FBA" w:rsidRDefault="00396FBA" w:rsidP="00A00BFA">
      <w:pPr>
        <w:widowControl w:val="0"/>
        <w:shd w:val="clear" w:color="auto" w:fill="FFFFFF"/>
        <w:autoSpaceDE w:val="0"/>
        <w:autoSpaceDN w:val="0"/>
        <w:adjustRightInd w:val="0"/>
        <w:jc w:val="both"/>
        <w:rPr>
          <w:sz w:val="22"/>
          <w:szCs w:val="22"/>
        </w:rPr>
      </w:pPr>
    </w:p>
    <w:p w:rsidR="00396FBA" w:rsidRDefault="00396FBA" w:rsidP="00A00BFA">
      <w:pPr>
        <w:widowControl w:val="0"/>
        <w:shd w:val="clear" w:color="auto" w:fill="FFFFFF"/>
        <w:autoSpaceDE w:val="0"/>
        <w:autoSpaceDN w:val="0"/>
        <w:adjustRightInd w:val="0"/>
        <w:jc w:val="both"/>
        <w:rPr>
          <w:sz w:val="22"/>
          <w:szCs w:val="22"/>
        </w:rPr>
      </w:pPr>
    </w:p>
    <w:p w:rsidR="00396FBA" w:rsidRDefault="00396FBA" w:rsidP="00A00BFA">
      <w:pPr>
        <w:widowControl w:val="0"/>
        <w:shd w:val="clear" w:color="auto" w:fill="FFFFFF"/>
        <w:autoSpaceDE w:val="0"/>
        <w:autoSpaceDN w:val="0"/>
        <w:adjustRightInd w:val="0"/>
        <w:jc w:val="both"/>
        <w:rPr>
          <w:sz w:val="22"/>
          <w:szCs w:val="22"/>
        </w:rPr>
      </w:pPr>
    </w:p>
    <w:p w:rsidR="00396FBA" w:rsidRDefault="00396FBA" w:rsidP="00A00BFA">
      <w:pPr>
        <w:widowControl w:val="0"/>
        <w:shd w:val="clear" w:color="auto" w:fill="FFFFFF"/>
        <w:autoSpaceDE w:val="0"/>
        <w:autoSpaceDN w:val="0"/>
        <w:adjustRightInd w:val="0"/>
        <w:jc w:val="both"/>
        <w:rPr>
          <w:sz w:val="22"/>
          <w:szCs w:val="22"/>
        </w:rPr>
      </w:pPr>
    </w:p>
    <w:p w:rsidR="00396FBA" w:rsidRDefault="00396FBA" w:rsidP="00A00BFA">
      <w:pPr>
        <w:widowControl w:val="0"/>
        <w:shd w:val="clear" w:color="auto" w:fill="FFFFFF"/>
        <w:autoSpaceDE w:val="0"/>
        <w:autoSpaceDN w:val="0"/>
        <w:adjustRightInd w:val="0"/>
        <w:jc w:val="both"/>
        <w:rPr>
          <w:sz w:val="22"/>
          <w:szCs w:val="22"/>
        </w:rPr>
      </w:pPr>
    </w:p>
    <w:p w:rsidR="00396FBA" w:rsidRPr="005A4C41" w:rsidRDefault="00396FBA" w:rsidP="00A00BFA">
      <w:pPr>
        <w:widowControl w:val="0"/>
        <w:shd w:val="clear" w:color="auto" w:fill="FFFFFF"/>
        <w:autoSpaceDE w:val="0"/>
        <w:autoSpaceDN w:val="0"/>
        <w:adjustRightInd w:val="0"/>
        <w:jc w:val="both"/>
        <w:rPr>
          <w:sz w:val="22"/>
          <w:szCs w:val="22"/>
        </w:rPr>
      </w:pPr>
    </w:p>
    <w:p w:rsidR="00396FBA" w:rsidRDefault="00396FBA" w:rsidP="00396FBA">
      <w:pPr>
        <w:widowControl w:val="0"/>
        <w:shd w:val="clear" w:color="auto" w:fill="FFFFFF"/>
        <w:tabs>
          <w:tab w:val="left" w:pos="1450"/>
        </w:tabs>
        <w:autoSpaceDE w:val="0"/>
        <w:autoSpaceDN w:val="0"/>
        <w:adjustRightInd w:val="0"/>
        <w:jc w:val="center"/>
        <w:rPr>
          <w:color w:val="FF0000"/>
          <w:sz w:val="48"/>
          <w:szCs w:val="48"/>
          <w:u w:val="single"/>
        </w:rPr>
      </w:pPr>
      <w:r w:rsidRPr="008143EB">
        <w:rPr>
          <w:color w:val="FF0000"/>
          <w:sz w:val="48"/>
          <w:szCs w:val="48"/>
          <w:u w:val="single"/>
        </w:rPr>
        <w:lastRenderedPageBreak/>
        <w:t>Объявление для потенциальных участников запроса:</w:t>
      </w:r>
    </w:p>
    <w:p w:rsidR="00396FBA" w:rsidRDefault="00396FBA" w:rsidP="00396FBA">
      <w:pPr>
        <w:widowControl w:val="0"/>
        <w:shd w:val="clear" w:color="auto" w:fill="FFFFFF"/>
        <w:tabs>
          <w:tab w:val="left" w:pos="1450"/>
        </w:tabs>
        <w:autoSpaceDE w:val="0"/>
        <w:autoSpaceDN w:val="0"/>
        <w:adjustRightInd w:val="0"/>
        <w:jc w:val="center"/>
        <w:rPr>
          <w:color w:val="FF0000"/>
          <w:sz w:val="48"/>
          <w:szCs w:val="48"/>
          <w:u w:val="single"/>
        </w:rPr>
      </w:pPr>
    </w:p>
    <w:p w:rsidR="00396FBA" w:rsidRDefault="00396FBA" w:rsidP="00396FBA">
      <w:pPr>
        <w:widowControl w:val="0"/>
        <w:numPr>
          <w:ilvl w:val="0"/>
          <w:numId w:val="19"/>
        </w:numPr>
        <w:shd w:val="clear" w:color="auto" w:fill="FFFFFF"/>
        <w:tabs>
          <w:tab w:val="left" w:pos="567"/>
        </w:tabs>
        <w:autoSpaceDE w:val="0"/>
        <w:autoSpaceDN w:val="0"/>
        <w:adjustRightInd w:val="0"/>
        <w:ind w:left="0" w:firstLine="0"/>
        <w:jc w:val="both"/>
        <w:rPr>
          <w:color w:val="FF0000"/>
          <w:sz w:val="40"/>
          <w:szCs w:val="40"/>
        </w:rPr>
      </w:pPr>
      <w:r w:rsidRPr="008143EB">
        <w:rPr>
          <w:color w:val="FF0000"/>
          <w:sz w:val="40"/>
          <w:szCs w:val="40"/>
        </w:rPr>
        <w:t>Уважаемые участники, в случае Вашего</w:t>
      </w:r>
      <w:r>
        <w:rPr>
          <w:color w:val="FF0000"/>
          <w:sz w:val="40"/>
          <w:szCs w:val="40"/>
        </w:rPr>
        <w:t xml:space="preserve"> </w:t>
      </w:r>
      <w:proofErr w:type="spellStart"/>
      <w:r>
        <w:rPr>
          <w:color w:val="FF0000"/>
          <w:sz w:val="40"/>
          <w:szCs w:val="40"/>
        </w:rPr>
        <w:t>неодократного</w:t>
      </w:r>
      <w:proofErr w:type="spellEnd"/>
      <w:r>
        <w:rPr>
          <w:color w:val="FF0000"/>
          <w:sz w:val="40"/>
          <w:szCs w:val="40"/>
        </w:rPr>
        <w:t xml:space="preserve"> участия в открытых запросах предложений нашего Общества, предоставление документов для Вас сокращено до минимума:</w:t>
      </w:r>
    </w:p>
    <w:p w:rsidR="00396FBA" w:rsidRPr="008143EB" w:rsidRDefault="00396FBA" w:rsidP="00396FBA">
      <w:pPr>
        <w:widowControl w:val="0"/>
        <w:numPr>
          <w:ilvl w:val="0"/>
          <w:numId w:val="20"/>
        </w:numPr>
        <w:shd w:val="clear" w:color="auto" w:fill="FFFFFF"/>
        <w:autoSpaceDE w:val="0"/>
        <w:autoSpaceDN w:val="0"/>
        <w:adjustRightInd w:val="0"/>
        <w:spacing w:before="240"/>
        <w:ind w:left="0" w:firstLine="0"/>
        <w:jc w:val="both"/>
        <w:rPr>
          <w:color w:val="FF0000"/>
        </w:rPr>
      </w:pPr>
      <w:r w:rsidRPr="008143EB">
        <w:rPr>
          <w:color w:val="FF0000"/>
        </w:rPr>
        <w:t>Форма 1. Заявка на участие в запросе предложений.</w:t>
      </w:r>
    </w:p>
    <w:p w:rsidR="00396FBA" w:rsidRPr="008143EB" w:rsidRDefault="00396FBA" w:rsidP="00396FBA">
      <w:pPr>
        <w:widowControl w:val="0"/>
        <w:numPr>
          <w:ilvl w:val="0"/>
          <w:numId w:val="20"/>
        </w:numPr>
        <w:shd w:val="clear" w:color="auto" w:fill="FFFFFF"/>
        <w:autoSpaceDE w:val="0"/>
        <w:autoSpaceDN w:val="0"/>
        <w:adjustRightInd w:val="0"/>
        <w:spacing w:before="60"/>
        <w:ind w:left="0" w:firstLine="0"/>
        <w:jc w:val="both"/>
        <w:rPr>
          <w:color w:val="FF0000"/>
        </w:rPr>
      </w:pPr>
      <w:r w:rsidRPr="008143EB">
        <w:rPr>
          <w:color w:val="FF0000"/>
        </w:rPr>
        <w:t>Форма 2. Технико-коммерческое предложение.</w:t>
      </w:r>
    </w:p>
    <w:p w:rsidR="00396FBA" w:rsidRPr="008143EB" w:rsidRDefault="00396FBA" w:rsidP="00396FBA">
      <w:pPr>
        <w:widowControl w:val="0"/>
        <w:numPr>
          <w:ilvl w:val="0"/>
          <w:numId w:val="20"/>
        </w:numPr>
        <w:shd w:val="clear" w:color="auto" w:fill="FFFFFF"/>
        <w:tabs>
          <w:tab w:val="num" w:pos="709"/>
        </w:tabs>
        <w:autoSpaceDE w:val="0"/>
        <w:autoSpaceDN w:val="0"/>
        <w:adjustRightInd w:val="0"/>
        <w:spacing w:before="60"/>
        <w:ind w:left="0" w:firstLine="0"/>
        <w:jc w:val="both"/>
        <w:rPr>
          <w:color w:val="FF0000"/>
        </w:rPr>
      </w:pPr>
      <w:r w:rsidRPr="008143EB">
        <w:rPr>
          <w:color w:val="FF0000"/>
        </w:rPr>
        <w:t>Форма 4. Сведения для СКЗ</w:t>
      </w:r>
      <w:r>
        <w:rPr>
          <w:color w:val="FF0000"/>
        </w:rPr>
        <w:t xml:space="preserve">, </w:t>
      </w:r>
      <w:r w:rsidRPr="008143EB">
        <w:rPr>
          <w:color w:val="FF0000"/>
        </w:rPr>
        <w:t>подписанн</w:t>
      </w:r>
      <w:r>
        <w:rPr>
          <w:color w:val="FF0000"/>
        </w:rPr>
        <w:t>ые</w:t>
      </w:r>
      <w:r w:rsidRPr="008143EB">
        <w:rPr>
          <w:color w:val="FF0000"/>
        </w:rPr>
        <w:t xml:space="preserve"> уполномоченным лицом.</w:t>
      </w:r>
    </w:p>
    <w:p w:rsidR="00396FBA" w:rsidRPr="008143EB" w:rsidRDefault="00396FBA" w:rsidP="00396FBA">
      <w:pPr>
        <w:widowControl w:val="0"/>
        <w:numPr>
          <w:ilvl w:val="0"/>
          <w:numId w:val="20"/>
        </w:numPr>
        <w:shd w:val="clear" w:color="auto" w:fill="FFFFFF"/>
        <w:autoSpaceDE w:val="0"/>
        <w:autoSpaceDN w:val="0"/>
        <w:adjustRightInd w:val="0"/>
        <w:spacing w:before="60"/>
        <w:ind w:left="0" w:firstLine="0"/>
        <w:jc w:val="both"/>
        <w:rPr>
          <w:color w:val="FF0000"/>
        </w:rPr>
      </w:pPr>
      <w:r w:rsidRPr="008143EB">
        <w:rPr>
          <w:color w:val="FF0000"/>
        </w:rPr>
        <w:t>Письменное заявление Участника об отсутствии возбужденного в отношении организ</w:t>
      </w:r>
      <w:r w:rsidRPr="008143EB">
        <w:rPr>
          <w:color w:val="FF0000"/>
        </w:rPr>
        <w:t>а</w:t>
      </w:r>
      <w:r w:rsidRPr="008143EB">
        <w:rPr>
          <w:color w:val="FF0000"/>
        </w:rPr>
        <w:t>ции дела о несостоятельности (банкротстве) на дату подачи заявки, представленное на бланке организации Участника и подписанное уполномоченным лицом.</w:t>
      </w:r>
    </w:p>
    <w:p w:rsidR="00396FBA" w:rsidRDefault="00396FBA" w:rsidP="00396FBA">
      <w:pPr>
        <w:widowControl w:val="0"/>
        <w:shd w:val="clear" w:color="auto" w:fill="FFFFFF"/>
        <w:autoSpaceDE w:val="0"/>
        <w:autoSpaceDN w:val="0"/>
        <w:adjustRightInd w:val="0"/>
        <w:spacing w:before="60"/>
        <w:jc w:val="both"/>
        <w:rPr>
          <w:color w:val="FF0000"/>
        </w:rPr>
      </w:pPr>
    </w:p>
    <w:p w:rsidR="00396FBA" w:rsidRPr="008143EB" w:rsidRDefault="00396FBA" w:rsidP="00396FBA">
      <w:pPr>
        <w:widowControl w:val="0"/>
        <w:shd w:val="clear" w:color="auto" w:fill="FFFFFF"/>
        <w:autoSpaceDE w:val="0"/>
        <w:autoSpaceDN w:val="0"/>
        <w:adjustRightInd w:val="0"/>
        <w:spacing w:before="60"/>
        <w:jc w:val="both"/>
        <w:rPr>
          <w:color w:val="FF0000"/>
        </w:rPr>
      </w:pPr>
    </w:p>
    <w:p w:rsidR="00396FBA" w:rsidRDefault="00396FBA" w:rsidP="00396FBA">
      <w:pPr>
        <w:widowControl w:val="0"/>
        <w:numPr>
          <w:ilvl w:val="0"/>
          <w:numId w:val="19"/>
        </w:numPr>
        <w:shd w:val="clear" w:color="auto" w:fill="FFFFFF"/>
        <w:tabs>
          <w:tab w:val="left" w:pos="567"/>
        </w:tabs>
        <w:autoSpaceDE w:val="0"/>
        <w:autoSpaceDN w:val="0"/>
        <w:adjustRightInd w:val="0"/>
        <w:ind w:left="0" w:firstLine="0"/>
        <w:jc w:val="both"/>
        <w:rPr>
          <w:color w:val="FF0000"/>
          <w:sz w:val="40"/>
          <w:szCs w:val="40"/>
        </w:rPr>
      </w:pPr>
      <w:r>
        <w:rPr>
          <w:color w:val="FF0000"/>
          <w:sz w:val="40"/>
          <w:szCs w:val="40"/>
        </w:rPr>
        <w:t xml:space="preserve">Уважаемые участники, в случае Вашего несогласия с проектом договора настоящей документации, просим Вас  предоставлять запрашиваемую информацию вместе с протоколом разногласий. </w:t>
      </w:r>
    </w:p>
    <w:p w:rsidR="00396FBA" w:rsidRDefault="00396FBA" w:rsidP="00396FBA">
      <w:pPr>
        <w:widowControl w:val="0"/>
        <w:shd w:val="clear" w:color="auto" w:fill="FFFFFF"/>
        <w:tabs>
          <w:tab w:val="left" w:pos="567"/>
        </w:tabs>
        <w:autoSpaceDE w:val="0"/>
        <w:autoSpaceDN w:val="0"/>
        <w:adjustRightInd w:val="0"/>
        <w:jc w:val="both"/>
        <w:rPr>
          <w:color w:val="FF0000"/>
          <w:sz w:val="40"/>
          <w:szCs w:val="40"/>
        </w:rPr>
      </w:pPr>
      <w:r>
        <w:rPr>
          <w:color w:val="FF0000"/>
          <w:sz w:val="40"/>
          <w:szCs w:val="40"/>
        </w:rPr>
        <w:t>Если на момент подачи заявки и подведения итогов Вы не предоставили протокол разногласий, то на момент подписания договора разногласия рассмотрены и приняты не будут. В случае отказа подписания проекта договора  - победителем будет признан участник, занявший второе место.</w:t>
      </w:r>
    </w:p>
    <w:p w:rsidR="00396FBA" w:rsidRDefault="00396FBA" w:rsidP="00396FBA">
      <w:pPr>
        <w:widowControl w:val="0"/>
        <w:shd w:val="clear" w:color="auto" w:fill="FFFFFF"/>
        <w:tabs>
          <w:tab w:val="left" w:pos="567"/>
        </w:tabs>
        <w:autoSpaceDE w:val="0"/>
        <w:autoSpaceDN w:val="0"/>
        <w:adjustRightInd w:val="0"/>
        <w:jc w:val="both"/>
        <w:rPr>
          <w:color w:val="FF0000"/>
          <w:sz w:val="40"/>
          <w:szCs w:val="40"/>
        </w:rPr>
      </w:pPr>
    </w:p>
    <w:p w:rsidR="00396FBA" w:rsidRDefault="00396FBA" w:rsidP="00396FBA">
      <w:pPr>
        <w:widowControl w:val="0"/>
        <w:numPr>
          <w:ilvl w:val="0"/>
          <w:numId w:val="19"/>
        </w:numPr>
        <w:shd w:val="clear" w:color="auto" w:fill="FFFFFF"/>
        <w:tabs>
          <w:tab w:val="left" w:pos="567"/>
        </w:tabs>
        <w:autoSpaceDE w:val="0"/>
        <w:autoSpaceDN w:val="0"/>
        <w:adjustRightInd w:val="0"/>
        <w:ind w:left="0" w:firstLine="0"/>
        <w:jc w:val="both"/>
        <w:rPr>
          <w:color w:val="FF0000"/>
          <w:sz w:val="40"/>
          <w:szCs w:val="40"/>
        </w:rPr>
      </w:pPr>
      <w:r w:rsidRPr="004E55F8">
        <w:rPr>
          <w:color w:val="FF0000"/>
          <w:sz w:val="40"/>
          <w:szCs w:val="40"/>
        </w:rPr>
        <w:t xml:space="preserve">Уважаемые участники, если Вы </w:t>
      </w:r>
      <w:proofErr w:type="gramStart"/>
      <w:r w:rsidRPr="004E55F8">
        <w:rPr>
          <w:color w:val="FF0000"/>
          <w:sz w:val="40"/>
          <w:szCs w:val="40"/>
        </w:rPr>
        <w:t>заявились</w:t>
      </w:r>
      <w:proofErr w:type="gramEnd"/>
      <w:r w:rsidRPr="004E55F8">
        <w:rPr>
          <w:color w:val="FF0000"/>
          <w:sz w:val="40"/>
          <w:szCs w:val="40"/>
        </w:rPr>
        <w:t xml:space="preserve"> с предоставлением коммерческого предложения на неполную номенклатуру, Общество оставляет за собой право отклонить данное предложение.</w:t>
      </w:r>
    </w:p>
    <w:p w:rsidR="00396FBA" w:rsidRDefault="00396FBA" w:rsidP="00396FBA">
      <w:pPr>
        <w:widowControl w:val="0"/>
        <w:shd w:val="clear" w:color="auto" w:fill="FFFFFF"/>
        <w:tabs>
          <w:tab w:val="left" w:pos="567"/>
        </w:tabs>
        <w:autoSpaceDE w:val="0"/>
        <w:autoSpaceDN w:val="0"/>
        <w:adjustRightInd w:val="0"/>
        <w:jc w:val="both"/>
        <w:rPr>
          <w:color w:val="FF0000"/>
          <w:sz w:val="40"/>
          <w:szCs w:val="40"/>
        </w:rPr>
      </w:pPr>
    </w:p>
    <w:p w:rsidR="00CF1837" w:rsidRPr="00E03DCB" w:rsidRDefault="00396FBA" w:rsidP="00396FBA">
      <w:pPr>
        <w:widowControl w:val="0"/>
        <w:shd w:val="clear" w:color="auto" w:fill="FFFFFF"/>
        <w:autoSpaceDE w:val="0"/>
        <w:autoSpaceDN w:val="0"/>
        <w:adjustRightInd w:val="0"/>
        <w:spacing w:before="60"/>
        <w:jc w:val="both"/>
      </w:pPr>
      <w:r w:rsidRPr="004E55F8">
        <w:rPr>
          <w:color w:val="FF0000"/>
          <w:sz w:val="40"/>
          <w:szCs w:val="40"/>
        </w:rPr>
        <w:t>Уважаемые участники,</w:t>
      </w:r>
      <w:r>
        <w:rPr>
          <w:color w:val="FF0000"/>
          <w:sz w:val="40"/>
          <w:szCs w:val="40"/>
        </w:rPr>
        <w:t xml:space="preserve"> если Вы </w:t>
      </w:r>
      <w:proofErr w:type="gramStart"/>
      <w:r>
        <w:rPr>
          <w:color w:val="FF0000"/>
          <w:sz w:val="40"/>
          <w:szCs w:val="40"/>
        </w:rPr>
        <w:t>заявились</w:t>
      </w:r>
      <w:proofErr w:type="gramEnd"/>
      <w:r>
        <w:rPr>
          <w:color w:val="FF0000"/>
          <w:sz w:val="40"/>
          <w:szCs w:val="40"/>
        </w:rPr>
        <w:t xml:space="preserve">  впервые и предоставили неполный пакет документов, ваша заявка будет отклонена без объяснения причин.</w:t>
      </w:r>
    </w:p>
    <w:sectPr w:rsidR="00CF1837" w:rsidRPr="00E03DCB" w:rsidSect="00A00BFA">
      <w:pgSz w:w="11906" w:h="16838" w:code="9"/>
      <w:pgMar w:top="851" w:right="851" w:bottom="851"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0A4" w:rsidRDefault="002400A4">
      <w:r>
        <w:separator/>
      </w:r>
    </w:p>
  </w:endnote>
  <w:endnote w:type="continuationSeparator" w:id="0">
    <w:p w:rsidR="002400A4" w:rsidRDefault="002400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CC"/>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QuantAntiquaC">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Baltica">
    <w:altName w:val="Times New Roman"/>
    <w:charset w:val="00"/>
    <w:family w:val="auto"/>
    <w:pitch w:val="variable"/>
    <w:sig w:usb0="00000203" w:usb1="00000000" w:usb2="00000000" w:usb3="00000000" w:csb0="00000005"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A4" w:rsidRDefault="002400A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A4" w:rsidRPr="0028764F" w:rsidRDefault="002400A4" w:rsidP="009414E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0A4" w:rsidRDefault="002400A4">
      <w:r>
        <w:separator/>
      </w:r>
    </w:p>
  </w:footnote>
  <w:footnote w:type="continuationSeparator" w:id="0">
    <w:p w:rsidR="002400A4" w:rsidRDefault="002400A4">
      <w:r>
        <w:continuationSeparator/>
      </w:r>
    </w:p>
  </w:footnote>
  <w:footnote w:id="1">
    <w:p w:rsidR="002400A4" w:rsidRPr="0025166C" w:rsidRDefault="002400A4" w:rsidP="003729A2">
      <w:pPr>
        <w:pStyle w:val="af5"/>
      </w:pPr>
      <w:r w:rsidRPr="0025166C">
        <w:rPr>
          <w:rStyle w:val="af4"/>
        </w:rPr>
        <w:footnoteRef/>
      </w:r>
      <w:r w:rsidRPr="0025166C">
        <w:t xml:space="preserve"> Заявка подается на фирменном бланке Участника </w:t>
      </w:r>
    </w:p>
  </w:footnote>
  <w:footnote w:id="2">
    <w:p w:rsidR="002400A4" w:rsidRDefault="002400A4" w:rsidP="00F6076B">
      <w:pPr>
        <w:pStyle w:val="af5"/>
      </w:pPr>
      <w:r>
        <w:rPr>
          <w:rStyle w:val="af4"/>
        </w:rPr>
        <w:footnoteRef/>
      </w:r>
      <w:r>
        <w:t xml:space="preserve"> В соответствии с п. 6.1.6</w:t>
      </w:r>
    </w:p>
  </w:footnote>
  <w:footnote w:id="3">
    <w:p w:rsidR="002400A4" w:rsidRDefault="002400A4" w:rsidP="003729A2">
      <w:pPr>
        <w:pStyle w:val="af5"/>
      </w:pPr>
      <w:r w:rsidRPr="00025CC8">
        <w:rPr>
          <w:rStyle w:val="af4"/>
        </w:rPr>
        <w:footnoteRef/>
      </w:r>
      <w:r w:rsidRPr="00025CC8">
        <w:t xml:space="preserve"> 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w:t>
      </w:r>
      <w:proofErr w:type="gramStart"/>
      <w:r w:rsidRPr="00025CC8">
        <w:t>за</w:t>
      </w:r>
      <w:proofErr w:type="gramEnd"/>
      <w:r w:rsidRPr="00025CC8">
        <w:t xml:space="preserve"> последние </w:t>
      </w:r>
      <w:r>
        <w:t>2 года</w:t>
      </w:r>
      <w:r w:rsidRPr="00025CC8">
        <w:t>, в том числе по текущим контрактам</w:t>
      </w:r>
    </w:p>
  </w:footnote>
  <w:footnote w:id="4">
    <w:p w:rsidR="002400A4" w:rsidRDefault="002400A4" w:rsidP="00C47D88">
      <w:pPr>
        <w:jc w:val="both"/>
      </w:pPr>
      <w:r>
        <w:rPr>
          <w:rStyle w:val="af4"/>
          <w:rFonts w:eastAsiaTheme="majorEastAsia"/>
        </w:rPr>
        <w:footnoteRef/>
      </w:r>
      <w:r>
        <w:rPr>
          <w:rStyle w:val="af4"/>
          <w:rFonts w:eastAsiaTheme="majorEastAsia"/>
        </w:rPr>
        <w:t xml:space="preserve"> </w:t>
      </w:r>
      <w:r>
        <w:rPr>
          <w:sz w:val="16"/>
        </w:rPr>
        <w:t>При заполнении данной формы представляются сведения за каждый из указанных годов</w:t>
      </w:r>
    </w:p>
  </w:footnote>
  <w:footnote w:id="5">
    <w:p w:rsidR="002400A4" w:rsidRDefault="002400A4" w:rsidP="00C47D88">
      <w:pPr>
        <w:jc w:val="both"/>
        <w:rPr>
          <w:sz w:val="16"/>
        </w:rPr>
      </w:pPr>
      <w:r>
        <w:rPr>
          <w:rStyle w:val="af4"/>
          <w:rFonts w:eastAsiaTheme="majorEastAsia"/>
        </w:rPr>
        <w:footnoteRef/>
      </w:r>
      <w:r>
        <w:t xml:space="preserve"> </w:t>
      </w:r>
      <w:r>
        <w:rPr>
          <w:sz w:val="16"/>
        </w:rPr>
        <w:t xml:space="preserve">Не менее трех, но не более 10 договоров, наилучшим образом характеризующих Участника. Обязательно необходимо указать договора, которые были у Участника с Заказчиком </w:t>
      </w:r>
    </w:p>
  </w:footnote>
  <w:footnote w:id="6">
    <w:p w:rsidR="002400A4" w:rsidRDefault="002400A4" w:rsidP="00C47D88">
      <w:pPr>
        <w:jc w:val="both"/>
        <w:rPr>
          <w:sz w:val="16"/>
        </w:rPr>
      </w:pPr>
      <w:r>
        <w:rPr>
          <w:rStyle w:val="af4"/>
          <w:rFonts w:eastAsiaTheme="majorEastAsia"/>
        </w:rPr>
        <w:footnoteRef/>
      </w:r>
      <w:r>
        <w:t xml:space="preserve"> </w:t>
      </w:r>
      <w:r>
        <w:rPr>
          <w:sz w:val="16"/>
        </w:rPr>
        <w:t>Участник может указать характер выполнения обязательств по Договору и особые условия, существенные для запроса предложений, и любую другую информацию, которая характеризует выполнение обязательств Участником</w:t>
      </w:r>
    </w:p>
  </w:footnote>
  <w:footnote w:id="7">
    <w:p w:rsidR="002400A4" w:rsidRDefault="002400A4" w:rsidP="00C47D88">
      <w:pPr>
        <w:tabs>
          <w:tab w:val="left" w:pos="1260"/>
          <w:tab w:val="left" w:pos="1865"/>
          <w:tab w:val="left" w:pos="2700"/>
          <w:tab w:val="left" w:pos="4140"/>
        </w:tabs>
        <w:suppressAutoHyphens/>
        <w:spacing w:before="60"/>
        <w:jc w:val="both"/>
        <w:rPr>
          <w:spacing w:val="-3"/>
          <w:sz w:val="16"/>
        </w:rPr>
      </w:pPr>
      <w:r>
        <w:rPr>
          <w:rStyle w:val="af4"/>
          <w:rFonts w:eastAsiaTheme="majorEastAsia"/>
        </w:rPr>
        <w:footnoteRef/>
      </w:r>
      <w:r>
        <w:t xml:space="preserve"> </w:t>
      </w:r>
      <w:r>
        <w:rPr>
          <w:spacing w:val="-3"/>
          <w:sz w:val="16"/>
        </w:rPr>
        <w:t xml:space="preserve">Участники должны предоставить сведения о квалификации и опыте работников, предлагаемых на должности с целью реализации договора. </w:t>
      </w:r>
    </w:p>
  </w:footnote>
  <w:footnote w:id="8">
    <w:p w:rsidR="002400A4" w:rsidRDefault="002400A4" w:rsidP="00C47D88">
      <w:pPr>
        <w:pStyle w:val="af5"/>
        <w:rPr>
          <w:rFonts w:ascii="Times New Roman" w:hAnsi="Times New Roman"/>
          <w:spacing w:val="-3"/>
          <w:szCs w:val="24"/>
        </w:rPr>
      </w:pPr>
      <w:r>
        <w:rPr>
          <w:rStyle w:val="af4"/>
          <w:rFonts w:ascii="Times New Roman" w:hAnsi="Times New Roman"/>
          <w:sz w:val="20"/>
        </w:rPr>
        <w:footnoteRef/>
      </w:r>
      <w:r>
        <w:rPr>
          <w:rFonts w:ascii="Times New Roman" w:hAnsi="Times New Roman"/>
          <w:sz w:val="20"/>
        </w:rPr>
        <w:t xml:space="preserve"> </w:t>
      </w:r>
      <w:r>
        <w:rPr>
          <w:rFonts w:ascii="Times New Roman" w:hAnsi="Times New Roman"/>
          <w:spacing w:val="-3"/>
          <w:szCs w:val="24"/>
        </w:rPr>
        <w:t>При наличии опыта работы по аналогичным объектам, необходимо дать краткую его характеристику</w:t>
      </w:r>
    </w:p>
  </w:footnote>
  <w:footnote w:id="9">
    <w:p w:rsidR="002400A4" w:rsidRDefault="002400A4" w:rsidP="003729A2">
      <w:pPr>
        <w:pStyle w:val="af5"/>
      </w:pPr>
      <w:r>
        <w:rPr>
          <w:rStyle w:val="af4"/>
        </w:rPr>
        <w:footnoteRef/>
      </w:r>
      <w:r>
        <w:t xml:space="preserve"> В тех случаях, когда Участник предполагает использовать услуги конкретных субподрядчиков для выполнения важных компонентов работ или выполнения работ, составляющих ориентировочно свыше 10 процентов объема работ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A92868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361662E0"/>
    <w:lvl w:ilvl="0">
      <w:start w:val="1"/>
      <w:numFmt w:val="decimal"/>
      <w:pStyle w:val="a"/>
      <w:lvlText w:val="%1."/>
      <w:lvlJc w:val="left"/>
      <w:pPr>
        <w:tabs>
          <w:tab w:val="num" w:pos="360"/>
        </w:tabs>
        <w:ind w:left="360" w:hanging="360"/>
      </w:pPr>
    </w:lvl>
  </w:abstractNum>
  <w:abstractNum w:abstractNumId="2">
    <w:nsid w:val="07957DAE"/>
    <w:multiLevelType w:val="multilevel"/>
    <w:tmpl w:val="04190025"/>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296"/>
        </w:tabs>
        <w:ind w:left="129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17F94DFB"/>
    <w:multiLevelType w:val="multilevel"/>
    <w:tmpl w:val="76D43722"/>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CFC2C49"/>
    <w:multiLevelType w:val="multilevel"/>
    <w:tmpl w:val="52BA091E"/>
    <w:lvl w:ilvl="0">
      <w:start w:val="1"/>
      <w:numFmt w:val="decimal"/>
      <w:pStyle w:val="10"/>
      <w:suff w:val="space"/>
      <w:lvlText w:val="%1."/>
      <w:lvlJc w:val="left"/>
      <w:pPr>
        <w:ind w:left="964" w:hanging="396"/>
      </w:pPr>
      <w:rPr>
        <w:rFonts w:hint="default"/>
        <w:b w:val="0"/>
        <w:color w:val="000000"/>
        <w:sz w:val="24"/>
        <w:szCs w:val="24"/>
      </w:rPr>
    </w:lvl>
    <w:lvl w:ilvl="1">
      <w:start w:val="1"/>
      <w:numFmt w:val="decimal"/>
      <w:lvlText w:val="%1.%2"/>
      <w:lvlJc w:val="left"/>
      <w:pPr>
        <w:tabs>
          <w:tab w:val="num" w:pos="567"/>
        </w:tabs>
        <w:ind w:left="567" w:hanging="567"/>
      </w:pPr>
      <w:rPr>
        <w:rFonts w:hint="default"/>
        <w:b w:val="0"/>
        <w:i w:val="0"/>
        <w:color w:val="000000"/>
      </w:rPr>
    </w:lvl>
    <w:lvl w:ilvl="2">
      <w:start w:val="1"/>
      <w:numFmt w:val="decimal"/>
      <w:lvlText w:val="%1.%2.%3"/>
      <w:lvlJc w:val="left"/>
      <w:pPr>
        <w:tabs>
          <w:tab w:val="num" w:pos="1430"/>
        </w:tabs>
        <w:ind w:left="1430" w:hanging="720"/>
      </w:pPr>
      <w:rPr>
        <w:rFonts w:hint="default"/>
        <w:b w:val="0"/>
        <w:i w:val="0"/>
        <w:color w:val="000000"/>
      </w:rPr>
    </w:lvl>
    <w:lvl w:ilvl="3">
      <w:start w:val="1"/>
      <w:numFmt w:val="decimal"/>
      <w:lvlText w:val="%1.%2.%3.%4."/>
      <w:lvlJc w:val="left"/>
      <w:pPr>
        <w:tabs>
          <w:tab w:val="num" w:pos="720"/>
        </w:tabs>
        <w:ind w:left="720" w:hanging="720"/>
      </w:pPr>
      <w:rPr>
        <w:rFonts w:hint="default"/>
        <w:b w:val="0"/>
        <w:i w:val="0"/>
        <w:color w:val="000000"/>
      </w:rPr>
    </w:lvl>
    <w:lvl w:ilvl="4">
      <w:start w:val="1"/>
      <w:numFmt w:val="lowerLetter"/>
      <w:lvlText w:val="%5."/>
      <w:lvlJc w:val="left"/>
      <w:pPr>
        <w:tabs>
          <w:tab w:val="num" w:pos="360"/>
        </w:tabs>
        <w:ind w:left="360" w:hanging="360"/>
      </w:pPr>
      <w:rPr>
        <w:rFonts w:hint="default"/>
        <w:b/>
        <w:color w:val="000000"/>
        <w:sz w:val="28"/>
        <w:szCs w:val="28"/>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b/>
        <w:color w:val="000000"/>
        <w:sz w:val="33"/>
      </w:rPr>
    </w:lvl>
    <w:lvl w:ilvl="8">
      <w:start w:val="1"/>
      <w:numFmt w:val="decimal"/>
      <w:lvlText w:val="%1.%2.%3.%4.%5.%6.%7.%8.%9."/>
      <w:lvlJc w:val="left"/>
      <w:pPr>
        <w:tabs>
          <w:tab w:val="num" w:pos="1440"/>
        </w:tabs>
        <w:ind w:left="1440" w:hanging="1440"/>
      </w:pPr>
      <w:rPr>
        <w:rFonts w:hint="default"/>
        <w:color w:val="000000"/>
      </w:rPr>
    </w:lvl>
  </w:abstractNum>
  <w:abstractNum w:abstractNumId="5">
    <w:nsid w:val="21823224"/>
    <w:multiLevelType w:val="hybridMultilevel"/>
    <w:tmpl w:val="98206974"/>
    <w:lvl w:ilvl="0" w:tplc="26085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76DAC"/>
    <w:multiLevelType w:val="hybridMultilevel"/>
    <w:tmpl w:val="86645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18F7865"/>
    <w:multiLevelType w:val="hybridMultilevel"/>
    <w:tmpl w:val="FAAC2A16"/>
    <w:lvl w:ilvl="0" w:tplc="A044D1F0">
      <w:start w:val="1"/>
      <w:numFmt w:val="bullet"/>
      <w:lvlText w:val=""/>
      <w:lvlJc w:val="left"/>
      <w:pPr>
        <w:ind w:left="720" w:hanging="360"/>
      </w:pPr>
      <w:rPr>
        <w:rFonts w:ascii="Symbol" w:hAnsi="Symbol" w:hint="default"/>
      </w:rPr>
    </w:lvl>
    <w:lvl w:ilvl="1" w:tplc="5E4E6768" w:tentative="1">
      <w:start w:val="1"/>
      <w:numFmt w:val="bullet"/>
      <w:lvlText w:val="o"/>
      <w:lvlJc w:val="left"/>
      <w:pPr>
        <w:ind w:left="1440" w:hanging="360"/>
      </w:pPr>
      <w:rPr>
        <w:rFonts w:ascii="Courier New" w:hAnsi="Courier New" w:cs="Courier New" w:hint="default"/>
      </w:rPr>
    </w:lvl>
    <w:lvl w:ilvl="2" w:tplc="6AC200C6" w:tentative="1">
      <w:start w:val="1"/>
      <w:numFmt w:val="bullet"/>
      <w:lvlText w:val=""/>
      <w:lvlJc w:val="left"/>
      <w:pPr>
        <w:ind w:left="2160" w:hanging="360"/>
      </w:pPr>
      <w:rPr>
        <w:rFonts w:ascii="Wingdings" w:hAnsi="Wingdings" w:hint="default"/>
      </w:rPr>
    </w:lvl>
    <w:lvl w:ilvl="3" w:tplc="EE48F196" w:tentative="1">
      <w:start w:val="1"/>
      <w:numFmt w:val="bullet"/>
      <w:lvlText w:val=""/>
      <w:lvlJc w:val="left"/>
      <w:pPr>
        <w:ind w:left="2880" w:hanging="360"/>
      </w:pPr>
      <w:rPr>
        <w:rFonts w:ascii="Symbol" w:hAnsi="Symbol" w:hint="default"/>
      </w:rPr>
    </w:lvl>
    <w:lvl w:ilvl="4" w:tplc="B88C830A" w:tentative="1">
      <w:start w:val="1"/>
      <w:numFmt w:val="bullet"/>
      <w:lvlText w:val="o"/>
      <w:lvlJc w:val="left"/>
      <w:pPr>
        <w:ind w:left="3600" w:hanging="360"/>
      </w:pPr>
      <w:rPr>
        <w:rFonts w:ascii="Courier New" w:hAnsi="Courier New" w:cs="Courier New" w:hint="default"/>
      </w:rPr>
    </w:lvl>
    <w:lvl w:ilvl="5" w:tplc="91FA9F24" w:tentative="1">
      <w:start w:val="1"/>
      <w:numFmt w:val="bullet"/>
      <w:lvlText w:val=""/>
      <w:lvlJc w:val="left"/>
      <w:pPr>
        <w:ind w:left="4320" w:hanging="360"/>
      </w:pPr>
      <w:rPr>
        <w:rFonts w:ascii="Wingdings" w:hAnsi="Wingdings" w:hint="default"/>
      </w:rPr>
    </w:lvl>
    <w:lvl w:ilvl="6" w:tplc="CC345BD8" w:tentative="1">
      <w:start w:val="1"/>
      <w:numFmt w:val="bullet"/>
      <w:lvlText w:val=""/>
      <w:lvlJc w:val="left"/>
      <w:pPr>
        <w:ind w:left="5040" w:hanging="360"/>
      </w:pPr>
      <w:rPr>
        <w:rFonts w:ascii="Symbol" w:hAnsi="Symbol" w:hint="default"/>
      </w:rPr>
    </w:lvl>
    <w:lvl w:ilvl="7" w:tplc="D40A378E" w:tentative="1">
      <w:start w:val="1"/>
      <w:numFmt w:val="bullet"/>
      <w:lvlText w:val="o"/>
      <w:lvlJc w:val="left"/>
      <w:pPr>
        <w:ind w:left="5760" w:hanging="360"/>
      </w:pPr>
      <w:rPr>
        <w:rFonts w:ascii="Courier New" w:hAnsi="Courier New" w:cs="Courier New" w:hint="default"/>
      </w:rPr>
    </w:lvl>
    <w:lvl w:ilvl="8" w:tplc="CBBA2850" w:tentative="1">
      <w:start w:val="1"/>
      <w:numFmt w:val="bullet"/>
      <w:lvlText w:val=""/>
      <w:lvlJc w:val="left"/>
      <w:pPr>
        <w:ind w:left="6480" w:hanging="360"/>
      </w:pPr>
      <w:rPr>
        <w:rFonts w:ascii="Wingdings" w:hAnsi="Wingdings" w:hint="default"/>
      </w:rPr>
    </w:lvl>
  </w:abstractNum>
  <w:abstractNum w:abstractNumId="9">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0">
    <w:nsid w:val="34F30A7E"/>
    <w:multiLevelType w:val="hybridMultilevel"/>
    <w:tmpl w:val="7CF67E76"/>
    <w:lvl w:ilvl="0" w:tplc="89006728">
      <w:start w:val="1"/>
      <w:numFmt w:val="decimal"/>
      <w:lvlText w:val="%1."/>
      <w:lvlJc w:val="left"/>
      <w:pPr>
        <w:tabs>
          <w:tab w:val="num" w:pos="360"/>
        </w:tabs>
        <w:ind w:left="360" w:hanging="360"/>
      </w:pPr>
      <w:rPr>
        <w:rFonts w:hint="default"/>
      </w:rPr>
    </w:lvl>
    <w:lvl w:ilvl="1" w:tplc="C880726C" w:tentative="1">
      <w:start w:val="1"/>
      <w:numFmt w:val="lowerLetter"/>
      <w:lvlText w:val="%2."/>
      <w:lvlJc w:val="left"/>
      <w:pPr>
        <w:tabs>
          <w:tab w:val="num" w:pos="1440"/>
        </w:tabs>
        <w:ind w:left="1440" w:hanging="360"/>
      </w:pPr>
    </w:lvl>
    <w:lvl w:ilvl="2" w:tplc="0080769E" w:tentative="1">
      <w:start w:val="1"/>
      <w:numFmt w:val="lowerRoman"/>
      <w:lvlText w:val="%3."/>
      <w:lvlJc w:val="right"/>
      <w:pPr>
        <w:tabs>
          <w:tab w:val="num" w:pos="2160"/>
        </w:tabs>
        <w:ind w:left="2160" w:hanging="180"/>
      </w:pPr>
    </w:lvl>
    <w:lvl w:ilvl="3" w:tplc="22DA6D5C" w:tentative="1">
      <w:start w:val="1"/>
      <w:numFmt w:val="decimal"/>
      <w:lvlText w:val="%4."/>
      <w:lvlJc w:val="left"/>
      <w:pPr>
        <w:tabs>
          <w:tab w:val="num" w:pos="2880"/>
        </w:tabs>
        <w:ind w:left="2880" w:hanging="360"/>
      </w:pPr>
    </w:lvl>
    <w:lvl w:ilvl="4" w:tplc="0518A8D4" w:tentative="1">
      <w:start w:val="1"/>
      <w:numFmt w:val="lowerLetter"/>
      <w:lvlText w:val="%5."/>
      <w:lvlJc w:val="left"/>
      <w:pPr>
        <w:tabs>
          <w:tab w:val="num" w:pos="3600"/>
        </w:tabs>
        <w:ind w:left="3600" w:hanging="360"/>
      </w:pPr>
    </w:lvl>
    <w:lvl w:ilvl="5" w:tplc="76701BC6" w:tentative="1">
      <w:start w:val="1"/>
      <w:numFmt w:val="lowerRoman"/>
      <w:lvlText w:val="%6."/>
      <w:lvlJc w:val="right"/>
      <w:pPr>
        <w:tabs>
          <w:tab w:val="num" w:pos="4320"/>
        </w:tabs>
        <w:ind w:left="4320" w:hanging="180"/>
      </w:pPr>
    </w:lvl>
    <w:lvl w:ilvl="6" w:tplc="F3B0479A" w:tentative="1">
      <w:start w:val="1"/>
      <w:numFmt w:val="decimal"/>
      <w:lvlText w:val="%7."/>
      <w:lvlJc w:val="left"/>
      <w:pPr>
        <w:tabs>
          <w:tab w:val="num" w:pos="5040"/>
        </w:tabs>
        <w:ind w:left="5040" w:hanging="360"/>
      </w:pPr>
    </w:lvl>
    <w:lvl w:ilvl="7" w:tplc="59FC73F2" w:tentative="1">
      <w:start w:val="1"/>
      <w:numFmt w:val="lowerLetter"/>
      <w:lvlText w:val="%8."/>
      <w:lvlJc w:val="left"/>
      <w:pPr>
        <w:tabs>
          <w:tab w:val="num" w:pos="5760"/>
        </w:tabs>
        <w:ind w:left="5760" w:hanging="360"/>
      </w:pPr>
    </w:lvl>
    <w:lvl w:ilvl="8" w:tplc="94B8D612" w:tentative="1">
      <w:start w:val="1"/>
      <w:numFmt w:val="lowerRoman"/>
      <w:lvlText w:val="%9."/>
      <w:lvlJc w:val="right"/>
      <w:pPr>
        <w:tabs>
          <w:tab w:val="num" w:pos="6480"/>
        </w:tabs>
        <w:ind w:left="6480" w:hanging="180"/>
      </w:pPr>
    </w:lvl>
  </w:abstractNum>
  <w:abstractNum w:abstractNumId="11">
    <w:nsid w:val="4DBB5089"/>
    <w:multiLevelType w:val="multilevel"/>
    <w:tmpl w:val="C1D6BC3C"/>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56CA5E43"/>
    <w:multiLevelType w:val="hybridMultilevel"/>
    <w:tmpl w:val="FEA237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CBD7990"/>
    <w:multiLevelType w:val="multilevel"/>
    <w:tmpl w:val="AF9A204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0E65A6"/>
    <w:multiLevelType w:val="hybridMultilevel"/>
    <w:tmpl w:val="56DCAEAA"/>
    <w:lvl w:ilvl="0" w:tplc="7592FF0E">
      <w:start w:val="1"/>
      <w:numFmt w:val="decimal"/>
      <w:lvlText w:val="%1."/>
      <w:lvlJc w:val="left"/>
      <w:pPr>
        <w:tabs>
          <w:tab w:val="num" w:pos="360"/>
        </w:tabs>
        <w:ind w:left="360" w:hanging="360"/>
      </w:pPr>
      <w:rPr>
        <w:i w:val="0"/>
      </w:rPr>
    </w:lvl>
    <w:lvl w:ilvl="1" w:tplc="64626A3C" w:tentative="1">
      <w:start w:val="1"/>
      <w:numFmt w:val="lowerLetter"/>
      <w:lvlText w:val="%2."/>
      <w:lvlJc w:val="left"/>
      <w:pPr>
        <w:tabs>
          <w:tab w:val="num" w:pos="1080"/>
        </w:tabs>
        <w:ind w:left="1080" w:hanging="360"/>
      </w:pPr>
    </w:lvl>
    <w:lvl w:ilvl="2" w:tplc="FAC4FB6A">
      <w:start w:val="1"/>
      <w:numFmt w:val="lowerRoman"/>
      <w:lvlText w:val="%3."/>
      <w:lvlJc w:val="right"/>
      <w:pPr>
        <w:tabs>
          <w:tab w:val="num" w:pos="1800"/>
        </w:tabs>
        <w:ind w:left="1800" w:hanging="180"/>
      </w:pPr>
    </w:lvl>
    <w:lvl w:ilvl="3" w:tplc="94E22184" w:tentative="1">
      <w:start w:val="1"/>
      <w:numFmt w:val="decimal"/>
      <w:lvlText w:val="%4."/>
      <w:lvlJc w:val="left"/>
      <w:pPr>
        <w:tabs>
          <w:tab w:val="num" w:pos="2520"/>
        </w:tabs>
        <w:ind w:left="2520" w:hanging="360"/>
      </w:pPr>
    </w:lvl>
    <w:lvl w:ilvl="4" w:tplc="06203938" w:tentative="1">
      <w:start w:val="1"/>
      <w:numFmt w:val="lowerLetter"/>
      <w:lvlText w:val="%5."/>
      <w:lvlJc w:val="left"/>
      <w:pPr>
        <w:tabs>
          <w:tab w:val="num" w:pos="3240"/>
        </w:tabs>
        <w:ind w:left="3240" w:hanging="360"/>
      </w:pPr>
    </w:lvl>
    <w:lvl w:ilvl="5" w:tplc="8BF6FF2E" w:tentative="1">
      <w:start w:val="1"/>
      <w:numFmt w:val="lowerRoman"/>
      <w:lvlText w:val="%6."/>
      <w:lvlJc w:val="right"/>
      <w:pPr>
        <w:tabs>
          <w:tab w:val="num" w:pos="3960"/>
        </w:tabs>
        <w:ind w:left="3960" w:hanging="180"/>
      </w:pPr>
    </w:lvl>
    <w:lvl w:ilvl="6" w:tplc="3672007A" w:tentative="1">
      <w:start w:val="1"/>
      <w:numFmt w:val="decimal"/>
      <w:lvlText w:val="%7."/>
      <w:lvlJc w:val="left"/>
      <w:pPr>
        <w:tabs>
          <w:tab w:val="num" w:pos="4680"/>
        </w:tabs>
        <w:ind w:left="4680" w:hanging="360"/>
      </w:pPr>
    </w:lvl>
    <w:lvl w:ilvl="7" w:tplc="B82E350A" w:tentative="1">
      <w:start w:val="1"/>
      <w:numFmt w:val="lowerLetter"/>
      <w:lvlText w:val="%8."/>
      <w:lvlJc w:val="left"/>
      <w:pPr>
        <w:tabs>
          <w:tab w:val="num" w:pos="5400"/>
        </w:tabs>
        <w:ind w:left="5400" w:hanging="360"/>
      </w:pPr>
    </w:lvl>
    <w:lvl w:ilvl="8" w:tplc="2D8E30B6" w:tentative="1">
      <w:start w:val="1"/>
      <w:numFmt w:val="lowerRoman"/>
      <w:lvlText w:val="%9."/>
      <w:lvlJc w:val="right"/>
      <w:pPr>
        <w:tabs>
          <w:tab w:val="num" w:pos="6120"/>
        </w:tabs>
        <w:ind w:left="6120" w:hanging="180"/>
      </w:pPr>
    </w:lvl>
  </w:abstractNum>
  <w:abstractNum w:abstractNumId="15">
    <w:nsid w:val="63BF5BB5"/>
    <w:multiLevelType w:val="multilevel"/>
    <w:tmpl w:val="CC101F4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AD4D9B"/>
    <w:multiLevelType w:val="hybridMultilevel"/>
    <w:tmpl w:val="35B0EAD2"/>
    <w:lvl w:ilvl="0" w:tplc="BB286184">
      <w:start w:val="1"/>
      <w:numFmt w:val="decimal"/>
      <w:lvlText w:val="%1."/>
      <w:lvlJc w:val="left"/>
      <w:pPr>
        <w:tabs>
          <w:tab w:val="num" w:pos="360"/>
        </w:tabs>
        <w:ind w:left="360" w:hanging="360"/>
      </w:pPr>
    </w:lvl>
    <w:lvl w:ilvl="1" w:tplc="8ABCB162" w:tentative="1">
      <w:start w:val="1"/>
      <w:numFmt w:val="lowerLetter"/>
      <w:lvlText w:val="%2."/>
      <w:lvlJc w:val="left"/>
      <w:pPr>
        <w:tabs>
          <w:tab w:val="num" w:pos="1080"/>
        </w:tabs>
        <w:ind w:left="1080" w:hanging="360"/>
      </w:pPr>
    </w:lvl>
    <w:lvl w:ilvl="2" w:tplc="B32A0092" w:tentative="1">
      <w:start w:val="1"/>
      <w:numFmt w:val="lowerRoman"/>
      <w:lvlText w:val="%3."/>
      <w:lvlJc w:val="right"/>
      <w:pPr>
        <w:tabs>
          <w:tab w:val="num" w:pos="1800"/>
        </w:tabs>
        <w:ind w:left="1800" w:hanging="180"/>
      </w:pPr>
    </w:lvl>
    <w:lvl w:ilvl="3" w:tplc="4686E196" w:tentative="1">
      <w:start w:val="1"/>
      <w:numFmt w:val="decimal"/>
      <w:lvlText w:val="%4."/>
      <w:lvlJc w:val="left"/>
      <w:pPr>
        <w:tabs>
          <w:tab w:val="num" w:pos="2520"/>
        </w:tabs>
        <w:ind w:left="2520" w:hanging="360"/>
      </w:pPr>
    </w:lvl>
    <w:lvl w:ilvl="4" w:tplc="E3364CDC" w:tentative="1">
      <w:start w:val="1"/>
      <w:numFmt w:val="lowerLetter"/>
      <w:lvlText w:val="%5."/>
      <w:lvlJc w:val="left"/>
      <w:pPr>
        <w:tabs>
          <w:tab w:val="num" w:pos="3240"/>
        </w:tabs>
        <w:ind w:left="3240" w:hanging="360"/>
      </w:pPr>
    </w:lvl>
    <w:lvl w:ilvl="5" w:tplc="EBDAD2A4" w:tentative="1">
      <w:start w:val="1"/>
      <w:numFmt w:val="lowerRoman"/>
      <w:lvlText w:val="%6."/>
      <w:lvlJc w:val="right"/>
      <w:pPr>
        <w:tabs>
          <w:tab w:val="num" w:pos="3960"/>
        </w:tabs>
        <w:ind w:left="3960" w:hanging="180"/>
      </w:pPr>
    </w:lvl>
    <w:lvl w:ilvl="6" w:tplc="879857CC" w:tentative="1">
      <w:start w:val="1"/>
      <w:numFmt w:val="decimal"/>
      <w:lvlText w:val="%7."/>
      <w:lvlJc w:val="left"/>
      <w:pPr>
        <w:tabs>
          <w:tab w:val="num" w:pos="4680"/>
        </w:tabs>
        <w:ind w:left="4680" w:hanging="360"/>
      </w:pPr>
    </w:lvl>
    <w:lvl w:ilvl="7" w:tplc="9B661500" w:tentative="1">
      <w:start w:val="1"/>
      <w:numFmt w:val="lowerLetter"/>
      <w:lvlText w:val="%8."/>
      <w:lvlJc w:val="left"/>
      <w:pPr>
        <w:tabs>
          <w:tab w:val="num" w:pos="5400"/>
        </w:tabs>
        <w:ind w:left="5400" w:hanging="360"/>
      </w:pPr>
    </w:lvl>
    <w:lvl w:ilvl="8" w:tplc="1CFA0638" w:tentative="1">
      <w:start w:val="1"/>
      <w:numFmt w:val="lowerRoman"/>
      <w:lvlText w:val="%9."/>
      <w:lvlJc w:val="right"/>
      <w:pPr>
        <w:tabs>
          <w:tab w:val="num" w:pos="6120"/>
        </w:tabs>
        <w:ind w:left="6120" w:hanging="180"/>
      </w:pPr>
    </w:lvl>
  </w:abstractNum>
  <w:abstractNum w:abstractNumId="17">
    <w:nsid w:val="6AAE6922"/>
    <w:multiLevelType w:val="multilevel"/>
    <w:tmpl w:val="0E22B0F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99F2716"/>
    <w:multiLevelType w:val="hybridMultilevel"/>
    <w:tmpl w:val="7A44E1D0"/>
    <w:lvl w:ilvl="0" w:tplc="55700360">
      <w:start w:val="1"/>
      <w:numFmt w:val="upperLetter"/>
      <w:pStyle w:val="StyleHeading2LeftLeft-56mm"/>
      <w:lvlText w:val="Приложение %1."/>
      <w:lvlJc w:val="left"/>
      <w:pPr>
        <w:tabs>
          <w:tab w:val="num" w:pos="170"/>
        </w:tabs>
        <w:ind w:left="170" w:hanging="128"/>
      </w:pPr>
      <w:rPr>
        <w:rFonts w:hint="default"/>
      </w:rPr>
    </w:lvl>
    <w:lvl w:ilvl="1" w:tplc="DCF8CDFE" w:tentative="1">
      <w:start w:val="1"/>
      <w:numFmt w:val="lowerLetter"/>
      <w:lvlText w:val="%2."/>
      <w:lvlJc w:val="left"/>
      <w:pPr>
        <w:tabs>
          <w:tab w:val="num" w:pos="1440"/>
        </w:tabs>
        <w:ind w:left="1440" w:hanging="360"/>
      </w:pPr>
    </w:lvl>
    <w:lvl w:ilvl="2" w:tplc="23F257B0" w:tentative="1">
      <w:start w:val="1"/>
      <w:numFmt w:val="lowerRoman"/>
      <w:lvlText w:val="%3."/>
      <w:lvlJc w:val="right"/>
      <w:pPr>
        <w:tabs>
          <w:tab w:val="num" w:pos="2160"/>
        </w:tabs>
        <w:ind w:left="2160" w:hanging="180"/>
      </w:pPr>
    </w:lvl>
    <w:lvl w:ilvl="3" w:tplc="7E26ED4C" w:tentative="1">
      <w:start w:val="1"/>
      <w:numFmt w:val="decimal"/>
      <w:lvlText w:val="%4."/>
      <w:lvlJc w:val="left"/>
      <w:pPr>
        <w:tabs>
          <w:tab w:val="num" w:pos="2880"/>
        </w:tabs>
        <w:ind w:left="2880" w:hanging="360"/>
      </w:pPr>
    </w:lvl>
    <w:lvl w:ilvl="4" w:tplc="1B46C850" w:tentative="1">
      <w:start w:val="1"/>
      <w:numFmt w:val="lowerLetter"/>
      <w:lvlText w:val="%5."/>
      <w:lvlJc w:val="left"/>
      <w:pPr>
        <w:tabs>
          <w:tab w:val="num" w:pos="3600"/>
        </w:tabs>
        <w:ind w:left="3600" w:hanging="360"/>
      </w:pPr>
    </w:lvl>
    <w:lvl w:ilvl="5" w:tplc="1A3A8782" w:tentative="1">
      <w:start w:val="1"/>
      <w:numFmt w:val="lowerRoman"/>
      <w:lvlText w:val="%6."/>
      <w:lvlJc w:val="right"/>
      <w:pPr>
        <w:tabs>
          <w:tab w:val="num" w:pos="4320"/>
        </w:tabs>
        <w:ind w:left="4320" w:hanging="180"/>
      </w:pPr>
    </w:lvl>
    <w:lvl w:ilvl="6" w:tplc="061255FC" w:tentative="1">
      <w:start w:val="1"/>
      <w:numFmt w:val="decimal"/>
      <w:lvlText w:val="%7."/>
      <w:lvlJc w:val="left"/>
      <w:pPr>
        <w:tabs>
          <w:tab w:val="num" w:pos="5040"/>
        </w:tabs>
        <w:ind w:left="5040" w:hanging="360"/>
      </w:pPr>
    </w:lvl>
    <w:lvl w:ilvl="7" w:tplc="1F2AD3D0" w:tentative="1">
      <w:start w:val="1"/>
      <w:numFmt w:val="lowerLetter"/>
      <w:lvlText w:val="%8."/>
      <w:lvlJc w:val="left"/>
      <w:pPr>
        <w:tabs>
          <w:tab w:val="num" w:pos="5760"/>
        </w:tabs>
        <w:ind w:left="5760" w:hanging="360"/>
      </w:pPr>
    </w:lvl>
    <w:lvl w:ilvl="8" w:tplc="7BD2A0CA" w:tentative="1">
      <w:start w:val="1"/>
      <w:numFmt w:val="lowerRoman"/>
      <w:lvlText w:val="%9."/>
      <w:lvlJc w:val="right"/>
      <w:pPr>
        <w:tabs>
          <w:tab w:val="num" w:pos="6480"/>
        </w:tabs>
        <w:ind w:left="6480" w:hanging="180"/>
      </w:pPr>
    </w:lvl>
  </w:abstractNum>
  <w:abstractNum w:abstractNumId="19">
    <w:nsid w:val="7A7D621B"/>
    <w:multiLevelType w:val="hybridMultilevel"/>
    <w:tmpl w:val="53205062"/>
    <w:lvl w:ilvl="0" w:tplc="6B2CF278">
      <w:start w:val="1"/>
      <w:numFmt w:val="bullet"/>
      <w:pStyle w:val="11"/>
      <w:lvlText w:val=""/>
      <w:lvlJc w:val="left"/>
      <w:pPr>
        <w:tabs>
          <w:tab w:val="num" w:pos="720"/>
        </w:tabs>
        <w:ind w:left="720" w:hanging="360"/>
      </w:pPr>
      <w:rPr>
        <w:rFonts w:ascii="Symbol" w:hAnsi="Symbol" w:hint="default"/>
      </w:rPr>
    </w:lvl>
    <w:lvl w:ilvl="1" w:tplc="ACA6CED2" w:tentative="1">
      <w:start w:val="1"/>
      <w:numFmt w:val="bullet"/>
      <w:lvlText w:val="o"/>
      <w:lvlJc w:val="left"/>
      <w:pPr>
        <w:tabs>
          <w:tab w:val="num" w:pos="1440"/>
        </w:tabs>
        <w:ind w:left="1440" w:hanging="360"/>
      </w:pPr>
      <w:rPr>
        <w:rFonts w:ascii="Courier New" w:hAnsi="Courier New" w:hint="default"/>
      </w:rPr>
    </w:lvl>
    <w:lvl w:ilvl="2" w:tplc="0B94ABBC" w:tentative="1">
      <w:start w:val="1"/>
      <w:numFmt w:val="bullet"/>
      <w:pStyle w:val="20"/>
      <w:lvlText w:val=""/>
      <w:lvlJc w:val="left"/>
      <w:pPr>
        <w:tabs>
          <w:tab w:val="num" w:pos="2160"/>
        </w:tabs>
        <w:ind w:left="2160" w:hanging="360"/>
      </w:pPr>
      <w:rPr>
        <w:rFonts w:ascii="Wingdings" w:hAnsi="Wingdings" w:hint="default"/>
      </w:rPr>
    </w:lvl>
    <w:lvl w:ilvl="3" w:tplc="F29A7D88" w:tentative="1">
      <w:start w:val="1"/>
      <w:numFmt w:val="bullet"/>
      <w:lvlText w:val=""/>
      <w:lvlJc w:val="left"/>
      <w:pPr>
        <w:tabs>
          <w:tab w:val="num" w:pos="2880"/>
        </w:tabs>
        <w:ind w:left="2880" w:hanging="360"/>
      </w:pPr>
      <w:rPr>
        <w:rFonts w:ascii="Symbol" w:hAnsi="Symbol" w:hint="default"/>
      </w:rPr>
    </w:lvl>
    <w:lvl w:ilvl="4" w:tplc="59B27C6A" w:tentative="1">
      <w:start w:val="1"/>
      <w:numFmt w:val="bullet"/>
      <w:lvlText w:val="o"/>
      <w:lvlJc w:val="left"/>
      <w:pPr>
        <w:tabs>
          <w:tab w:val="num" w:pos="3600"/>
        </w:tabs>
        <w:ind w:left="3600" w:hanging="360"/>
      </w:pPr>
      <w:rPr>
        <w:rFonts w:ascii="Courier New" w:hAnsi="Courier New" w:hint="default"/>
      </w:rPr>
    </w:lvl>
    <w:lvl w:ilvl="5" w:tplc="531A5F04" w:tentative="1">
      <w:start w:val="1"/>
      <w:numFmt w:val="bullet"/>
      <w:lvlText w:val=""/>
      <w:lvlJc w:val="left"/>
      <w:pPr>
        <w:tabs>
          <w:tab w:val="num" w:pos="4320"/>
        </w:tabs>
        <w:ind w:left="4320" w:hanging="360"/>
      </w:pPr>
      <w:rPr>
        <w:rFonts w:ascii="Wingdings" w:hAnsi="Wingdings" w:hint="default"/>
      </w:rPr>
    </w:lvl>
    <w:lvl w:ilvl="6" w:tplc="91C851CA" w:tentative="1">
      <w:start w:val="1"/>
      <w:numFmt w:val="bullet"/>
      <w:lvlText w:val=""/>
      <w:lvlJc w:val="left"/>
      <w:pPr>
        <w:tabs>
          <w:tab w:val="num" w:pos="5040"/>
        </w:tabs>
        <w:ind w:left="5040" w:hanging="360"/>
      </w:pPr>
      <w:rPr>
        <w:rFonts w:ascii="Symbol" w:hAnsi="Symbol" w:hint="default"/>
      </w:rPr>
    </w:lvl>
    <w:lvl w:ilvl="7" w:tplc="0D20C094" w:tentative="1">
      <w:start w:val="1"/>
      <w:numFmt w:val="bullet"/>
      <w:lvlText w:val="o"/>
      <w:lvlJc w:val="left"/>
      <w:pPr>
        <w:tabs>
          <w:tab w:val="num" w:pos="5760"/>
        </w:tabs>
        <w:ind w:left="5760" w:hanging="360"/>
      </w:pPr>
      <w:rPr>
        <w:rFonts w:ascii="Courier New" w:hAnsi="Courier New" w:hint="default"/>
      </w:rPr>
    </w:lvl>
    <w:lvl w:ilvl="8" w:tplc="889AFB0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9"/>
  </w:num>
  <w:num w:numId="4">
    <w:abstractNumId w:val="18"/>
  </w:num>
  <w:num w:numId="5">
    <w:abstractNumId w:val="9"/>
  </w:num>
  <w:num w:numId="6">
    <w:abstractNumId w:val="12"/>
  </w:num>
  <w:num w:numId="7">
    <w:abstractNumId w:val="0"/>
  </w:num>
  <w:num w:numId="8">
    <w:abstractNumId w:val="14"/>
  </w:num>
  <w:num w:numId="9">
    <w:abstractNumId w:val="10"/>
  </w:num>
  <w:num w:numId="10">
    <w:abstractNumId w:val="4"/>
  </w:num>
  <w:num w:numId="11">
    <w:abstractNumId w:val="3"/>
  </w:num>
  <w:num w:numId="12">
    <w:abstractNumId w:val="13"/>
  </w:num>
  <w:num w:numId="13">
    <w:abstractNumId w:val="15"/>
  </w:num>
  <w:num w:numId="14">
    <w:abstractNumId w:val="17"/>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09"/>
  <w:evenAndOddHeaders/>
  <w:drawingGridHorizontalSpacing w:val="120"/>
  <w:displayHorizontalDrawingGridEvery w:val="2"/>
  <w:characterSpacingControl w:val="doNotCompress"/>
  <w:footnotePr>
    <w:footnote w:id="-1"/>
    <w:footnote w:id="0"/>
  </w:footnotePr>
  <w:endnotePr>
    <w:endnote w:id="-1"/>
    <w:endnote w:id="0"/>
  </w:endnotePr>
  <w:compat/>
  <w:rsids>
    <w:rsidRoot w:val="00273B05"/>
    <w:rsid w:val="00000D6F"/>
    <w:rsid w:val="00001083"/>
    <w:rsid w:val="00001793"/>
    <w:rsid w:val="00004739"/>
    <w:rsid w:val="00004BB6"/>
    <w:rsid w:val="00004DAC"/>
    <w:rsid w:val="00007186"/>
    <w:rsid w:val="00012275"/>
    <w:rsid w:val="00013D69"/>
    <w:rsid w:val="00016236"/>
    <w:rsid w:val="0001641A"/>
    <w:rsid w:val="00020660"/>
    <w:rsid w:val="0002124A"/>
    <w:rsid w:val="000216E3"/>
    <w:rsid w:val="000222CC"/>
    <w:rsid w:val="000239AA"/>
    <w:rsid w:val="000242DA"/>
    <w:rsid w:val="00025293"/>
    <w:rsid w:val="00025C1B"/>
    <w:rsid w:val="00025CC8"/>
    <w:rsid w:val="00025D49"/>
    <w:rsid w:val="0002732D"/>
    <w:rsid w:val="00031615"/>
    <w:rsid w:val="0003276D"/>
    <w:rsid w:val="00035F4B"/>
    <w:rsid w:val="000362AA"/>
    <w:rsid w:val="0003767B"/>
    <w:rsid w:val="00040478"/>
    <w:rsid w:val="000404F1"/>
    <w:rsid w:val="0004108D"/>
    <w:rsid w:val="000426F6"/>
    <w:rsid w:val="000427D3"/>
    <w:rsid w:val="00042A20"/>
    <w:rsid w:val="00045478"/>
    <w:rsid w:val="00046704"/>
    <w:rsid w:val="00047E43"/>
    <w:rsid w:val="0005018B"/>
    <w:rsid w:val="000511DE"/>
    <w:rsid w:val="00052487"/>
    <w:rsid w:val="00053440"/>
    <w:rsid w:val="00053950"/>
    <w:rsid w:val="000542C0"/>
    <w:rsid w:val="000549BC"/>
    <w:rsid w:val="00054B56"/>
    <w:rsid w:val="00056F5C"/>
    <w:rsid w:val="000578CF"/>
    <w:rsid w:val="00057BA6"/>
    <w:rsid w:val="00060D03"/>
    <w:rsid w:val="000642BD"/>
    <w:rsid w:val="000646D3"/>
    <w:rsid w:val="00065C76"/>
    <w:rsid w:val="00070DBF"/>
    <w:rsid w:val="0007300D"/>
    <w:rsid w:val="00073C5F"/>
    <w:rsid w:val="00075B23"/>
    <w:rsid w:val="00075C21"/>
    <w:rsid w:val="00080776"/>
    <w:rsid w:val="00081717"/>
    <w:rsid w:val="00082126"/>
    <w:rsid w:val="00083E6E"/>
    <w:rsid w:val="00085876"/>
    <w:rsid w:val="000859C7"/>
    <w:rsid w:val="00086930"/>
    <w:rsid w:val="00086A3E"/>
    <w:rsid w:val="00086A95"/>
    <w:rsid w:val="000908CF"/>
    <w:rsid w:val="00090F17"/>
    <w:rsid w:val="00090FD9"/>
    <w:rsid w:val="00093717"/>
    <w:rsid w:val="0009589E"/>
    <w:rsid w:val="00096BC0"/>
    <w:rsid w:val="00096CA7"/>
    <w:rsid w:val="000A0184"/>
    <w:rsid w:val="000A080A"/>
    <w:rsid w:val="000A2D05"/>
    <w:rsid w:val="000A3605"/>
    <w:rsid w:val="000A4630"/>
    <w:rsid w:val="000A4816"/>
    <w:rsid w:val="000A488B"/>
    <w:rsid w:val="000A549D"/>
    <w:rsid w:val="000A55C3"/>
    <w:rsid w:val="000A5696"/>
    <w:rsid w:val="000B0C10"/>
    <w:rsid w:val="000B0C54"/>
    <w:rsid w:val="000B4C40"/>
    <w:rsid w:val="000B5533"/>
    <w:rsid w:val="000B5D7D"/>
    <w:rsid w:val="000B721B"/>
    <w:rsid w:val="000B7545"/>
    <w:rsid w:val="000C1EA7"/>
    <w:rsid w:val="000C3001"/>
    <w:rsid w:val="000C6968"/>
    <w:rsid w:val="000C7497"/>
    <w:rsid w:val="000C7A46"/>
    <w:rsid w:val="000C7C9E"/>
    <w:rsid w:val="000D1F94"/>
    <w:rsid w:val="000D2064"/>
    <w:rsid w:val="000D2732"/>
    <w:rsid w:val="000D28C9"/>
    <w:rsid w:val="000D2CFB"/>
    <w:rsid w:val="000D2DC9"/>
    <w:rsid w:val="000D3296"/>
    <w:rsid w:val="000D3313"/>
    <w:rsid w:val="000D49D7"/>
    <w:rsid w:val="000D5EBF"/>
    <w:rsid w:val="000D5FA6"/>
    <w:rsid w:val="000D6FB2"/>
    <w:rsid w:val="000E05EB"/>
    <w:rsid w:val="000E1334"/>
    <w:rsid w:val="000E3262"/>
    <w:rsid w:val="000E53B7"/>
    <w:rsid w:val="000E613D"/>
    <w:rsid w:val="000E733C"/>
    <w:rsid w:val="000F0189"/>
    <w:rsid w:val="000F10AF"/>
    <w:rsid w:val="000F2FC7"/>
    <w:rsid w:val="000F64D1"/>
    <w:rsid w:val="000F68B3"/>
    <w:rsid w:val="000F6E37"/>
    <w:rsid w:val="000F726C"/>
    <w:rsid w:val="00100BC9"/>
    <w:rsid w:val="0010168D"/>
    <w:rsid w:val="00101ED1"/>
    <w:rsid w:val="00102492"/>
    <w:rsid w:val="001025EC"/>
    <w:rsid w:val="0010367A"/>
    <w:rsid w:val="0010380C"/>
    <w:rsid w:val="0010743E"/>
    <w:rsid w:val="00107AEC"/>
    <w:rsid w:val="0011054E"/>
    <w:rsid w:val="0011241E"/>
    <w:rsid w:val="00113155"/>
    <w:rsid w:val="001135CF"/>
    <w:rsid w:val="001158FB"/>
    <w:rsid w:val="001160CD"/>
    <w:rsid w:val="00116A0F"/>
    <w:rsid w:val="00116AAD"/>
    <w:rsid w:val="001175E4"/>
    <w:rsid w:val="00117B05"/>
    <w:rsid w:val="00120511"/>
    <w:rsid w:val="0012067B"/>
    <w:rsid w:val="00120BE6"/>
    <w:rsid w:val="00121D45"/>
    <w:rsid w:val="00123DD5"/>
    <w:rsid w:val="001245DE"/>
    <w:rsid w:val="0012532C"/>
    <w:rsid w:val="00125E3B"/>
    <w:rsid w:val="001269D7"/>
    <w:rsid w:val="001315EA"/>
    <w:rsid w:val="00131E9D"/>
    <w:rsid w:val="0013283E"/>
    <w:rsid w:val="0013297E"/>
    <w:rsid w:val="001341D6"/>
    <w:rsid w:val="00137462"/>
    <w:rsid w:val="00137D12"/>
    <w:rsid w:val="00137D77"/>
    <w:rsid w:val="001417E7"/>
    <w:rsid w:val="00141ADB"/>
    <w:rsid w:val="0014322F"/>
    <w:rsid w:val="00143DE3"/>
    <w:rsid w:val="0014538C"/>
    <w:rsid w:val="00145A9A"/>
    <w:rsid w:val="00145CC8"/>
    <w:rsid w:val="00146A0B"/>
    <w:rsid w:val="00147B39"/>
    <w:rsid w:val="00151C46"/>
    <w:rsid w:val="00151E42"/>
    <w:rsid w:val="0015309B"/>
    <w:rsid w:val="00153889"/>
    <w:rsid w:val="00154CBF"/>
    <w:rsid w:val="001555DC"/>
    <w:rsid w:val="0015569D"/>
    <w:rsid w:val="00155BBD"/>
    <w:rsid w:val="00156E07"/>
    <w:rsid w:val="00157124"/>
    <w:rsid w:val="00157C1A"/>
    <w:rsid w:val="00160D2B"/>
    <w:rsid w:val="00160F07"/>
    <w:rsid w:val="001619BE"/>
    <w:rsid w:val="00163232"/>
    <w:rsid w:val="00163747"/>
    <w:rsid w:val="00163AC5"/>
    <w:rsid w:val="00164521"/>
    <w:rsid w:val="0016452B"/>
    <w:rsid w:val="001714D6"/>
    <w:rsid w:val="00173561"/>
    <w:rsid w:val="00174B8C"/>
    <w:rsid w:val="001752BA"/>
    <w:rsid w:val="00180C52"/>
    <w:rsid w:val="00183213"/>
    <w:rsid w:val="001844AC"/>
    <w:rsid w:val="00186063"/>
    <w:rsid w:val="00190343"/>
    <w:rsid w:val="00191819"/>
    <w:rsid w:val="00191839"/>
    <w:rsid w:val="00192F91"/>
    <w:rsid w:val="0019499B"/>
    <w:rsid w:val="0019580D"/>
    <w:rsid w:val="00197392"/>
    <w:rsid w:val="001A0E57"/>
    <w:rsid w:val="001A0F97"/>
    <w:rsid w:val="001A3CA7"/>
    <w:rsid w:val="001A406A"/>
    <w:rsid w:val="001A5418"/>
    <w:rsid w:val="001A6161"/>
    <w:rsid w:val="001A67DE"/>
    <w:rsid w:val="001A774D"/>
    <w:rsid w:val="001B2694"/>
    <w:rsid w:val="001B2724"/>
    <w:rsid w:val="001B3101"/>
    <w:rsid w:val="001B3600"/>
    <w:rsid w:val="001B3726"/>
    <w:rsid w:val="001B502F"/>
    <w:rsid w:val="001B588F"/>
    <w:rsid w:val="001B6925"/>
    <w:rsid w:val="001B6D23"/>
    <w:rsid w:val="001B728B"/>
    <w:rsid w:val="001C1FC3"/>
    <w:rsid w:val="001C25D1"/>
    <w:rsid w:val="001C28EA"/>
    <w:rsid w:val="001C2B4C"/>
    <w:rsid w:val="001C2EA7"/>
    <w:rsid w:val="001C306E"/>
    <w:rsid w:val="001C3A4A"/>
    <w:rsid w:val="001C402B"/>
    <w:rsid w:val="001C484A"/>
    <w:rsid w:val="001C794B"/>
    <w:rsid w:val="001C7C7E"/>
    <w:rsid w:val="001C7D1E"/>
    <w:rsid w:val="001D0D15"/>
    <w:rsid w:val="001D1B8C"/>
    <w:rsid w:val="001D2DE8"/>
    <w:rsid w:val="001D2E27"/>
    <w:rsid w:val="001D3357"/>
    <w:rsid w:val="001D424A"/>
    <w:rsid w:val="001D51C4"/>
    <w:rsid w:val="001D5719"/>
    <w:rsid w:val="001D5BD0"/>
    <w:rsid w:val="001D5DCB"/>
    <w:rsid w:val="001E0517"/>
    <w:rsid w:val="001E06B3"/>
    <w:rsid w:val="001E0D82"/>
    <w:rsid w:val="001E3167"/>
    <w:rsid w:val="001E46FD"/>
    <w:rsid w:val="001E51C2"/>
    <w:rsid w:val="001E739A"/>
    <w:rsid w:val="001E7A37"/>
    <w:rsid w:val="001F3390"/>
    <w:rsid w:val="001F3437"/>
    <w:rsid w:val="001F3D2A"/>
    <w:rsid w:val="00200522"/>
    <w:rsid w:val="00200CDB"/>
    <w:rsid w:val="00201171"/>
    <w:rsid w:val="0020132F"/>
    <w:rsid w:val="0020175D"/>
    <w:rsid w:val="00202AC5"/>
    <w:rsid w:val="00204C7E"/>
    <w:rsid w:val="00204ED2"/>
    <w:rsid w:val="0020556A"/>
    <w:rsid w:val="00206DEA"/>
    <w:rsid w:val="002078DD"/>
    <w:rsid w:val="00211492"/>
    <w:rsid w:val="00214DB1"/>
    <w:rsid w:val="0022042D"/>
    <w:rsid w:val="0022273D"/>
    <w:rsid w:val="002228AE"/>
    <w:rsid w:val="00222AF9"/>
    <w:rsid w:val="00222C31"/>
    <w:rsid w:val="00222F52"/>
    <w:rsid w:val="002235E9"/>
    <w:rsid w:val="00224D8A"/>
    <w:rsid w:val="00225982"/>
    <w:rsid w:val="00226574"/>
    <w:rsid w:val="002268D1"/>
    <w:rsid w:val="00226B56"/>
    <w:rsid w:val="00226F5A"/>
    <w:rsid w:val="00227FA1"/>
    <w:rsid w:val="0023035A"/>
    <w:rsid w:val="0023189F"/>
    <w:rsid w:val="00234305"/>
    <w:rsid w:val="00234521"/>
    <w:rsid w:val="002363F9"/>
    <w:rsid w:val="002400A4"/>
    <w:rsid w:val="00240F4C"/>
    <w:rsid w:val="0024193C"/>
    <w:rsid w:val="00241BC3"/>
    <w:rsid w:val="0024276C"/>
    <w:rsid w:val="00243E6B"/>
    <w:rsid w:val="00245988"/>
    <w:rsid w:val="00250E4C"/>
    <w:rsid w:val="00250F6C"/>
    <w:rsid w:val="0025166C"/>
    <w:rsid w:val="00252D30"/>
    <w:rsid w:val="002538E0"/>
    <w:rsid w:val="002544C1"/>
    <w:rsid w:val="00254BA4"/>
    <w:rsid w:val="00254E66"/>
    <w:rsid w:val="00256E35"/>
    <w:rsid w:val="00257EE5"/>
    <w:rsid w:val="00257F1C"/>
    <w:rsid w:val="00261067"/>
    <w:rsid w:val="00261746"/>
    <w:rsid w:val="00262150"/>
    <w:rsid w:val="0026227D"/>
    <w:rsid w:val="00262CD6"/>
    <w:rsid w:val="00263540"/>
    <w:rsid w:val="00263AC2"/>
    <w:rsid w:val="00264A40"/>
    <w:rsid w:val="00266E03"/>
    <w:rsid w:val="00267306"/>
    <w:rsid w:val="002709E2"/>
    <w:rsid w:val="00273B05"/>
    <w:rsid w:val="002740EC"/>
    <w:rsid w:val="002745DF"/>
    <w:rsid w:val="00275963"/>
    <w:rsid w:val="002804E7"/>
    <w:rsid w:val="00282C3D"/>
    <w:rsid w:val="00283610"/>
    <w:rsid w:val="00286A06"/>
    <w:rsid w:val="002934EC"/>
    <w:rsid w:val="002940F0"/>
    <w:rsid w:val="002967D4"/>
    <w:rsid w:val="0029726A"/>
    <w:rsid w:val="002A043C"/>
    <w:rsid w:val="002A256C"/>
    <w:rsid w:val="002A6B0F"/>
    <w:rsid w:val="002A7D60"/>
    <w:rsid w:val="002B10A8"/>
    <w:rsid w:val="002B116B"/>
    <w:rsid w:val="002B1F70"/>
    <w:rsid w:val="002B63BE"/>
    <w:rsid w:val="002B671E"/>
    <w:rsid w:val="002B766F"/>
    <w:rsid w:val="002B7B63"/>
    <w:rsid w:val="002C101E"/>
    <w:rsid w:val="002C1898"/>
    <w:rsid w:val="002C193D"/>
    <w:rsid w:val="002C25E9"/>
    <w:rsid w:val="002C4A8A"/>
    <w:rsid w:val="002C4C32"/>
    <w:rsid w:val="002C4D1F"/>
    <w:rsid w:val="002C537A"/>
    <w:rsid w:val="002C6F86"/>
    <w:rsid w:val="002D01B6"/>
    <w:rsid w:val="002D0D99"/>
    <w:rsid w:val="002D0EB9"/>
    <w:rsid w:val="002D1670"/>
    <w:rsid w:val="002D3C68"/>
    <w:rsid w:val="002D3DE7"/>
    <w:rsid w:val="002D3F37"/>
    <w:rsid w:val="002D516B"/>
    <w:rsid w:val="002D6163"/>
    <w:rsid w:val="002E0017"/>
    <w:rsid w:val="002E0532"/>
    <w:rsid w:val="002E5337"/>
    <w:rsid w:val="002E5E1C"/>
    <w:rsid w:val="002E5E3C"/>
    <w:rsid w:val="002F14FD"/>
    <w:rsid w:val="002F49FF"/>
    <w:rsid w:val="002F4A00"/>
    <w:rsid w:val="00304BDA"/>
    <w:rsid w:val="00305223"/>
    <w:rsid w:val="00306051"/>
    <w:rsid w:val="00307B07"/>
    <w:rsid w:val="00307C95"/>
    <w:rsid w:val="00310473"/>
    <w:rsid w:val="00311E66"/>
    <w:rsid w:val="0031392E"/>
    <w:rsid w:val="003158DB"/>
    <w:rsid w:val="00316A53"/>
    <w:rsid w:val="00316C34"/>
    <w:rsid w:val="00316CB1"/>
    <w:rsid w:val="00317A04"/>
    <w:rsid w:val="00322F04"/>
    <w:rsid w:val="003249CB"/>
    <w:rsid w:val="0032532B"/>
    <w:rsid w:val="00325359"/>
    <w:rsid w:val="00327966"/>
    <w:rsid w:val="00327EB4"/>
    <w:rsid w:val="003305B5"/>
    <w:rsid w:val="00330D3C"/>
    <w:rsid w:val="00331469"/>
    <w:rsid w:val="00332F67"/>
    <w:rsid w:val="00333827"/>
    <w:rsid w:val="00336462"/>
    <w:rsid w:val="00336BFB"/>
    <w:rsid w:val="0034286D"/>
    <w:rsid w:val="00342F61"/>
    <w:rsid w:val="00343888"/>
    <w:rsid w:val="00344320"/>
    <w:rsid w:val="003501F8"/>
    <w:rsid w:val="0035070E"/>
    <w:rsid w:val="003514ED"/>
    <w:rsid w:val="00352B7B"/>
    <w:rsid w:val="0035464A"/>
    <w:rsid w:val="003555D5"/>
    <w:rsid w:val="00355816"/>
    <w:rsid w:val="00355ABA"/>
    <w:rsid w:val="00355C8C"/>
    <w:rsid w:val="00360070"/>
    <w:rsid w:val="003602D3"/>
    <w:rsid w:val="00360E76"/>
    <w:rsid w:val="003613B2"/>
    <w:rsid w:val="00361C0B"/>
    <w:rsid w:val="00361FF3"/>
    <w:rsid w:val="00364AA1"/>
    <w:rsid w:val="003659AF"/>
    <w:rsid w:val="00366044"/>
    <w:rsid w:val="00367690"/>
    <w:rsid w:val="00367A1C"/>
    <w:rsid w:val="00371BB6"/>
    <w:rsid w:val="0037263F"/>
    <w:rsid w:val="003729A2"/>
    <w:rsid w:val="00372E99"/>
    <w:rsid w:val="00373225"/>
    <w:rsid w:val="00373449"/>
    <w:rsid w:val="0037371E"/>
    <w:rsid w:val="0037583D"/>
    <w:rsid w:val="00380889"/>
    <w:rsid w:val="00381ED5"/>
    <w:rsid w:val="00382136"/>
    <w:rsid w:val="0038426B"/>
    <w:rsid w:val="0038477E"/>
    <w:rsid w:val="00384840"/>
    <w:rsid w:val="00386DB6"/>
    <w:rsid w:val="00387FC0"/>
    <w:rsid w:val="003915F9"/>
    <w:rsid w:val="00392D47"/>
    <w:rsid w:val="00394A95"/>
    <w:rsid w:val="00395EC6"/>
    <w:rsid w:val="003962B3"/>
    <w:rsid w:val="00396C7B"/>
    <w:rsid w:val="00396FBA"/>
    <w:rsid w:val="003A2AE4"/>
    <w:rsid w:val="003A2B0D"/>
    <w:rsid w:val="003A31B2"/>
    <w:rsid w:val="003A3486"/>
    <w:rsid w:val="003A452E"/>
    <w:rsid w:val="003A662D"/>
    <w:rsid w:val="003A75DB"/>
    <w:rsid w:val="003A7F65"/>
    <w:rsid w:val="003B1DDC"/>
    <w:rsid w:val="003B297A"/>
    <w:rsid w:val="003B2D44"/>
    <w:rsid w:val="003B40C4"/>
    <w:rsid w:val="003B48E1"/>
    <w:rsid w:val="003B50A0"/>
    <w:rsid w:val="003B51BD"/>
    <w:rsid w:val="003B5BEB"/>
    <w:rsid w:val="003B7EC2"/>
    <w:rsid w:val="003B7F87"/>
    <w:rsid w:val="003C0AFF"/>
    <w:rsid w:val="003C114F"/>
    <w:rsid w:val="003C33D5"/>
    <w:rsid w:val="003C4E1D"/>
    <w:rsid w:val="003C5554"/>
    <w:rsid w:val="003C6CE2"/>
    <w:rsid w:val="003D2125"/>
    <w:rsid w:val="003D2D5B"/>
    <w:rsid w:val="003D4C39"/>
    <w:rsid w:val="003D6A1D"/>
    <w:rsid w:val="003D6D0C"/>
    <w:rsid w:val="003D6D93"/>
    <w:rsid w:val="003D7244"/>
    <w:rsid w:val="003D7615"/>
    <w:rsid w:val="003E0382"/>
    <w:rsid w:val="003E0B4A"/>
    <w:rsid w:val="003E1214"/>
    <w:rsid w:val="003E125D"/>
    <w:rsid w:val="003E138D"/>
    <w:rsid w:val="003E2CE6"/>
    <w:rsid w:val="003E3D8F"/>
    <w:rsid w:val="003E444D"/>
    <w:rsid w:val="003E496B"/>
    <w:rsid w:val="003E5F0D"/>
    <w:rsid w:val="003E6201"/>
    <w:rsid w:val="003E638D"/>
    <w:rsid w:val="003E7015"/>
    <w:rsid w:val="003E75CC"/>
    <w:rsid w:val="003F0FC4"/>
    <w:rsid w:val="003F10B0"/>
    <w:rsid w:val="003F17C9"/>
    <w:rsid w:val="003F21F5"/>
    <w:rsid w:val="003F2FE8"/>
    <w:rsid w:val="003F56C7"/>
    <w:rsid w:val="004002B8"/>
    <w:rsid w:val="00400F0A"/>
    <w:rsid w:val="00400F1E"/>
    <w:rsid w:val="00401735"/>
    <w:rsid w:val="00401A9B"/>
    <w:rsid w:val="00404AC3"/>
    <w:rsid w:val="00405722"/>
    <w:rsid w:val="00406A4C"/>
    <w:rsid w:val="00406C77"/>
    <w:rsid w:val="0040744E"/>
    <w:rsid w:val="00410399"/>
    <w:rsid w:val="00410433"/>
    <w:rsid w:val="004124BE"/>
    <w:rsid w:val="0041253E"/>
    <w:rsid w:val="00413A2D"/>
    <w:rsid w:val="0041450B"/>
    <w:rsid w:val="004147C8"/>
    <w:rsid w:val="004156C1"/>
    <w:rsid w:val="0041634C"/>
    <w:rsid w:val="00417CF7"/>
    <w:rsid w:val="00421523"/>
    <w:rsid w:val="00421AE1"/>
    <w:rsid w:val="0042340A"/>
    <w:rsid w:val="00425F5E"/>
    <w:rsid w:val="00427158"/>
    <w:rsid w:val="004272C3"/>
    <w:rsid w:val="004308C9"/>
    <w:rsid w:val="00430B13"/>
    <w:rsid w:val="0043161C"/>
    <w:rsid w:val="00431EEE"/>
    <w:rsid w:val="00432249"/>
    <w:rsid w:val="00432929"/>
    <w:rsid w:val="00433046"/>
    <w:rsid w:val="004330DE"/>
    <w:rsid w:val="00433C4B"/>
    <w:rsid w:val="00433D3C"/>
    <w:rsid w:val="00434376"/>
    <w:rsid w:val="00436D91"/>
    <w:rsid w:val="00437107"/>
    <w:rsid w:val="00440E61"/>
    <w:rsid w:val="00447A1E"/>
    <w:rsid w:val="00450346"/>
    <w:rsid w:val="00452094"/>
    <w:rsid w:val="00453ABC"/>
    <w:rsid w:val="00454C1B"/>
    <w:rsid w:val="004557B9"/>
    <w:rsid w:val="00456C7E"/>
    <w:rsid w:val="004576C2"/>
    <w:rsid w:val="00461537"/>
    <w:rsid w:val="00461632"/>
    <w:rsid w:val="00461778"/>
    <w:rsid w:val="00461B92"/>
    <w:rsid w:val="00465FC1"/>
    <w:rsid w:val="00466A0A"/>
    <w:rsid w:val="0047333E"/>
    <w:rsid w:val="00473D6F"/>
    <w:rsid w:val="00475CF0"/>
    <w:rsid w:val="0047651B"/>
    <w:rsid w:val="0048344D"/>
    <w:rsid w:val="0048351C"/>
    <w:rsid w:val="00483940"/>
    <w:rsid w:val="00484025"/>
    <w:rsid w:val="00487253"/>
    <w:rsid w:val="0049104A"/>
    <w:rsid w:val="00491CBC"/>
    <w:rsid w:val="00492981"/>
    <w:rsid w:val="00493EBB"/>
    <w:rsid w:val="00494963"/>
    <w:rsid w:val="004952B1"/>
    <w:rsid w:val="00495837"/>
    <w:rsid w:val="00495EE9"/>
    <w:rsid w:val="004A0C2E"/>
    <w:rsid w:val="004A1A45"/>
    <w:rsid w:val="004A5B83"/>
    <w:rsid w:val="004A6275"/>
    <w:rsid w:val="004B1386"/>
    <w:rsid w:val="004B25F6"/>
    <w:rsid w:val="004B2D97"/>
    <w:rsid w:val="004B3B7C"/>
    <w:rsid w:val="004B53E6"/>
    <w:rsid w:val="004B5418"/>
    <w:rsid w:val="004C0ABC"/>
    <w:rsid w:val="004C0BBD"/>
    <w:rsid w:val="004C1091"/>
    <w:rsid w:val="004C2283"/>
    <w:rsid w:val="004C2F06"/>
    <w:rsid w:val="004C35F2"/>
    <w:rsid w:val="004C4539"/>
    <w:rsid w:val="004C4B34"/>
    <w:rsid w:val="004C5B1F"/>
    <w:rsid w:val="004C6D6A"/>
    <w:rsid w:val="004C7923"/>
    <w:rsid w:val="004D0F68"/>
    <w:rsid w:val="004D1061"/>
    <w:rsid w:val="004D538C"/>
    <w:rsid w:val="004D6555"/>
    <w:rsid w:val="004D659E"/>
    <w:rsid w:val="004D7937"/>
    <w:rsid w:val="004E1269"/>
    <w:rsid w:val="004E2312"/>
    <w:rsid w:val="004E23AF"/>
    <w:rsid w:val="004E3CC3"/>
    <w:rsid w:val="004E5B30"/>
    <w:rsid w:val="004E7192"/>
    <w:rsid w:val="004E7C71"/>
    <w:rsid w:val="004F10FE"/>
    <w:rsid w:val="004F153E"/>
    <w:rsid w:val="004F5409"/>
    <w:rsid w:val="004F5792"/>
    <w:rsid w:val="00501ABE"/>
    <w:rsid w:val="00501E3B"/>
    <w:rsid w:val="00502CF8"/>
    <w:rsid w:val="00503C33"/>
    <w:rsid w:val="00504273"/>
    <w:rsid w:val="005069F1"/>
    <w:rsid w:val="00506EA1"/>
    <w:rsid w:val="005070EC"/>
    <w:rsid w:val="00510650"/>
    <w:rsid w:val="0051119B"/>
    <w:rsid w:val="00512489"/>
    <w:rsid w:val="00513ABD"/>
    <w:rsid w:val="00516FC9"/>
    <w:rsid w:val="005174E0"/>
    <w:rsid w:val="00517A45"/>
    <w:rsid w:val="00517B2D"/>
    <w:rsid w:val="00517DF7"/>
    <w:rsid w:val="00520CA9"/>
    <w:rsid w:val="00521359"/>
    <w:rsid w:val="00522F68"/>
    <w:rsid w:val="00524BA5"/>
    <w:rsid w:val="00525003"/>
    <w:rsid w:val="00526FF6"/>
    <w:rsid w:val="0052764B"/>
    <w:rsid w:val="00530C76"/>
    <w:rsid w:val="00531EA6"/>
    <w:rsid w:val="00531EE2"/>
    <w:rsid w:val="00532770"/>
    <w:rsid w:val="005342F1"/>
    <w:rsid w:val="005350B7"/>
    <w:rsid w:val="00536120"/>
    <w:rsid w:val="00537362"/>
    <w:rsid w:val="0053763A"/>
    <w:rsid w:val="00540B24"/>
    <w:rsid w:val="00541A59"/>
    <w:rsid w:val="00544BE1"/>
    <w:rsid w:val="0054548A"/>
    <w:rsid w:val="00545D96"/>
    <w:rsid w:val="005465AB"/>
    <w:rsid w:val="00550B62"/>
    <w:rsid w:val="00551C68"/>
    <w:rsid w:val="005520BE"/>
    <w:rsid w:val="00552E34"/>
    <w:rsid w:val="00552FD3"/>
    <w:rsid w:val="005544BE"/>
    <w:rsid w:val="00554562"/>
    <w:rsid w:val="005560BD"/>
    <w:rsid w:val="005566B1"/>
    <w:rsid w:val="00557AE7"/>
    <w:rsid w:val="00560818"/>
    <w:rsid w:val="00560A81"/>
    <w:rsid w:val="005623A3"/>
    <w:rsid w:val="00563B31"/>
    <w:rsid w:val="00564CFE"/>
    <w:rsid w:val="00567129"/>
    <w:rsid w:val="005676ED"/>
    <w:rsid w:val="00567BCB"/>
    <w:rsid w:val="00567BDE"/>
    <w:rsid w:val="00567D0E"/>
    <w:rsid w:val="005701FD"/>
    <w:rsid w:val="00571198"/>
    <w:rsid w:val="00571530"/>
    <w:rsid w:val="00571A5A"/>
    <w:rsid w:val="00571CC0"/>
    <w:rsid w:val="0057208E"/>
    <w:rsid w:val="00572292"/>
    <w:rsid w:val="005748E7"/>
    <w:rsid w:val="00577A78"/>
    <w:rsid w:val="00580B60"/>
    <w:rsid w:val="00582559"/>
    <w:rsid w:val="00582B0A"/>
    <w:rsid w:val="00582DEA"/>
    <w:rsid w:val="0058329A"/>
    <w:rsid w:val="005833FE"/>
    <w:rsid w:val="0058536B"/>
    <w:rsid w:val="00585DFA"/>
    <w:rsid w:val="00586C48"/>
    <w:rsid w:val="00586C91"/>
    <w:rsid w:val="00587A3C"/>
    <w:rsid w:val="00590431"/>
    <w:rsid w:val="00590ABB"/>
    <w:rsid w:val="00590CC7"/>
    <w:rsid w:val="0059103F"/>
    <w:rsid w:val="00592760"/>
    <w:rsid w:val="00592DB1"/>
    <w:rsid w:val="00594333"/>
    <w:rsid w:val="005955C3"/>
    <w:rsid w:val="00596035"/>
    <w:rsid w:val="005960B5"/>
    <w:rsid w:val="005A059E"/>
    <w:rsid w:val="005A07D5"/>
    <w:rsid w:val="005A154B"/>
    <w:rsid w:val="005A2ECC"/>
    <w:rsid w:val="005A3A08"/>
    <w:rsid w:val="005A3B58"/>
    <w:rsid w:val="005A4B72"/>
    <w:rsid w:val="005A4C41"/>
    <w:rsid w:val="005A55F5"/>
    <w:rsid w:val="005A5D10"/>
    <w:rsid w:val="005A60CE"/>
    <w:rsid w:val="005A6B66"/>
    <w:rsid w:val="005A6C47"/>
    <w:rsid w:val="005B1A62"/>
    <w:rsid w:val="005B471F"/>
    <w:rsid w:val="005B51DC"/>
    <w:rsid w:val="005B5792"/>
    <w:rsid w:val="005C0AA8"/>
    <w:rsid w:val="005C1D05"/>
    <w:rsid w:val="005C1D7F"/>
    <w:rsid w:val="005C2153"/>
    <w:rsid w:val="005C2581"/>
    <w:rsid w:val="005C37B8"/>
    <w:rsid w:val="005C389B"/>
    <w:rsid w:val="005C4049"/>
    <w:rsid w:val="005C679B"/>
    <w:rsid w:val="005C6A0D"/>
    <w:rsid w:val="005C7139"/>
    <w:rsid w:val="005D240F"/>
    <w:rsid w:val="005D24CD"/>
    <w:rsid w:val="005D48DA"/>
    <w:rsid w:val="005D510E"/>
    <w:rsid w:val="005D711F"/>
    <w:rsid w:val="005D7202"/>
    <w:rsid w:val="005E32BA"/>
    <w:rsid w:val="005E370E"/>
    <w:rsid w:val="005E3AB0"/>
    <w:rsid w:val="005E429E"/>
    <w:rsid w:val="005E4489"/>
    <w:rsid w:val="005E4B6F"/>
    <w:rsid w:val="005E5DDB"/>
    <w:rsid w:val="005E6091"/>
    <w:rsid w:val="005E6493"/>
    <w:rsid w:val="005E6D00"/>
    <w:rsid w:val="005E77C9"/>
    <w:rsid w:val="005E7ED6"/>
    <w:rsid w:val="005F00A2"/>
    <w:rsid w:val="005F2384"/>
    <w:rsid w:val="005F2A31"/>
    <w:rsid w:val="005F320E"/>
    <w:rsid w:val="005F374E"/>
    <w:rsid w:val="005F3B18"/>
    <w:rsid w:val="005F50CC"/>
    <w:rsid w:val="005F6E9B"/>
    <w:rsid w:val="00601C18"/>
    <w:rsid w:val="00602C25"/>
    <w:rsid w:val="0060307A"/>
    <w:rsid w:val="00603FB6"/>
    <w:rsid w:val="006052BD"/>
    <w:rsid w:val="00606E6E"/>
    <w:rsid w:val="006071D2"/>
    <w:rsid w:val="0060797C"/>
    <w:rsid w:val="006079D0"/>
    <w:rsid w:val="00610506"/>
    <w:rsid w:val="00610778"/>
    <w:rsid w:val="00611944"/>
    <w:rsid w:val="0061228F"/>
    <w:rsid w:val="00612BB2"/>
    <w:rsid w:val="00612C41"/>
    <w:rsid w:val="0061328D"/>
    <w:rsid w:val="006133EF"/>
    <w:rsid w:val="00613E09"/>
    <w:rsid w:val="006141CD"/>
    <w:rsid w:val="0061523C"/>
    <w:rsid w:val="0061530E"/>
    <w:rsid w:val="006206D9"/>
    <w:rsid w:val="00621CB0"/>
    <w:rsid w:val="00621EC5"/>
    <w:rsid w:val="00622C4C"/>
    <w:rsid w:val="00622F8B"/>
    <w:rsid w:val="0062349C"/>
    <w:rsid w:val="006237CA"/>
    <w:rsid w:val="00623C9A"/>
    <w:rsid w:val="006243FE"/>
    <w:rsid w:val="00624C1B"/>
    <w:rsid w:val="00625722"/>
    <w:rsid w:val="00625A35"/>
    <w:rsid w:val="00625E74"/>
    <w:rsid w:val="00626679"/>
    <w:rsid w:val="0062700D"/>
    <w:rsid w:val="006277CC"/>
    <w:rsid w:val="006324F2"/>
    <w:rsid w:val="00633A2B"/>
    <w:rsid w:val="00633CAA"/>
    <w:rsid w:val="00634B3B"/>
    <w:rsid w:val="00636BA1"/>
    <w:rsid w:val="00636CCB"/>
    <w:rsid w:val="00641716"/>
    <w:rsid w:val="00643D7D"/>
    <w:rsid w:val="006512D6"/>
    <w:rsid w:val="00653766"/>
    <w:rsid w:val="00654C81"/>
    <w:rsid w:val="0065563C"/>
    <w:rsid w:val="006572A2"/>
    <w:rsid w:val="00660451"/>
    <w:rsid w:val="0066057A"/>
    <w:rsid w:val="00660995"/>
    <w:rsid w:val="00660C92"/>
    <w:rsid w:val="00661275"/>
    <w:rsid w:val="00664281"/>
    <w:rsid w:val="00664FD8"/>
    <w:rsid w:val="0066527C"/>
    <w:rsid w:val="006669C3"/>
    <w:rsid w:val="00666F3A"/>
    <w:rsid w:val="00673C3E"/>
    <w:rsid w:val="00674D90"/>
    <w:rsid w:val="00681CE7"/>
    <w:rsid w:val="00681FF5"/>
    <w:rsid w:val="00685A57"/>
    <w:rsid w:val="006864DA"/>
    <w:rsid w:val="00687374"/>
    <w:rsid w:val="00687E2C"/>
    <w:rsid w:val="0069036F"/>
    <w:rsid w:val="0069418A"/>
    <w:rsid w:val="00694201"/>
    <w:rsid w:val="00694820"/>
    <w:rsid w:val="00694D20"/>
    <w:rsid w:val="006A02C8"/>
    <w:rsid w:val="006A07BA"/>
    <w:rsid w:val="006A3862"/>
    <w:rsid w:val="006A4A37"/>
    <w:rsid w:val="006A52C8"/>
    <w:rsid w:val="006A6C5C"/>
    <w:rsid w:val="006A7279"/>
    <w:rsid w:val="006A7A03"/>
    <w:rsid w:val="006A7E13"/>
    <w:rsid w:val="006B07CE"/>
    <w:rsid w:val="006B0877"/>
    <w:rsid w:val="006B0EC7"/>
    <w:rsid w:val="006B3633"/>
    <w:rsid w:val="006B3FE3"/>
    <w:rsid w:val="006B4874"/>
    <w:rsid w:val="006B5C2B"/>
    <w:rsid w:val="006B5D30"/>
    <w:rsid w:val="006B6A2C"/>
    <w:rsid w:val="006B71C0"/>
    <w:rsid w:val="006B763D"/>
    <w:rsid w:val="006C0935"/>
    <w:rsid w:val="006C10C2"/>
    <w:rsid w:val="006C3206"/>
    <w:rsid w:val="006C3B69"/>
    <w:rsid w:val="006C47C3"/>
    <w:rsid w:val="006C78D1"/>
    <w:rsid w:val="006D3612"/>
    <w:rsid w:val="006D3848"/>
    <w:rsid w:val="006D3D21"/>
    <w:rsid w:val="006D683E"/>
    <w:rsid w:val="006D7210"/>
    <w:rsid w:val="006D7656"/>
    <w:rsid w:val="006D78AC"/>
    <w:rsid w:val="006D7AFB"/>
    <w:rsid w:val="006E028D"/>
    <w:rsid w:val="006E24B7"/>
    <w:rsid w:val="006E3364"/>
    <w:rsid w:val="006E4AD4"/>
    <w:rsid w:val="006E520A"/>
    <w:rsid w:val="006E6135"/>
    <w:rsid w:val="006E6673"/>
    <w:rsid w:val="006E6DD9"/>
    <w:rsid w:val="006E71F6"/>
    <w:rsid w:val="006E73A9"/>
    <w:rsid w:val="006F0250"/>
    <w:rsid w:val="006F08BC"/>
    <w:rsid w:val="006F110E"/>
    <w:rsid w:val="006F19AF"/>
    <w:rsid w:val="006F2A6C"/>
    <w:rsid w:val="006F3067"/>
    <w:rsid w:val="006F3634"/>
    <w:rsid w:val="006F3F8B"/>
    <w:rsid w:val="006F696C"/>
    <w:rsid w:val="006F72B7"/>
    <w:rsid w:val="006F72F3"/>
    <w:rsid w:val="006F7388"/>
    <w:rsid w:val="007009E5"/>
    <w:rsid w:val="007022F7"/>
    <w:rsid w:val="007033B3"/>
    <w:rsid w:val="00703D7A"/>
    <w:rsid w:val="007067EB"/>
    <w:rsid w:val="00710A14"/>
    <w:rsid w:val="0071139F"/>
    <w:rsid w:val="00711DF9"/>
    <w:rsid w:val="00712E6F"/>
    <w:rsid w:val="00712F3F"/>
    <w:rsid w:val="00712F83"/>
    <w:rsid w:val="0071407E"/>
    <w:rsid w:val="00714850"/>
    <w:rsid w:val="007154A0"/>
    <w:rsid w:val="007155B2"/>
    <w:rsid w:val="00715990"/>
    <w:rsid w:val="00716E5E"/>
    <w:rsid w:val="0071737C"/>
    <w:rsid w:val="007179E8"/>
    <w:rsid w:val="00720812"/>
    <w:rsid w:val="00721BB7"/>
    <w:rsid w:val="00721FA2"/>
    <w:rsid w:val="00722745"/>
    <w:rsid w:val="00723183"/>
    <w:rsid w:val="007232F8"/>
    <w:rsid w:val="00723B37"/>
    <w:rsid w:val="0072442E"/>
    <w:rsid w:val="00724A9D"/>
    <w:rsid w:val="007253C4"/>
    <w:rsid w:val="00725B85"/>
    <w:rsid w:val="00725D2A"/>
    <w:rsid w:val="0072629E"/>
    <w:rsid w:val="007264B4"/>
    <w:rsid w:val="007269B6"/>
    <w:rsid w:val="00727A13"/>
    <w:rsid w:val="00727FAD"/>
    <w:rsid w:val="0073208C"/>
    <w:rsid w:val="0073373E"/>
    <w:rsid w:val="00735049"/>
    <w:rsid w:val="0074066A"/>
    <w:rsid w:val="00740B99"/>
    <w:rsid w:val="00743041"/>
    <w:rsid w:val="0074309A"/>
    <w:rsid w:val="00743E31"/>
    <w:rsid w:val="00745909"/>
    <w:rsid w:val="00747E5F"/>
    <w:rsid w:val="007505B9"/>
    <w:rsid w:val="00750F97"/>
    <w:rsid w:val="00751D8C"/>
    <w:rsid w:val="007564F7"/>
    <w:rsid w:val="007567FF"/>
    <w:rsid w:val="00757C84"/>
    <w:rsid w:val="00760B45"/>
    <w:rsid w:val="00760C28"/>
    <w:rsid w:val="00761220"/>
    <w:rsid w:val="00761273"/>
    <w:rsid w:val="00762A66"/>
    <w:rsid w:val="0076387A"/>
    <w:rsid w:val="00764509"/>
    <w:rsid w:val="00765843"/>
    <w:rsid w:val="00766FDA"/>
    <w:rsid w:val="00767A78"/>
    <w:rsid w:val="007711F0"/>
    <w:rsid w:val="007719D0"/>
    <w:rsid w:val="00771F5E"/>
    <w:rsid w:val="00772C2F"/>
    <w:rsid w:val="00773CEE"/>
    <w:rsid w:val="007741AE"/>
    <w:rsid w:val="0077490B"/>
    <w:rsid w:val="00774BD2"/>
    <w:rsid w:val="00774E6A"/>
    <w:rsid w:val="0077630A"/>
    <w:rsid w:val="00777152"/>
    <w:rsid w:val="00777CEC"/>
    <w:rsid w:val="00780A68"/>
    <w:rsid w:val="00781A8B"/>
    <w:rsid w:val="007835AF"/>
    <w:rsid w:val="007836BE"/>
    <w:rsid w:val="007849D7"/>
    <w:rsid w:val="00786773"/>
    <w:rsid w:val="0079003A"/>
    <w:rsid w:val="00790337"/>
    <w:rsid w:val="00790BAA"/>
    <w:rsid w:val="00792127"/>
    <w:rsid w:val="00793397"/>
    <w:rsid w:val="0079363D"/>
    <w:rsid w:val="007958A9"/>
    <w:rsid w:val="007A1FA6"/>
    <w:rsid w:val="007A25E5"/>
    <w:rsid w:val="007A5B33"/>
    <w:rsid w:val="007A795A"/>
    <w:rsid w:val="007B0637"/>
    <w:rsid w:val="007B1290"/>
    <w:rsid w:val="007B210F"/>
    <w:rsid w:val="007B29BA"/>
    <w:rsid w:val="007B2D5D"/>
    <w:rsid w:val="007B32A6"/>
    <w:rsid w:val="007B58B7"/>
    <w:rsid w:val="007B655B"/>
    <w:rsid w:val="007B753C"/>
    <w:rsid w:val="007B792D"/>
    <w:rsid w:val="007C11ED"/>
    <w:rsid w:val="007C5051"/>
    <w:rsid w:val="007D1111"/>
    <w:rsid w:val="007D2D23"/>
    <w:rsid w:val="007D2D43"/>
    <w:rsid w:val="007E1402"/>
    <w:rsid w:val="007E2067"/>
    <w:rsid w:val="007E2435"/>
    <w:rsid w:val="007E3764"/>
    <w:rsid w:val="007E51B6"/>
    <w:rsid w:val="007E579E"/>
    <w:rsid w:val="007E60C3"/>
    <w:rsid w:val="007E7492"/>
    <w:rsid w:val="007E7B21"/>
    <w:rsid w:val="007E7B73"/>
    <w:rsid w:val="007F1328"/>
    <w:rsid w:val="007F148C"/>
    <w:rsid w:val="007F394D"/>
    <w:rsid w:val="007F42B4"/>
    <w:rsid w:val="007F4CEB"/>
    <w:rsid w:val="007F5CE2"/>
    <w:rsid w:val="007F6750"/>
    <w:rsid w:val="007F6E4E"/>
    <w:rsid w:val="007F708B"/>
    <w:rsid w:val="007F75DF"/>
    <w:rsid w:val="007F7A45"/>
    <w:rsid w:val="0080036B"/>
    <w:rsid w:val="00800E3B"/>
    <w:rsid w:val="008021E0"/>
    <w:rsid w:val="00802B58"/>
    <w:rsid w:val="00802C51"/>
    <w:rsid w:val="00803503"/>
    <w:rsid w:val="0080491F"/>
    <w:rsid w:val="0080529A"/>
    <w:rsid w:val="00805EF4"/>
    <w:rsid w:val="008060C4"/>
    <w:rsid w:val="00806159"/>
    <w:rsid w:val="00806519"/>
    <w:rsid w:val="008071C0"/>
    <w:rsid w:val="008079AC"/>
    <w:rsid w:val="008102AA"/>
    <w:rsid w:val="008103C7"/>
    <w:rsid w:val="008107BA"/>
    <w:rsid w:val="0081131D"/>
    <w:rsid w:val="00812056"/>
    <w:rsid w:val="0081276B"/>
    <w:rsid w:val="00812F1E"/>
    <w:rsid w:val="0081368E"/>
    <w:rsid w:val="00813A33"/>
    <w:rsid w:val="00815485"/>
    <w:rsid w:val="0081592D"/>
    <w:rsid w:val="0081640F"/>
    <w:rsid w:val="008217B1"/>
    <w:rsid w:val="0082406C"/>
    <w:rsid w:val="008264CE"/>
    <w:rsid w:val="0082731C"/>
    <w:rsid w:val="0083002D"/>
    <w:rsid w:val="00830290"/>
    <w:rsid w:val="00830BAA"/>
    <w:rsid w:val="008313DC"/>
    <w:rsid w:val="0083266F"/>
    <w:rsid w:val="00834D2D"/>
    <w:rsid w:val="00837B80"/>
    <w:rsid w:val="00837F78"/>
    <w:rsid w:val="00842021"/>
    <w:rsid w:val="00843932"/>
    <w:rsid w:val="00844139"/>
    <w:rsid w:val="008453C4"/>
    <w:rsid w:val="0084611A"/>
    <w:rsid w:val="008464B9"/>
    <w:rsid w:val="00846881"/>
    <w:rsid w:val="00846AC5"/>
    <w:rsid w:val="00847780"/>
    <w:rsid w:val="0084783D"/>
    <w:rsid w:val="00847860"/>
    <w:rsid w:val="0085046B"/>
    <w:rsid w:val="0085069B"/>
    <w:rsid w:val="008539F0"/>
    <w:rsid w:val="0085481A"/>
    <w:rsid w:val="00854EB1"/>
    <w:rsid w:val="00855821"/>
    <w:rsid w:val="00856C2B"/>
    <w:rsid w:val="00857A1F"/>
    <w:rsid w:val="008608A0"/>
    <w:rsid w:val="00861C2B"/>
    <w:rsid w:val="00862D24"/>
    <w:rsid w:val="00863A46"/>
    <w:rsid w:val="008640ED"/>
    <w:rsid w:val="00864FDD"/>
    <w:rsid w:val="00865224"/>
    <w:rsid w:val="00867290"/>
    <w:rsid w:val="00870E04"/>
    <w:rsid w:val="008710DC"/>
    <w:rsid w:val="00872AE8"/>
    <w:rsid w:val="0087455A"/>
    <w:rsid w:val="0087554C"/>
    <w:rsid w:val="00875E59"/>
    <w:rsid w:val="00876D86"/>
    <w:rsid w:val="008771F3"/>
    <w:rsid w:val="00877979"/>
    <w:rsid w:val="00877DC7"/>
    <w:rsid w:val="00880198"/>
    <w:rsid w:val="0088082A"/>
    <w:rsid w:val="008838E3"/>
    <w:rsid w:val="00885082"/>
    <w:rsid w:val="00885D7F"/>
    <w:rsid w:val="00885DEA"/>
    <w:rsid w:val="0088627F"/>
    <w:rsid w:val="00887BF4"/>
    <w:rsid w:val="00890956"/>
    <w:rsid w:val="00892B2E"/>
    <w:rsid w:val="00892D3B"/>
    <w:rsid w:val="00894ECD"/>
    <w:rsid w:val="00895C67"/>
    <w:rsid w:val="0089714D"/>
    <w:rsid w:val="00897503"/>
    <w:rsid w:val="00897860"/>
    <w:rsid w:val="008A0B44"/>
    <w:rsid w:val="008A13C9"/>
    <w:rsid w:val="008A1AFB"/>
    <w:rsid w:val="008A300E"/>
    <w:rsid w:val="008A4878"/>
    <w:rsid w:val="008A4E2E"/>
    <w:rsid w:val="008A6695"/>
    <w:rsid w:val="008B19F8"/>
    <w:rsid w:val="008B2AE3"/>
    <w:rsid w:val="008B2F9D"/>
    <w:rsid w:val="008B2FF6"/>
    <w:rsid w:val="008B30F0"/>
    <w:rsid w:val="008B3E37"/>
    <w:rsid w:val="008B4EA0"/>
    <w:rsid w:val="008B4EAF"/>
    <w:rsid w:val="008B6B2D"/>
    <w:rsid w:val="008B7142"/>
    <w:rsid w:val="008B7691"/>
    <w:rsid w:val="008B7903"/>
    <w:rsid w:val="008B7D94"/>
    <w:rsid w:val="008C2A7B"/>
    <w:rsid w:val="008C31B1"/>
    <w:rsid w:val="008C41BD"/>
    <w:rsid w:val="008C576A"/>
    <w:rsid w:val="008C6365"/>
    <w:rsid w:val="008C6C92"/>
    <w:rsid w:val="008D01D4"/>
    <w:rsid w:val="008D0870"/>
    <w:rsid w:val="008D3AAC"/>
    <w:rsid w:val="008D49DA"/>
    <w:rsid w:val="008D592F"/>
    <w:rsid w:val="008D5AA9"/>
    <w:rsid w:val="008E0121"/>
    <w:rsid w:val="008E0CD0"/>
    <w:rsid w:val="008E2701"/>
    <w:rsid w:val="008E27F8"/>
    <w:rsid w:val="008E2CD1"/>
    <w:rsid w:val="008E2D30"/>
    <w:rsid w:val="008E4199"/>
    <w:rsid w:val="008E4DCE"/>
    <w:rsid w:val="008E6EA3"/>
    <w:rsid w:val="008E7317"/>
    <w:rsid w:val="008E7EA0"/>
    <w:rsid w:val="008F25F9"/>
    <w:rsid w:val="008F2897"/>
    <w:rsid w:val="008F4DA7"/>
    <w:rsid w:val="008F524D"/>
    <w:rsid w:val="008F66E3"/>
    <w:rsid w:val="008F74AE"/>
    <w:rsid w:val="008F7B7D"/>
    <w:rsid w:val="008F7C58"/>
    <w:rsid w:val="008F7F33"/>
    <w:rsid w:val="008F7F4D"/>
    <w:rsid w:val="00900592"/>
    <w:rsid w:val="0090090F"/>
    <w:rsid w:val="00900B4D"/>
    <w:rsid w:val="00900D30"/>
    <w:rsid w:val="00901DE7"/>
    <w:rsid w:val="00901E2F"/>
    <w:rsid w:val="00903E5C"/>
    <w:rsid w:val="009042DE"/>
    <w:rsid w:val="009049B8"/>
    <w:rsid w:val="00904E8B"/>
    <w:rsid w:val="0090571D"/>
    <w:rsid w:val="009075F9"/>
    <w:rsid w:val="0091080A"/>
    <w:rsid w:val="009109F7"/>
    <w:rsid w:val="00911C41"/>
    <w:rsid w:val="0091455B"/>
    <w:rsid w:val="00915858"/>
    <w:rsid w:val="00917CEF"/>
    <w:rsid w:val="00925139"/>
    <w:rsid w:val="00925EA9"/>
    <w:rsid w:val="00925EB8"/>
    <w:rsid w:val="00927B57"/>
    <w:rsid w:val="00930755"/>
    <w:rsid w:val="00930FF0"/>
    <w:rsid w:val="00932366"/>
    <w:rsid w:val="00932811"/>
    <w:rsid w:val="00934040"/>
    <w:rsid w:val="00934D8D"/>
    <w:rsid w:val="0093617F"/>
    <w:rsid w:val="00937262"/>
    <w:rsid w:val="009414EE"/>
    <w:rsid w:val="009426A5"/>
    <w:rsid w:val="0094335F"/>
    <w:rsid w:val="009463A9"/>
    <w:rsid w:val="009477BB"/>
    <w:rsid w:val="009507F0"/>
    <w:rsid w:val="00951A8F"/>
    <w:rsid w:val="009531D1"/>
    <w:rsid w:val="0095399B"/>
    <w:rsid w:val="00954A7D"/>
    <w:rsid w:val="00954BBF"/>
    <w:rsid w:val="009578AD"/>
    <w:rsid w:val="00960CAE"/>
    <w:rsid w:val="00961DC4"/>
    <w:rsid w:val="00962E59"/>
    <w:rsid w:val="00963127"/>
    <w:rsid w:val="009646D6"/>
    <w:rsid w:val="00964DE2"/>
    <w:rsid w:val="009659BF"/>
    <w:rsid w:val="009673BE"/>
    <w:rsid w:val="0096778C"/>
    <w:rsid w:val="009700A6"/>
    <w:rsid w:val="009714F3"/>
    <w:rsid w:val="00971690"/>
    <w:rsid w:val="009727A1"/>
    <w:rsid w:val="00973ECC"/>
    <w:rsid w:val="00976A43"/>
    <w:rsid w:val="00976C9E"/>
    <w:rsid w:val="0097709C"/>
    <w:rsid w:val="0097787A"/>
    <w:rsid w:val="00977FBE"/>
    <w:rsid w:val="009823A9"/>
    <w:rsid w:val="00982BB3"/>
    <w:rsid w:val="009830E7"/>
    <w:rsid w:val="00983305"/>
    <w:rsid w:val="00984F29"/>
    <w:rsid w:val="0098573A"/>
    <w:rsid w:val="00986B13"/>
    <w:rsid w:val="009875F6"/>
    <w:rsid w:val="00987FF6"/>
    <w:rsid w:val="0099103A"/>
    <w:rsid w:val="00991225"/>
    <w:rsid w:val="00991426"/>
    <w:rsid w:val="009928C3"/>
    <w:rsid w:val="009937E5"/>
    <w:rsid w:val="00995C00"/>
    <w:rsid w:val="009965B8"/>
    <w:rsid w:val="00996C04"/>
    <w:rsid w:val="00997BAB"/>
    <w:rsid w:val="009A01AA"/>
    <w:rsid w:val="009A0B62"/>
    <w:rsid w:val="009A2207"/>
    <w:rsid w:val="009A386E"/>
    <w:rsid w:val="009A54C3"/>
    <w:rsid w:val="009A6627"/>
    <w:rsid w:val="009A6BDA"/>
    <w:rsid w:val="009A6F50"/>
    <w:rsid w:val="009A7EB6"/>
    <w:rsid w:val="009A7F74"/>
    <w:rsid w:val="009B0137"/>
    <w:rsid w:val="009B0648"/>
    <w:rsid w:val="009B36AC"/>
    <w:rsid w:val="009B4261"/>
    <w:rsid w:val="009B428B"/>
    <w:rsid w:val="009B54A3"/>
    <w:rsid w:val="009B57CB"/>
    <w:rsid w:val="009B6617"/>
    <w:rsid w:val="009B6F67"/>
    <w:rsid w:val="009C07A7"/>
    <w:rsid w:val="009C0B11"/>
    <w:rsid w:val="009C10FF"/>
    <w:rsid w:val="009C697C"/>
    <w:rsid w:val="009C7EF3"/>
    <w:rsid w:val="009D0DAC"/>
    <w:rsid w:val="009D13AF"/>
    <w:rsid w:val="009D140A"/>
    <w:rsid w:val="009D1530"/>
    <w:rsid w:val="009D6118"/>
    <w:rsid w:val="009D7968"/>
    <w:rsid w:val="009D79CC"/>
    <w:rsid w:val="009E04AB"/>
    <w:rsid w:val="009E44FF"/>
    <w:rsid w:val="009E74C3"/>
    <w:rsid w:val="009F0489"/>
    <w:rsid w:val="009F0BB2"/>
    <w:rsid w:val="009F15C4"/>
    <w:rsid w:val="009F1A3B"/>
    <w:rsid w:val="009F22AD"/>
    <w:rsid w:val="009F3135"/>
    <w:rsid w:val="009F4DB5"/>
    <w:rsid w:val="009F509E"/>
    <w:rsid w:val="009F5A0F"/>
    <w:rsid w:val="009F78D3"/>
    <w:rsid w:val="00A0050C"/>
    <w:rsid w:val="00A00953"/>
    <w:rsid w:val="00A00BFA"/>
    <w:rsid w:val="00A00EE9"/>
    <w:rsid w:val="00A01E2B"/>
    <w:rsid w:val="00A01F23"/>
    <w:rsid w:val="00A021A1"/>
    <w:rsid w:val="00A0363D"/>
    <w:rsid w:val="00A036B6"/>
    <w:rsid w:val="00A04ED0"/>
    <w:rsid w:val="00A04F2E"/>
    <w:rsid w:val="00A06804"/>
    <w:rsid w:val="00A06D4B"/>
    <w:rsid w:val="00A11277"/>
    <w:rsid w:val="00A11C15"/>
    <w:rsid w:val="00A12BBE"/>
    <w:rsid w:val="00A12D13"/>
    <w:rsid w:val="00A15462"/>
    <w:rsid w:val="00A15CD2"/>
    <w:rsid w:val="00A16256"/>
    <w:rsid w:val="00A169A5"/>
    <w:rsid w:val="00A17665"/>
    <w:rsid w:val="00A2078C"/>
    <w:rsid w:val="00A21E90"/>
    <w:rsid w:val="00A22A7C"/>
    <w:rsid w:val="00A22E82"/>
    <w:rsid w:val="00A23E36"/>
    <w:rsid w:val="00A23EE9"/>
    <w:rsid w:val="00A23F40"/>
    <w:rsid w:val="00A262E7"/>
    <w:rsid w:val="00A26507"/>
    <w:rsid w:val="00A2697A"/>
    <w:rsid w:val="00A2716D"/>
    <w:rsid w:val="00A31570"/>
    <w:rsid w:val="00A3171A"/>
    <w:rsid w:val="00A31BAA"/>
    <w:rsid w:val="00A326B8"/>
    <w:rsid w:val="00A3387E"/>
    <w:rsid w:val="00A343DB"/>
    <w:rsid w:val="00A3450F"/>
    <w:rsid w:val="00A36364"/>
    <w:rsid w:val="00A3729F"/>
    <w:rsid w:val="00A3774A"/>
    <w:rsid w:val="00A37E47"/>
    <w:rsid w:val="00A404B3"/>
    <w:rsid w:val="00A41B7F"/>
    <w:rsid w:val="00A41CDE"/>
    <w:rsid w:val="00A42EFB"/>
    <w:rsid w:val="00A448BC"/>
    <w:rsid w:val="00A45006"/>
    <w:rsid w:val="00A45442"/>
    <w:rsid w:val="00A456D7"/>
    <w:rsid w:val="00A466A4"/>
    <w:rsid w:val="00A471E6"/>
    <w:rsid w:val="00A507A0"/>
    <w:rsid w:val="00A509A6"/>
    <w:rsid w:val="00A520B6"/>
    <w:rsid w:val="00A53A68"/>
    <w:rsid w:val="00A54A8B"/>
    <w:rsid w:val="00A553DB"/>
    <w:rsid w:val="00A565A2"/>
    <w:rsid w:val="00A60B6B"/>
    <w:rsid w:val="00A62FA5"/>
    <w:rsid w:val="00A632B0"/>
    <w:rsid w:val="00A638B8"/>
    <w:rsid w:val="00A63BF3"/>
    <w:rsid w:val="00A64C85"/>
    <w:rsid w:val="00A676FF"/>
    <w:rsid w:val="00A70F68"/>
    <w:rsid w:val="00A7104B"/>
    <w:rsid w:val="00A718A3"/>
    <w:rsid w:val="00A71E20"/>
    <w:rsid w:val="00A72794"/>
    <w:rsid w:val="00A744E2"/>
    <w:rsid w:val="00A74F7A"/>
    <w:rsid w:val="00A7547A"/>
    <w:rsid w:val="00A75718"/>
    <w:rsid w:val="00A75B16"/>
    <w:rsid w:val="00A77206"/>
    <w:rsid w:val="00A85B7F"/>
    <w:rsid w:val="00A87356"/>
    <w:rsid w:val="00A874C4"/>
    <w:rsid w:val="00A911CA"/>
    <w:rsid w:val="00A9323D"/>
    <w:rsid w:val="00A941FD"/>
    <w:rsid w:val="00A94C3A"/>
    <w:rsid w:val="00A94F93"/>
    <w:rsid w:val="00A95167"/>
    <w:rsid w:val="00A95404"/>
    <w:rsid w:val="00A95C56"/>
    <w:rsid w:val="00AA0224"/>
    <w:rsid w:val="00AA0B1D"/>
    <w:rsid w:val="00AA117E"/>
    <w:rsid w:val="00AA33B0"/>
    <w:rsid w:val="00AA36B5"/>
    <w:rsid w:val="00AA370C"/>
    <w:rsid w:val="00AA49C3"/>
    <w:rsid w:val="00AA5D88"/>
    <w:rsid w:val="00AA65E4"/>
    <w:rsid w:val="00AA6731"/>
    <w:rsid w:val="00AB0B46"/>
    <w:rsid w:val="00AB1046"/>
    <w:rsid w:val="00AB2039"/>
    <w:rsid w:val="00AB2846"/>
    <w:rsid w:val="00AB4DE3"/>
    <w:rsid w:val="00AB6F6D"/>
    <w:rsid w:val="00AC105D"/>
    <w:rsid w:val="00AC2996"/>
    <w:rsid w:val="00AC390A"/>
    <w:rsid w:val="00AC77C0"/>
    <w:rsid w:val="00AD0B70"/>
    <w:rsid w:val="00AD10DF"/>
    <w:rsid w:val="00AD3248"/>
    <w:rsid w:val="00AD3B48"/>
    <w:rsid w:val="00AD578C"/>
    <w:rsid w:val="00AD72A4"/>
    <w:rsid w:val="00AE1F2C"/>
    <w:rsid w:val="00AE3FB1"/>
    <w:rsid w:val="00AE5461"/>
    <w:rsid w:val="00AE6CE6"/>
    <w:rsid w:val="00AF0C66"/>
    <w:rsid w:val="00AF0FDA"/>
    <w:rsid w:val="00AF1751"/>
    <w:rsid w:val="00AF187F"/>
    <w:rsid w:val="00AF25F2"/>
    <w:rsid w:val="00AF3367"/>
    <w:rsid w:val="00AF349C"/>
    <w:rsid w:val="00AF4ABE"/>
    <w:rsid w:val="00AF57EA"/>
    <w:rsid w:val="00AF652E"/>
    <w:rsid w:val="00AF70AB"/>
    <w:rsid w:val="00B01131"/>
    <w:rsid w:val="00B01D0F"/>
    <w:rsid w:val="00B029D0"/>
    <w:rsid w:val="00B02F29"/>
    <w:rsid w:val="00B03231"/>
    <w:rsid w:val="00B039FB"/>
    <w:rsid w:val="00B046E3"/>
    <w:rsid w:val="00B05380"/>
    <w:rsid w:val="00B05DC2"/>
    <w:rsid w:val="00B10F75"/>
    <w:rsid w:val="00B116EA"/>
    <w:rsid w:val="00B120A9"/>
    <w:rsid w:val="00B128A7"/>
    <w:rsid w:val="00B15C4A"/>
    <w:rsid w:val="00B161C6"/>
    <w:rsid w:val="00B16C0E"/>
    <w:rsid w:val="00B174AC"/>
    <w:rsid w:val="00B176E4"/>
    <w:rsid w:val="00B21378"/>
    <w:rsid w:val="00B23740"/>
    <w:rsid w:val="00B23F6D"/>
    <w:rsid w:val="00B247E4"/>
    <w:rsid w:val="00B27083"/>
    <w:rsid w:val="00B27C96"/>
    <w:rsid w:val="00B30FAF"/>
    <w:rsid w:val="00B31A8C"/>
    <w:rsid w:val="00B31B1E"/>
    <w:rsid w:val="00B325E2"/>
    <w:rsid w:val="00B32880"/>
    <w:rsid w:val="00B33917"/>
    <w:rsid w:val="00B3656D"/>
    <w:rsid w:val="00B36979"/>
    <w:rsid w:val="00B36C21"/>
    <w:rsid w:val="00B37096"/>
    <w:rsid w:val="00B37ACF"/>
    <w:rsid w:val="00B40601"/>
    <w:rsid w:val="00B4078B"/>
    <w:rsid w:val="00B41151"/>
    <w:rsid w:val="00B41F0D"/>
    <w:rsid w:val="00B43532"/>
    <w:rsid w:val="00B442D1"/>
    <w:rsid w:val="00B44B00"/>
    <w:rsid w:val="00B45CBA"/>
    <w:rsid w:val="00B47D56"/>
    <w:rsid w:val="00B5116F"/>
    <w:rsid w:val="00B52B3E"/>
    <w:rsid w:val="00B53AB9"/>
    <w:rsid w:val="00B53FFC"/>
    <w:rsid w:val="00B54951"/>
    <w:rsid w:val="00B54E16"/>
    <w:rsid w:val="00B55545"/>
    <w:rsid w:val="00B55E15"/>
    <w:rsid w:val="00B5692D"/>
    <w:rsid w:val="00B56A9B"/>
    <w:rsid w:val="00B57AFB"/>
    <w:rsid w:val="00B57E5D"/>
    <w:rsid w:val="00B61EE6"/>
    <w:rsid w:val="00B62238"/>
    <w:rsid w:val="00B640F0"/>
    <w:rsid w:val="00B6488D"/>
    <w:rsid w:val="00B65B74"/>
    <w:rsid w:val="00B66373"/>
    <w:rsid w:val="00B66A86"/>
    <w:rsid w:val="00B6703C"/>
    <w:rsid w:val="00B6780A"/>
    <w:rsid w:val="00B67BE4"/>
    <w:rsid w:val="00B70A34"/>
    <w:rsid w:val="00B74135"/>
    <w:rsid w:val="00B75528"/>
    <w:rsid w:val="00B75AB1"/>
    <w:rsid w:val="00B769B3"/>
    <w:rsid w:val="00B76BF2"/>
    <w:rsid w:val="00B76EEE"/>
    <w:rsid w:val="00B805B1"/>
    <w:rsid w:val="00B814A6"/>
    <w:rsid w:val="00B82337"/>
    <w:rsid w:val="00B83CF1"/>
    <w:rsid w:val="00B843D3"/>
    <w:rsid w:val="00B85E34"/>
    <w:rsid w:val="00B85E8E"/>
    <w:rsid w:val="00B90057"/>
    <w:rsid w:val="00B91DC5"/>
    <w:rsid w:val="00B942A5"/>
    <w:rsid w:val="00B9489D"/>
    <w:rsid w:val="00B96790"/>
    <w:rsid w:val="00B96C0D"/>
    <w:rsid w:val="00BA0EE2"/>
    <w:rsid w:val="00BA1B03"/>
    <w:rsid w:val="00BA2AAD"/>
    <w:rsid w:val="00BA2E23"/>
    <w:rsid w:val="00BA4D35"/>
    <w:rsid w:val="00BA5AEF"/>
    <w:rsid w:val="00BB050C"/>
    <w:rsid w:val="00BB1783"/>
    <w:rsid w:val="00BB22F6"/>
    <w:rsid w:val="00BB361C"/>
    <w:rsid w:val="00BB618F"/>
    <w:rsid w:val="00BC18FE"/>
    <w:rsid w:val="00BC1F46"/>
    <w:rsid w:val="00BC2586"/>
    <w:rsid w:val="00BC3FE5"/>
    <w:rsid w:val="00BC5264"/>
    <w:rsid w:val="00BC5857"/>
    <w:rsid w:val="00BC6876"/>
    <w:rsid w:val="00BC7A28"/>
    <w:rsid w:val="00BC7EDB"/>
    <w:rsid w:val="00BD095D"/>
    <w:rsid w:val="00BD1C65"/>
    <w:rsid w:val="00BD2835"/>
    <w:rsid w:val="00BD66A8"/>
    <w:rsid w:val="00BD6B04"/>
    <w:rsid w:val="00BD6B7A"/>
    <w:rsid w:val="00BD7752"/>
    <w:rsid w:val="00BE04B5"/>
    <w:rsid w:val="00BE254C"/>
    <w:rsid w:val="00BE344E"/>
    <w:rsid w:val="00BE3AD2"/>
    <w:rsid w:val="00BE3F30"/>
    <w:rsid w:val="00BE4C1F"/>
    <w:rsid w:val="00BE534D"/>
    <w:rsid w:val="00BE5724"/>
    <w:rsid w:val="00BE5B24"/>
    <w:rsid w:val="00BE67C2"/>
    <w:rsid w:val="00BE7B22"/>
    <w:rsid w:val="00BF36A0"/>
    <w:rsid w:val="00BF39FD"/>
    <w:rsid w:val="00BF3A78"/>
    <w:rsid w:val="00BF5900"/>
    <w:rsid w:val="00BF6016"/>
    <w:rsid w:val="00BF691B"/>
    <w:rsid w:val="00C01DDE"/>
    <w:rsid w:val="00C03266"/>
    <w:rsid w:val="00C036DA"/>
    <w:rsid w:val="00C03895"/>
    <w:rsid w:val="00C06DBD"/>
    <w:rsid w:val="00C06DDC"/>
    <w:rsid w:val="00C079D5"/>
    <w:rsid w:val="00C07B69"/>
    <w:rsid w:val="00C10BD0"/>
    <w:rsid w:val="00C10FBE"/>
    <w:rsid w:val="00C11606"/>
    <w:rsid w:val="00C11829"/>
    <w:rsid w:val="00C11975"/>
    <w:rsid w:val="00C123C9"/>
    <w:rsid w:val="00C12CC9"/>
    <w:rsid w:val="00C133CC"/>
    <w:rsid w:val="00C1350A"/>
    <w:rsid w:val="00C13979"/>
    <w:rsid w:val="00C144B0"/>
    <w:rsid w:val="00C1588D"/>
    <w:rsid w:val="00C15E4B"/>
    <w:rsid w:val="00C16EBD"/>
    <w:rsid w:val="00C1744B"/>
    <w:rsid w:val="00C179F6"/>
    <w:rsid w:val="00C2387A"/>
    <w:rsid w:val="00C2485B"/>
    <w:rsid w:val="00C27C24"/>
    <w:rsid w:val="00C34276"/>
    <w:rsid w:val="00C3482D"/>
    <w:rsid w:val="00C407B8"/>
    <w:rsid w:val="00C40E87"/>
    <w:rsid w:val="00C41269"/>
    <w:rsid w:val="00C41A32"/>
    <w:rsid w:val="00C4282D"/>
    <w:rsid w:val="00C42C5D"/>
    <w:rsid w:val="00C4321B"/>
    <w:rsid w:val="00C43385"/>
    <w:rsid w:val="00C434A9"/>
    <w:rsid w:val="00C44F78"/>
    <w:rsid w:val="00C45CC2"/>
    <w:rsid w:val="00C45D35"/>
    <w:rsid w:val="00C47596"/>
    <w:rsid w:val="00C47B31"/>
    <w:rsid w:val="00C47D88"/>
    <w:rsid w:val="00C5076A"/>
    <w:rsid w:val="00C5098C"/>
    <w:rsid w:val="00C5102E"/>
    <w:rsid w:val="00C5189C"/>
    <w:rsid w:val="00C52822"/>
    <w:rsid w:val="00C52F55"/>
    <w:rsid w:val="00C53551"/>
    <w:rsid w:val="00C53879"/>
    <w:rsid w:val="00C53CC2"/>
    <w:rsid w:val="00C547E2"/>
    <w:rsid w:val="00C551FE"/>
    <w:rsid w:val="00C57F4D"/>
    <w:rsid w:val="00C61D5F"/>
    <w:rsid w:val="00C62302"/>
    <w:rsid w:val="00C664A4"/>
    <w:rsid w:val="00C673CF"/>
    <w:rsid w:val="00C75D0B"/>
    <w:rsid w:val="00C771CE"/>
    <w:rsid w:val="00C81B5A"/>
    <w:rsid w:val="00C85419"/>
    <w:rsid w:val="00C8658B"/>
    <w:rsid w:val="00C86AD3"/>
    <w:rsid w:val="00C901BE"/>
    <w:rsid w:val="00C9216A"/>
    <w:rsid w:val="00C92AC8"/>
    <w:rsid w:val="00C93501"/>
    <w:rsid w:val="00C93B59"/>
    <w:rsid w:val="00C95178"/>
    <w:rsid w:val="00C95D9D"/>
    <w:rsid w:val="00C977B4"/>
    <w:rsid w:val="00CA10DE"/>
    <w:rsid w:val="00CA1163"/>
    <w:rsid w:val="00CA1864"/>
    <w:rsid w:val="00CA18D8"/>
    <w:rsid w:val="00CA1EE7"/>
    <w:rsid w:val="00CA2B35"/>
    <w:rsid w:val="00CA35DC"/>
    <w:rsid w:val="00CA3C95"/>
    <w:rsid w:val="00CA4F61"/>
    <w:rsid w:val="00CA62C1"/>
    <w:rsid w:val="00CB08F4"/>
    <w:rsid w:val="00CB3578"/>
    <w:rsid w:val="00CB3961"/>
    <w:rsid w:val="00CB4FF2"/>
    <w:rsid w:val="00CB6BF9"/>
    <w:rsid w:val="00CB7266"/>
    <w:rsid w:val="00CB7CAE"/>
    <w:rsid w:val="00CC0801"/>
    <w:rsid w:val="00CC0DF4"/>
    <w:rsid w:val="00CC0E9D"/>
    <w:rsid w:val="00CC2869"/>
    <w:rsid w:val="00CC29CD"/>
    <w:rsid w:val="00CC34C2"/>
    <w:rsid w:val="00CC39B8"/>
    <w:rsid w:val="00CC4CF2"/>
    <w:rsid w:val="00CC5352"/>
    <w:rsid w:val="00CC60DA"/>
    <w:rsid w:val="00CC65AC"/>
    <w:rsid w:val="00CD1B71"/>
    <w:rsid w:val="00CD4382"/>
    <w:rsid w:val="00CD4A30"/>
    <w:rsid w:val="00CD71D6"/>
    <w:rsid w:val="00CE04B6"/>
    <w:rsid w:val="00CE1AB0"/>
    <w:rsid w:val="00CE2316"/>
    <w:rsid w:val="00CE25A0"/>
    <w:rsid w:val="00CE46F6"/>
    <w:rsid w:val="00CE48D6"/>
    <w:rsid w:val="00CE51B0"/>
    <w:rsid w:val="00CE71C2"/>
    <w:rsid w:val="00CF1837"/>
    <w:rsid w:val="00CF37C4"/>
    <w:rsid w:val="00CF796B"/>
    <w:rsid w:val="00D005D8"/>
    <w:rsid w:val="00D00B8C"/>
    <w:rsid w:val="00D02C27"/>
    <w:rsid w:val="00D0463B"/>
    <w:rsid w:val="00D049F0"/>
    <w:rsid w:val="00D06874"/>
    <w:rsid w:val="00D10306"/>
    <w:rsid w:val="00D10650"/>
    <w:rsid w:val="00D1130E"/>
    <w:rsid w:val="00D11CAA"/>
    <w:rsid w:val="00D13134"/>
    <w:rsid w:val="00D137B6"/>
    <w:rsid w:val="00D14B5A"/>
    <w:rsid w:val="00D15AFB"/>
    <w:rsid w:val="00D17A71"/>
    <w:rsid w:val="00D2045E"/>
    <w:rsid w:val="00D20DCD"/>
    <w:rsid w:val="00D23AAA"/>
    <w:rsid w:val="00D23B86"/>
    <w:rsid w:val="00D2433C"/>
    <w:rsid w:val="00D24375"/>
    <w:rsid w:val="00D25937"/>
    <w:rsid w:val="00D266A5"/>
    <w:rsid w:val="00D2686B"/>
    <w:rsid w:val="00D2718F"/>
    <w:rsid w:val="00D30D8A"/>
    <w:rsid w:val="00D30E4F"/>
    <w:rsid w:val="00D3140F"/>
    <w:rsid w:val="00D31F08"/>
    <w:rsid w:val="00D340C0"/>
    <w:rsid w:val="00D35BFC"/>
    <w:rsid w:val="00D35E8C"/>
    <w:rsid w:val="00D36161"/>
    <w:rsid w:val="00D37850"/>
    <w:rsid w:val="00D37EEB"/>
    <w:rsid w:val="00D40A7D"/>
    <w:rsid w:val="00D41225"/>
    <w:rsid w:val="00D41F81"/>
    <w:rsid w:val="00D421E0"/>
    <w:rsid w:val="00D42947"/>
    <w:rsid w:val="00D432BD"/>
    <w:rsid w:val="00D43A6C"/>
    <w:rsid w:val="00D4427A"/>
    <w:rsid w:val="00D4485D"/>
    <w:rsid w:val="00D44DE1"/>
    <w:rsid w:val="00D457EA"/>
    <w:rsid w:val="00D45849"/>
    <w:rsid w:val="00D466EC"/>
    <w:rsid w:val="00D50792"/>
    <w:rsid w:val="00D519DF"/>
    <w:rsid w:val="00D535D2"/>
    <w:rsid w:val="00D53E73"/>
    <w:rsid w:val="00D53FB6"/>
    <w:rsid w:val="00D54F14"/>
    <w:rsid w:val="00D560D5"/>
    <w:rsid w:val="00D56EE0"/>
    <w:rsid w:val="00D6011B"/>
    <w:rsid w:val="00D606A0"/>
    <w:rsid w:val="00D6199C"/>
    <w:rsid w:val="00D6265B"/>
    <w:rsid w:val="00D62E6B"/>
    <w:rsid w:val="00D632ED"/>
    <w:rsid w:val="00D7057E"/>
    <w:rsid w:val="00D70752"/>
    <w:rsid w:val="00D70849"/>
    <w:rsid w:val="00D71213"/>
    <w:rsid w:val="00D74C28"/>
    <w:rsid w:val="00D7631E"/>
    <w:rsid w:val="00D7687B"/>
    <w:rsid w:val="00D77DFD"/>
    <w:rsid w:val="00D80935"/>
    <w:rsid w:val="00D83957"/>
    <w:rsid w:val="00D86154"/>
    <w:rsid w:val="00D869C0"/>
    <w:rsid w:val="00D92184"/>
    <w:rsid w:val="00D92444"/>
    <w:rsid w:val="00D92802"/>
    <w:rsid w:val="00D92879"/>
    <w:rsid w:val="00D93D45"/>
    <w:rsid w:val="00D93DEB"/>
    <w:rsid w:val="00D93E35"/>
    <w:rsid w:val="00D945B4"/>
    <w:rsid w:val="00D9629C"/>
    <w:rsid w:val="00D97936"/>
    <w:rsid w:val="00D97C06"/>
    <w:rsid w:val="00DA06DF"/>
    <w:rsid w:val="00DA1ADA"/>
    <w:rsid w:val="00DA2AA1"/>
    <w:rsid w:val="00DA3763"/>
    <w:rsid w:val="00DA38BD"/>
    <w:rsid w:val="00DA43D3"/>
    <w:rsid w:val="00DA4F30"/>
    <w:rsid w:val="00DA53E8"/>
    <w:rsid w:val="00DA6168"/>
    <w:rsid w:val="00DA7A4F"/>
    <w:rsid w:val="00DB0C60"/>
    <w:rsid w:val="00DB0EC5"/>
    <w:rsid w:val="00DB1099"/>
    <w:rsid w:val="00DB1C8C"/>
    <w:rsid w:val="00DB34BD"/>
    <w:rsid w:val="00DB3DC1"/>
    <w:rsid w:val="00DB6211"/>
    <w:rsid w:val="00DC1727"/>
    <w:rsid w:val="00DC1A3C"/>
    <w:rsid w:val="00DC1FC0"/>
    <w:rsid w:val="00DC291F"/>
    <w:rsid w:val="00DC2AA7"/>
    <w:rsid w:val="00DC34F4"/>
    <w:rsid w:val="00DC4D3E"/>
    <w:rsid w:val="00DC6743"/>
    <w:rsid w:val="00DC709A"/>
    <w:rsid w:val="00DD464E"/>
    <w:rsid w:val="00DD4833"/>
    <w:rsid w:val="00DD4C3D"/>
    <w:rsid w:val="00DD4C82"/>
    <w:rsid w:val="00DD65D8"/>
    <w:rsid w:val="00DD74A7"/>
    <w:rsid w:val="00DD7C8C"/>
    <w:rsid w:val="00DE00F5"/>
    <w:rsid w:val="00DE0A70"/>
    <w:rsid w:val="00DE2F05"/>
    <w:rsid w:val="00DE5311"/>
    <w:rsid w:val="00DE799E"/>
    <w:rsid w:val="00DE7AFA"/>
    <w:rsid w:val="00DE7B99"/>
    <w:rsid w:val="00DF0D7B"/>
    <w:rsid w:val="00DF3042"/>
    <w:rsid w:val="00DF4891"/>
    <w:rsid w:val="00DF507C"/>
    <w:rsid w:val="00DF58FA"/>
    <w:rsid w:val="00DF5ED5"/>
    <w:rsid w:val="00DF7370"/>
    <w:rsid w:val="00DF7399"/>
    <w:rsid w:val="00E03DCB"/>
    <w:rsid w:val="00E055D6"/>
    <w:rsid w:val="00E06A3A"/>
    <w:rsid w:val="00E06B52"/>
    <w:rsid w:val="00E070F1"/>
    <w:rsid w:val="00E07762"/>
    <w:rsid w:val="00E0791B"/>
    <w:rsid w:val="00E1317C"/>
    <w:rsid w:val="00E13298"/>
    <w:rsid w:val="00E13AC0"/>
    <w:rsid w:val="00E1438D"/>
    <w:rsid w:val="00E1739A"/>
    <w:rsid w:val="00E20339"/>
    <w:rsid w:val="00E2057D"/>
    <w:rsid w:val="00E20C34"/>
    <w:rsid w:val="00E247CF"/>
    <w:rsid w:val="00E255B7"/>
    <w:rsid w:val="00E256F9"/>
    <w:rsid w:val="00E33077"/>
    <w:rsid w:val="00E33B4C"/>
    <w:rsid w:val="00E34692"/>
    <w:rsid w:val="00E37236"/>
    <w:rsid w:val="00E40BE4"/>
    <w:rsid w:val="00E41950"/>
    <w:rsid w:val="00E426BC"/>
    <w:rsid w:val="00E429F6"/>
    <w:rsid w:val="00E4517C"/>
    <w:rsid w:val="00E4647C"/>
    <w:rsid w:val="00E47199"/>
    <w:rsid w:val="00E47D97"/>
    <w:rsid w:val="00E53855"/>
    <w:rsid w:val="00E5391C"/>
    <w:rsid w:val="00E5428E"/>
    <w:rsid w:val="00E54A2E"/>
    <w:rsid w:val="00E55CFE"/>
    <w:rsid w:val="00E56383"/>
    <w:rsid w:val="00E56BC5"/>
    <w:rsid w:val="00E57654"/>
    <w:rsid w:val="00E57CD6"/>
    <w:rsid w:val="00E61CE4"/>
    <w:rsid w:val="00E62759"/>
    <w:rsid w:val="00E636AB"/>
    <w:rsid w:val="00E65798"/>
    <w:rsid w:val="00E659E7"/>
    <w:rsid w:val="00E71166"/>
    <w:rsid w:val="00E7118D"/>
    <w:rsid w:val="00E719F7"/>
    <w:rsid w:val="00E71D32"/>
    <w:rsid w:val="00E73A32"/>
    <w:rsid w:val="00E76BB9"/>
    <w:rsid w:val="00E76C47"/>
    <w:rsid w:val="00E80CF4"/>
    <w:rsid w:val="00E81FE8"/>
    <w:rsid w:val="00E841CE"/>
    <w:rsid w:val="00E8460F"/>
    <w:rsid w:val="00E84B42"/>
    <w:rsid w:val="00E91220"/>
    <w:rsid w:val="00E91357"/>
    <w:rsid w:val="00E9304C"/>
    <w:rsid w:val="00E938F8"/>
    <w:rsid w:val="00E93BD8"/>
    <w:rsid w:val="00E9577D"/>
    <w:rsid w:val="00E95E8A"/>
    <w:rsid w:val="00E97E13"/>
    <w:rsid w:val="00EA0AEA"/>
    <w:rsid w:val="00EA0CA2"/>
    <w:rsid w:val="00EA145A"/>
    <w:rsid w:val="00EA1835"/>
    <w:rsid w:val="00EA2450"/>
    <w:rsid w:val="00EA2D70"/>
    <w:rsid w:val="00EA3347"/>
    <w:rsid w:val="00EA52C3"/>
    <w:rsid w:val="00EA55AD"/>
    <w:rsid w:val="00EA55E7"/>
    <w:rsid w:val="00EA6617"/>
    <w:rsid w:val="00EB1CB6"/>
    <w:rsid w:val="00EB2176"/>
    <w:rsid w:val="00EB2A82"/>
    <w:rsid w:val="00EB2DC4"/>
    <w:rsid w:val="00EB6ACF"/>
    <w:rsid w:val="00EB7A72"/>
    <w:rsid w:val="00EC2523"/>
    <w:rsid w:val="00EC5E10"/>
    <w:rsid w:val="00EC64F5"/>
    <w:rsid w:val="00EC77A9"/>
    <w:rsid w:val="00EC7C0F"/>
    <w:rsid w:val="00ED1A60"/>
    <w:rsid w:val="00ED2032"/>
    <w:rsid w:val="00ED29AB"/>
    <w:rsid w:val="00ED4130"/>
    <w:rsid w:val="00ED7A32"/>
    <w:rsid w:val="00EE1CBE"/>
    <w:rsid w:val="00EE1D86"/>
    <w:rsid w:val="00EE6CA9"/>
    <w:rsid w:val="00EE765B"/>
    <w:rsid w:val="00EF077F"/>
    <w:rsid w:val="00EF0AC8"/>
    <w:rsid w:val="00EF279A"/>
    <w:rsid w:val="00EF3628"/>
    <w:rsid w:val="00EF4268"/>
    <w:rsid w:val="00EF6690"/>
    <w:rsid w:val="00EF6750"/>
    <w:rsid w:val="00EF7415"/>
    <w:rsid w:val="00F008AC"/>
    <w:rsid w:val="00F0137D"/>
    <w:rsid w:val="00F0254C"/>
    <w:rsid w:val="00F02AAB"/>
    <w:rsid w:val="00F0337C"/>
    <w:rsid w:val="00F03E2B"/>
    <w:rsid w:val="00F03F1A"/>
    <w:rsid w:val="00F05F2B"/>
    <w:rsid w:val="00F078CA"/>
    <w:rsid w:val="00F11330"/>
    <w:rsid w:val="00F12AF6"/>
    <w:rsid w:val="00F1309B"/>
    <w:rsid w:val="00F14258"/>
    <w:rsid w:val="00F15768"/>
    <w:rsid w:val="00F17778"/>
    <w:rsid w:val="00F20066"/>
    <w:rsid w:val="00F21598"/>
    <w:rsid w:val="00F22ABD"/>
    <w:rsid w:val="00F234F8"/>
    <w:rsid w:val="00F247FC"/>
    <w:rsid w:val="00F26DCD"/>
    <w:rsid w:val="00F30C1F"/>
    <w:rsid w:val="00F3434A"/>
    <w:rsid w:val="00F34A50"/>
    <w:rsid w:val="00F356FB"/>
    <w:rsid w:val="00F37089"/>
    <w:rsid w:val="00F410D6"/>
    <w:rsid w:val="00F4267A"/>
    <w:rsid w:val="00F426F3"/>
    <w:rsid w:val="00F43074"/>
    <w:rsid w:val="00F4618C"/>
    <w:rsid w:val="00F4661B"/>
    <w:rsid w:val="00F46749"/>
    <w:rsid w:val="00F50329"/>
    <w:rsid w:val="00F50DB9"/>
    <w:rsid w:val="00F53186"/>
    <w:rsid w:val="00F542E1"/>
    <w:rsid w:val="00F549E9"/>
    <w:rsid w:val="00F55B00"/>
    <w:rsid w:val="00F56700"/>
    <w:rsid w:val="00F57276"/>
    <w:rsid w:val="00F57841"/>
    <w:rsid w:val="00F6076B"/>
    <w:rsid w:val="00F62C1B"/>
    <w:rsid w:val="00F63168"/>
    <w:rsid w:val="00F64CA8"/>
    <w:rsid w:val="00F651B7"/>
    <w:rsid w:val="00F656A3"/>
    <w:rsid w:val="00F6799F"/>
    <w:rsid w:val="00F717FB"/>
    <w:rsid w:val="00F71B05"/>
    <w:rsid w:val="00F72BD7"/>
    <w:rsid w:val="00F7341C"/>
    <w:rsid w:val="00F741A4"/>
    <w:rsid w:val="00F750D9"/>
    <w:rsid w:val="00F76AC9"/>
    <w:rsid w:val="00F77376"/>
    <w:rsid w:val="00F81C20"/>
    <w:rsid w:val="00F848FF"/>
    <w:rsid w:val="00F85824"/>
    <w:rsid w:val="00F9140C"/>
    <w:rsid w:val="00F91E6F"/>
    <w:rsid w:val="00F966C4"/>
    <w:rsid w:val="00F967A2"/>
    <w:rsid w:val="00FA03E7"/>
    <w:rsid w:val="00FA19A8"/>
    <w:rsid w:val="00FA368F"/>
    <w:rsid w:val="00FA3EF0"/>
    <w:rsid w:val="00FA542A"/>
    <w:rsid w:val="00FA62C2"/>
    <w:rsid w:val="00FB3809"/>
    <w:rsid w:val="00FB4577"/>
    <w:rsid w:val="00FB6B54"/>
    <w:rsid w:val="00FB7C30"/>
    <w:rsid w:val="00FB7EBF"/>
    <w:rsid w:val="00FC0AD6"/>
    <w:rsid w:val="00FC1EA0"/>
    <w:rsid w:val="00FC2850"/>
    <w:rsid w:val="00FC2B95"/>
    <w:rsid w:val="00FC4932"/>
    <w:rsid w:val="00FC54C2"/>
    <w:rsid w:val="00FC76CF"/>
    <w:rsid w:val="00FD0302"/>
    <w:rsid w:val="00FD079E"/>
    <w:rsid w:val="00FD10F3"/>
    <w:rsid w:val="00FD11CE"/>
    <w:rsid w:val="00FD23AD"/>
    <w:rsid w:val="00FD4728"/>
    <w:rsid w:val="00FE00F4"/>
    <w:rsid w:val="00FE0B97"/>
    <w:rsid w:val="00FE0E55"/>
    <w:rsid w:val="00FE0FCE"/>
    <w:rsid w:val="00FE3120"/>
    <w:rsid w:val="00FE3123"/>
    <w:rsid w:val="00FE43F3"/>
    <w:rsid w:val="00FE450E"/>
    <w:rsid w:val="00FE5210"/>
    <w:rsid w:val="00FE5692"/>
    <w:rsid w:val="00FE62D1"/>
    <w:rsid w:val="00FE6C95"/>
    <w:rsid w:val="00FF0CAE"/>
    <w:rsid w:val="00FF0E8D"/>
    <w:rsid w:val="00FF1A83"/>
    <w:rsid w:val="00FF2A99"/>
    <w:rsid w:val="00FF2E45"/>
    <w:rsid w:val="00FF3412"/>
    <w:rsid w:val="00FF34A7"/>
    <w:rsid w:val="00FF43E3"/>
    <w:rsid w:val="00FF5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C390A"/>
    <w:rPr>
      <w:sz w:val="24"/>
      <w:szCs w:val="24"/>
    </w:rPr>
  </w:style>
  <w:style w:type="paragraph" w:styleId="1">
    <w:name w:val="heading 1"/>
    <w:basedOn w:val="a0"/>
    <w:next w:val="a0"/>
    <w:qFormat/>
    <w:rsid w:val="00E47199"/>
    <w:pPr>
      <w:keepNext/>
      <w:numPr>
        <w:numId w:val="1"/>
      </w:numPr>
      <w:spacing w:before="240" w:after="60"/>
      <w:outlineLvl w:val="0"/>
    </w:pPr>
    <w:rPr>
      <w:rFonts w:ascii="Arial" w:hAnsi="Arial"/>
      <w:b/>
      <w:bCs/>
      <w:kern w:val="32"/>
      <w:sz w:val="32"/>
      <w:szCs w:val="32"/>
    </w:rPr>
  </w:style>
  <w:style w:type="paragraph" w:styleId="2">
    <w:name w:val="heading 2"/>
    <w:aliases w:val="Заголовок 2 Знак"/>
    <w:basedOn w:val="a0"/>
    <w:next w:val="a0"/>
    <w:qFormat/>
    <w:rsid w:val="00E47199"/>
    <w:pPr>
      <w:keepNext/>
      <w:numPr>
        <w:ilvl w:val="1"/>
        <w:numId w:val="1"/>
      </w:numPr>
      <w:jc w:val="both"/>
      <w:outlineLvl w:val="1"/>
    </w:pPr>
    <w:rPr>
      <w:sz w:val="28"/>
    </w:rPr>
  </w:style>
  <w:style w:type="paragraph" w:styleId="30">
    <w:name w:val="heading 3"/>
    <w:basedOn w:val="a0"/>
    <w:next w:val="a0"/>
    <w:link w:val="31"/>
    <w:uiPriority w:val="9"/>
    <w:qFormat/>
    <w:rsid w:val="00E47199"/>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qFormat/>
    <w:rsid w:val="00E47199"/>
    <w:pPr>
      <w:keepNext/>
      <w:numPr>
        <w:ilvl w:val="3"/>
        <w:numId w:val="1"/>
      </w:numPr>
      <w:spacing w:before="240" w:after="60"/>
      <w:outlineLvl w:val="3"/>
    </w:pPr>
    <w:rPr>
      <w:b/>
      <w:bCs/>
      <w:sz w:val="28"/>
      <w:szCs w:val="28"/>
    </w:rPr>
  </w:style>
  <w:style w:type="paragraph" w:styleId="5">
    <w:name w:val="heading 5"/>
    <w:basedOn w:val="a0"/>
    <w:next w:val="a0"/>
    <w:link w:val="50"/>
    <w:qFormat/>
    <w:rsid w:val="00E47199"/>
    <w:pPr>
      <w:numPr>
        <w:ilvl w:val="4"/>
        <w:numId w:val="1"/>
      </w:numPr>
      <w:spacing w:before="240" w:after="60"/>
      <w:outlineLvl w:val="4"/>
    </w:pPr>
    <w:rPr>
      <w:b/>
      <w:bCs/>
      <w:i/>
      <w:iCs/>
      <w:sz w:val="26"/>
      <w:szCs w:val="26"/>
    </w:rPr>
  </w:style>
  <w:style w:type="paragraph" w:styleId="6">
    <w:name w:val="heading 6"/>
    <w:basedOn w:val="a0"/>
    <w:next w:val="a0"/>
    <w:link w:val="60"/>
    <w:qFormat/>
    <w:rsid w:val="00E47199"/>
    <w:pPr>
      <w:numPr>
        <w:ilvl w:val="5"/>
        <w:numId w:val="1"/>
      </w:numPr>
      <w:spacing w:before="240" w:after="60"/>
      <w:outlineLvl w:val="5"/>
    </w:pPr>
    <w:rPr>
      <w:b/>
      <w:bCs/>
      <w:sz w:val="22"/>
      <w:szCs w:val="22"/>
    </w:rPr>
  </w:style>
  <w:style w:type="paragraph" w:styleId="7">
    <w:name w:val="heading 7"/>
    <w:basedOn w:val="a0"/>
    <w:next w:val="a0"/>
    <w:link w:val="70"/>
    <w:qFormat/>
    <w:rsid w:val="00E47199"/>
    <w:pPr>
      <w:numPr>
        <w:ilvl w:val="6"/>
        <w:numId w:val="1"/>
      </w:numPr>
      <w:spacing w:before="240" w:after="60"/>
      <w:outlineLvl w:val="6"/>
    </w:pPr>
  </w:style>
  <w:style w:type="paragraph" w:styleId="8">
    <w:name w:val="heading 8"/>
    <w:basedOn w:val="a0"/>
    <w:next w:val="a0"/>
    <w:link w:val="80"/>
    <w:qFormat/>
    <w:rsid w:val="00E47199"/>
    <w:pPr>
      <w:numPr>
        <w:ilvl w:val="7"/>
        <w:numId w:val="1"/>
      </w:numPr>
      <w:spacing w:before="240" w:after="60"/>
      <w:outlineLvl w:val="7"/>
    </w:pPr>
    <w:rPr>
      <w:i/>
      <w:iCs/>
    </w:rPr>
  </w:style>
  <w:style w:type="paragraph" w:styleId="9">
    <w:name w:val="heading 9"/>
    <w:basedOn w:val="a0"/>
    <w:next w:val="a0"/>
    <w:link w:val="90"/>
    <w:qFormat/>
    <w:rsid w:val="00E47199"/>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uiPriority w:val="9"/>
    <w:rsid w:val="00DF0D7B"/>
    <w:rPr>
      <w:rFonts w:ascii="Arial" w:hAnsi="Arial"/>
      <w:b/>
      <w:bCs/>
      <w:sz w:val="26"/>
      <w:szCs w:val="26"/>
    </w:rPr>
  </w:style>
  <w:style w:type="character" w:customStyle="1" w:styleId="40">
    <w:name w:val="Заголовок 4 Знак"/>
    <w:basedOn w:val="a1"/>
    <w:link w:val="4"/>
    <w:rsid w:val="009414EE"/>
    <w:rPr>
      <w:b/>
      <w:bCs/>
      <w:sz w:val="28"/>
      <w:szCs w:val="28"/>
    </w:rPr>
  </w:style>
  <w:style w:type="character" w:customStyle="1" w:styleId="50">
    <w:name w:val="Заголовок 5 Знак"/>
    <w:basedOn w:val="a1"/>
    <w:link w:val="5"/>
    <w:rsid w:val="009414EE"/>
    <w:rPr>
      <w:b/>
      <w:bCs/>
      <w:i/>
      <w:iCs/>
      <w:sz w:val="26"/>
      <w:szCs w:val="26"/>
    </w:rPr>
  </w:style>
  <w:style w:type="character" w:customStyle="1" w:styleId="60">
    <w:name w:val="Заголовок 6 Знак"/>
    <w:basedOn w:val="a1"/>
    <w:link w:val="6"/>
    <w:rsid w:val="009414EE"/>
    <w:rPr>
      <w:b/>
      <w:bCs/>
      <w:sz w:val="22"/>
      <w:szCs w:val="22"/>
    </w:rPr>
  </w:style>
  <w:style w:type="character" w:customStyle="1" w:styleId="70">
    <w:name w:val="Заголовок 7 Знак"/>
    <w:basedOn w:val="a1"/>
    <w:link w:val="7"/>
    <w:rsid w:val="009414EE"/>
    <w:rPr>
      <w:sz w:val="24"/>
      <w:szCs w:val="24"/>
    </w:rPr>
  </w:style>
  <w:style w:type="character" w:customStyle="1" w:styleId="80">
    <w:name w:val="Заголовок 8 Знак"/>
    <w:basedOn w:val="a1"/>
    <w:link w:val="8"/>
    <w:rsid w:val="009414EE"/>
    <w:rPr>
      <w:i/>
      <w:iCs/>
      <w:sz w:val="24"/>
      <w:szCs w:val="24"/>
    </w:rPr>
  </w:style>
  <w:style w:type="character" w:customStyle="1" w:styleId="90">
    <w:name w:val="Заголовок 9 Знак"/>
    <w:basedOn w:val="a1"/>
    <w:link w:val="9"/>
    <w:rsid w:val="009414EE"/>
    <w:rPr>
      <w:rFonts w:ascii="Arial" w:hAnsi="Arial"/>
      <w:sz w:val="22"/>
      <w:szCs w:val="22"/>
    </w:rPr>
  </w:style>
  <w:style w:type="paragraph" w:styleId="a4">
    <w:name w:val="header"/>
    <w:aliases w:val="??????? ??????????,I.L.T.,Aa?oiee eieiioeooe1,h"/>
    <w:basedOn w:val="a0"/>
    <w:link w:val="a5"/>
    <w:rsid w:val="00E47199"/>
    <w:pPr>
      <w:tabs>
        <w:tab w:val="center" w:pos="4677"/>
        <w:tab w:val="right" w:pos="9355"/>
      </w:tabs>
    </w:pPr>
  </w:style>
  <w:style w:type="character" w:customStyle="1" w:styleId="a5">
    <w:name w:val="Верхний колонтитул Знак"/>
    <w:aliases w:val="??????? ?????????? Знак,I.L.T. Знак,Aa?oiee eieiioeooe1 Знак,h Знак"/>
    <w:basedOn w:val="a1"/>
    <w:link w:val="a4"/>
    <w:rsid w:val="00BB361C"/>
    <w:rPr>
      <w:sz w:val="24"/>
      <w:szCs w:val="24"/>
    </w:rPr>
  </w:style>
  <w:style w:type="paragraph" w:styleId="a6">
    <w:name w:val="footer"/>
    <w:basedOn w:val="a0"/>
    <w:link w:val="a7"/>
    <w:rsid w:val="00E47199"/>
    <w:pPr>
      <w:tabs>
        <w:tab w:val="center" w:pos="4677"/>
        <w:tab w:val="right" w:pos="9355"/>
      </w:tabs>
    </w:pPr>
  </w:style>
  <w:style w:type="character" w:customStyle="1" w:styleId="a7">
    <w:name w:val="Нижний колонтитул Знак"/>
    <w:basedOn w:val="a1"/>
    <w:link w:val="a6"/>
    <w:rsid w:val="009414EE"/>
    <w:rPr>
      <w:sz w:val="24"/>
      <w:szCs w:val="24"/>
    </w:rPr>
  </w:style>
  <w:style w:type="paragraph" w:styleId="a8">
    <w:name w:val="Body Text"/>
    <w:basedOn w:val="a0"/>
    <w:rsid w:val="00E47199"/>
    <w:pPr>
      <w:spacing w:after="120"/>
    </w:pPr>
  </w:style>
  <w:style w:type="character" w:styleId="a9">
    <w:name w:val="page number"/>
    <w:basedOn w:val="a1"/>
    <w:rsid w:val="00E47199"/>
  </w:style>
  <w:style w:type="character" w:styleId="aa">
    <w:name w:val="Hyperlink"/>
    <w:basedOn w:val="a1"/>
    <w:uiPriority w:val="99"/>
    <w:rsid w:val="00E47199"/>
    <w:rPr>
      <w:color w:val="0000FF"/>
      <w:u w:val="single"/>
    </w:rPr>
  </w:style>
  <w:style w:type="paragraph" w:styleId="ab">
    <w:name w:val="Title"/>
    <w:basedOn w:val="a0"/>
    <w:link w:val="ac"/>
    <w:qFormat/>
    <w:rsid w:val="00E47199"/>
    <w:pPr>
      <w:overflowPunct w:val="0"/>
      <w:autoSpaceDE w:val="0"/>
      <w:autoSpaceDN w:val="0"/>
      <w:adjustRightInd w:val="0"/>
      <w:spacing w:line="312" w:lineRule="auto"/>
      <w:jc w:val="center"/>
      <w:textAlignment w:val="baseline"/>
    </w:pPr>
    <w:rPr>
      <w:rFonts w:ascii="Arial" w:hAnsi="Arial"/>
      <w:b/>
      <w:sz w:val="26"/>
      <w:szCs w:val="20"/>
    </w:rPr>
  </w:style>
  <w:style w:type="character" w:customStyle="1" w:styleId="ac">
    <w:name w:val="Название Знак"/>
    <w:basedOn w:val="a1"/>
    <w:link w:val="ab"/>
    <w:rsid w:val="00BB361C"/>
    <w:rPr>
      <w:rFonts w:ascii="Arial" w:hAnsi="Arial"/>
      <w:b/>
      <w:sz w:val="26"/>
    </w:rPr>
  </w:style>
  <w:style w:type="paragraph" w:styleId="21">
    <w:name w:val="Body Text 2"/>
    <w:basedOn w:val="a0"/>
    <w:link w:val="22"/>
    <w:rsid w:val="00E47199"/>
    <w:pPr>
      <w:spacing w:after="120" w:line="480" w:lineRule="auto"/>
    </w:pPr>
  </w:style>
  <w:style w:type="character" w:customStyle="1" w:styleId="22">
    <w:name w:val="Основной текст 2 Знак"/>
    <w:basedOn w:val="a1"/>
    <w:link w:val="21"/>
    <w:rsid w:val="00857A1F"/>
    <w:rPr>
      <w:sz w:val="24"/>
      <w:szCs w:val="24"/>
    </w:rPr>
  </w:style>
  <w:style w:type="paragraph" w:customStyle="1" w:styleId="ConsNormal">
    <w:name w:val="ConsNormal"/>
    <w:rsid w:val="00E47199"/>
    <w:pPr>
      <w:widowControl w:val="0"/>
      <w:autoSpaceDE w:val="0"/>
      <w:autoSpaceDN w:val="0"/>
      <w:adjustRightInd w:val="0"/>
      <w:ind w:firstLine="720"/>
    </w:pPr>
    <w:rPr>
      <w:rFonts w:ascii="Arial" w:hAnsi="Arial" w:cs="Arial"/>
    </w:rPr>
  </w:style>
  <w:style w:type="paragraph" w:styleId="23">
    <w:name w:val="Body Text Indent 2"/>
    <w:basedOn w:val="a0"/>
    <w:link w:val="24"/>
    <w:rsid w:val="00E47199"/>
    <w:pPr>
      <w:spacing w:after="120" w:line="480" w:lineRule="auto"/>
      <w:ind w:left="283"/>
    </w:pPr>
  </w:style>
  <w:style w:type="character" w:customStyle="1" w:styleId="24">
    <w:name w:val="Основной текст с отступом 2 Знак"/>
    <w:basedOn w:val="a1"/>
    <w:link w:val="23"/>
    <w:rsid w:val="007E51B6"/>
    <w:rPr>
      <w:sz w:val="24"/>
      <w:szCs w:val="24"/>
    </w:rPr>
  </w:style>
  <w:style w:type="paragraph" w:styleId="ad">
    <w:name w:val="Plain Text"/>
    <w:basedOn w:val="a0"/>
    <w:link w:val="ae"/>
    <w:rsid w:val="00E47199"/>
    <w:rPr>
      <w:rFonts w:ascii="Courier New" w:hAnsi="Courier New" w:cs="Courier New"/>
      <w:sz w:val="20"/>
      <w:szCs w:val="20"/>
    </w:rPr>
  </w:style>
  <w:style w:type="character" w:customStyle="1" w:styleId="ae">
    <w:name w:val="Текст Знак"/>
    <w:basedOn w:val="a1"/>
    <w:link w:val="ad"/>
    <w:rsid w:val="00BA5AEF"/>
    <w:rPr>
      <w:rFonts w:ascii="Courier New" w:hAnsi="Courier New" w:cs="Courier New"/>
    </w:rPr>
  </w:style>
  <w:style w:type="paragraph" w:styleId="32">
    <w:name w:val="Body Text Indent 3"/>
    <w:basedOn w:val="a0"/>
    <w:link w:val="33"/>
    <w:rsid w:val="00E47199"/>
    <w:pPr>
      <w:spacing w:after="120"/>
      <w:ind w:left="283"/>
    </w:pPr>
    <w:rPr>
      <w:sz w:val="16"/>
      <w:szCs w:val="16"/>
    </w:rPr>
  </w:style>
  <w:style w:type="character" w:customStyle="1" w:styleId="33">
    <w:name w:val="Основной текст с отступом 3 Знак"/>
    <w:basedOn w:val="a1"/>
    <w:link w:val="32"/>
    <w:rsid w:val="00720812"/>
    <w:rPr>
      <w:sz w:val="16"/>
      <w:szCs w:val="16"/>
    </w:rPr>
  </w:style>
  <w:style w:type="character" w:styleId="af">
    <w:name w:val="annotation reference"/>
    <w:basedOn w:val="a1"/>
    <w:rsid w:val="00E47199"/>
    <w:rPr>
      <w:sz w:val="16"/>
      <w:szCs w:val="16"/>
    </w:rPr>
  </w:style>
  <w:style w:type="paragraph" w:styleId="af0">
    <w:name w:val="annotation text"/>
    <w:basedOn w:val="a0"/>
    <w:link w:val="af1"/>
    <w:rsid w:val="00E47199"/>
    <w:rPr>
      <w:sz w:val="20"/>
      <w:szCs w:val="20"/>
      <w:lang w:val="en-US"/>
    </w:rPr>
  </w:style>
  <w:style w:type="character" w:customStyle="1" w:styleId="af1">
    <w:name w:val="Текст примечания Знак"/>
    <w:basedOn w:val="a1"/>
    <w:link w:val="af0"/>
    <w:rsid w:val="001417E7"/>
    <w:rPr>
      <w:lang w:val="en-US"/>
    </w:rPr>
  </w:style>
  <w:style w:type="paragraph" w:styleId="af2">
    <w:name w:val="Balloon Text"/>
    <w:basedOn w:val="a0"/>
    <w:link w:val="af3"/>
    <w:semiHidden/>
    <w:rsid w:val="00E47199"/>
    <w:rPr>
      <w:rFonts w:ascii="Tahoma" w:hAnsi="Tahoma" w:cs="Tahoma"/>
      <w:sz w:val="16"/>
      <w:szCs w:val="16"/>
    </w:rPr>
  </w:style>
  <w:style w:type="character" w:customStyle="1" w:styleId="af3">
    <w:name w:val="Текст выноски Знак"/>
    <w:basedOn w:val="a1"/>
    <w:link w:val="af2"/>
    <w:uiPriority w:val="99"/>
    <w:semiHidden/>
    <w:rsid w:val="00764509"/>
    <w:rPr>
      <w:rFonts w:ascii="Tahoma" w:hAnsi="Tahoma" w:cs="Tahoma"/>
      <w:sz w:val="16"/>
      <w:szCs w:val="16"/>
    </w:rPr>
  </w:style>
  <w:style w:type="paragraph" w:customStyle="1" w:styleId="12">
    <w:name w:val="Обычный (веб)1"/>
    <w:basedOn w:val="a0"/>
    <w:rsid w:val="00E47199"/>
    <w:pPr>
      <w:spacing w:before="100" w:beforeAutospacing="1" w:after="100" w:afterAutospacing="1"/>
    </w:pPr>
  </w:style>
  <w:style w:type="character" w:styleId="af4">
    <w:name w:val="footnote reference"/>
    <w:basedOn w:val="a1"/>
    <w:rsid w:val="00E47199"/>
    <w:rPr>
      <w:rFonts w:ascii="AGOpus" w:hAnsi="AGOpus"/>
      <w:sz w:val="18"/>
      <w:vertAlign w:val="superscript"/>
    </w:rPr>
  </w:style>
  <w:style w:type="paragraph" w:styleId="af5">
    <w:name w:val="footnote text"/>
    <w:aliases w:val="Footnote Text Char,Char Char"/>
    <w:basedOn w:val="a0"/>
    <w:link w:val="af6"/>
    <w:rsid w:val="00E47199"/>
    <w:pPr>
      <w:widowControl w:val="0"/>
      <w:spacing w:before="120"/>
      <w:jc w:val="both"/>
    </w:pPr>
    <w:rPr>
      <w:rFonts w:ascii="AGOpus" w:hAnsi="AGOpus"/>
      <w:sz w:val="16"/>
      <w:szCs w:val="20"/>
    </w:rPr>
  </w:style>
  <w:style w:type="character" w:customStyle="1" w:styleId="af6">
    <w:name w:val="Текст сноски Знак"/>
    <w:aliases w:val="Footnote Text Char Знак,Char Char Знак"/>
    <w:link w:val="af5"/>
    <w:rsid w:val="00EE765B"/>
    <w:rPr>
      <w:rFonts w:ascii="AGOpus" w:hAnsi="AGOpus"/>
      <w:sz w:val="16"/>
    </w:rPr>
  </w:style>
  <w:style w:type="paragraph" w:styleId="af7">
    <w:name w:val="annotation subject"/>
    <w:basedOn w:val="af0"/>
    <w:next w:val="af0"/>
    <w:link w:val="af8"/>
    <w:rsid w:val="00E47199"/>
    <w:rPr>
      <w:b/>
      <w:bCs/>
      <w:lang w:val="ru-RU"/>
    </w:rPr>
  </w:style>
  <w:style w:type="character" w:customStyle="1" w:styleId="af8">
    <w:name w:val="Тема примечания Знак"/>
    <w:basedOn w:val="af1"/>
    <w:link w:val="af7"/>
    <w:rsid w:val="001417E7"/>
    <w:rPr>
      <w:b/>
      <w:bCs/>
    </w:rPr>
  </w:style>
  <w:style w:type="paragraph" w:styleId="25">
    <w:name w:val="List Bullet 2"/>
    <w:basedOn w:val="a0"/>
    <w:autoRedefine/>
    <w:rsid w:val="00E47199"/>
    <w:pPr>
      <w:widowControl w:val="0"/>
      <w:spacing w:after="60"/>
      <w:ind w:firstLine="540"/>
      <w:jc w:val="both"/>
    </w:pPr>
    <w:rPr>
      <w:sz w:val="28"/>
      <w:szCs w:val="28"/>
    </w:rPr>
  </w:style>
  <w:style w:type="paragraph" w:styleId="af9">
    <w:name w:val="Document Map"/>
    <w:basedOn w:val="a0"/>
    <w:semiHidden/>
    <w:rsid w:val="00E47199"/>
    <w:pPr>
      <w:shd w:val="clear" w:color="auto" w:fill="000080"/>
    </w:pPr>
    <w:rPr>
      <w:rFonts w:ascii="Tahoma" w:hAnsi="Tahoma" w:cs="Tahoma"/>
      <w:sz w:val="20"/>
      <w:szCs w:val="20"/>
    </w:rPr>
  </w:style>
  <w:style w:type="paragraph" w:styleId="34">
    <w:name w:val="toc 3"/>
    <w:basedOn w:val="a0"/>
    <w:next w:val="a0"/>
    <w:autoRedefine/>
    <w:uiPriority w:val="39"/>
    <w:rsid w:val="001E0517"/>
    <w:pPr>
      <w:tabs>
        <w:tab w:val="right" w:leader="dot" w:pos="10763"/>
      </w:tabs>
      <w:ind w:left="480"/>
    </w:pPr>
    <w:rPr>
      <w:i/>
      <w:iCs/>
      <w:noProof/>
      <w:sz w:val="20"/>
      <w:szCs w:val="20"/>
    </w:rPr>
  </w:style>
  <w:style w:type="paragraph" w:styleId="13">
    <w:name w:val="toc 1"/>
    <w:basedOn w:val="a0"/>
    <w:next w:val="a0"/>
    <w:autoRedefine/>
    <w:uiPriority w:val="39"/>
    <w:rsid w:val="00773CEE"/>
    <w:pPr>
      <w:tabs>
        <w:tab w:val="right" w:leader="dot" w:pos="10348"/>
      </w:tabs>
      <w:spacing w:before="120" w:after="120"/>
      <w:ind w:right="-140"/>
    </w:pPr>
    <w:rPr>
      <w:b/>
      <w:bCs/>
      <w:caps/>
      <w:sz w:val="20"/>
      <w:szCs w:val="20"/>
    </w:rPr>
  </w:style>
  <w:style w:type="paragraph" w:styleId="26">
    <w:name w:val="toc 2"/>
    <w:basedOn w:val="a0"/>
    <w:next w:val="a0"/>
    <w:autoRedefine/>
    <w:uiPriority w:val="39"/>
    <w:rsid w:val="00E13AC0"/>
    <w:pPr>
      <w:tabs>
        <w:tab w:val="left" w:pos="-1418"/>
        <w:tab w:val="right" w:leader="dot" w:pos="9923"/>
        <w:tab w:val="right" w:leader="dot" w:pos="10964"/>
      </w:tabs>
      <w:ind w:right="178" w:firstLine="567"/>
    </w:pPr>
    <w:rPr>
      <w:smallCaps/>
      <w:sz w:val="20"/>
      <w:szCs w:val="20"/>
    </w:rPr>
  </w:style>
  <w:style w:type="character" w:styleId="afa">
    <w:name w:val="FollowedHyperlink"/>
    <w:basedOn w:val="a1"/>
    <w:uiPriority w:val="99"/>
    <w:rsid w:val="00E47199"/>
    <w:rPr>
      <w:color w:val="800080"/>
      <w:u w:val="single"/>
    </w:rPr>
  </w:style>
  <w:style w:type="character" w:styleId="afb">
    <w:name w:val="Emphasis"/>
    <w:basedOn w:val="a1"/>
    <w:qFormat/>
    <w:rsid w:val="00E47199"/>
    <w:rPr>
      <w:rFonts w:ascii="AGOpus" w:hAnsi="AGOpus"/>
      <w:sz w:val="18"/>
    </w:rPr>
  </w:style>
  <w:style w:type="paragraph" w:customStyle="1" w:styleId="61">
    <w:name w:val="заголовок 6"/>
    <w:basedOn w:val="a0"/>
    <w:next w:val="a0"/>
    <w:rsid w:val="00E47199"/>
    <w:pPr>
      <w:keepNext/>
      <w:spacing w:before="120"/>
      <w:jc w:val="center"/>
    </w:pPr>
    <w:rPr>
      <w:rFonts w:ascii="AGOpus" w:eastAsia="MS Mincho" w:hAnsi="AGOpus"/>
      <w:b/>
      <w:caps/>
      <w:snapToGrid w:val="0"/>
      <w:sz w:val="20"/>
      <w:szCs w:val="20"/>
      <w:u w:val="single"/>
      <w:lang w:eastAsia="ja-JP"/>
    </w:rPr>
  </w:style>
  <w:style w:type="paragraph" w:styleId="afc">
    <w:name w:val="List Bullet"/>
    <w:basedOn w:val="a0"/>
    <w:autoRedefine/>
    <w:rsid w:val="00E47199"/>
    <w:pPr>
      <w:widowControl w:val="0"/>
      <w:spacing w:before="120"/>
      <w:ind w:left="360"/>
      <w:jc w:val="both"/>
    </w:pPr>
    <w:rPr>
      <w:rFonts w:eastAsia="MS Mincho"/>
      <w:lang w:eastAsia="ja-JP"/>
    </w:rPr>
  </w:style>
  <w:style w:type="paragraph" w:styleId="afd">
    <w:name w:val="caption"/>
    <w:basedOn w:val="a0"/>
    <w:next w:val="a0"/>
    <w:qFormat/>
    <w:rsid w:val="00E47199"/>
    <w:pPr>
      <w:keepNext/>
      <w:keepLines/>
      <w:spacing w:before="120" w:after="120"/>
      <w:ind w:left="1080" w:hanging="1080"/>
      <w:jc w:val="center"/>
    </w:pPr>
    <w:rPr>
      <w:rFonts w:ascii="AGOpus" w:eastAsia="MS Mincho" w:hAnsi="AGOpus"/>
      <w:sz w:val="18"/>
      <w:szCs w:val="20"/>
    </w:rPr>
  </w:style>
  <w:style w:type="paragraph" w:styleId="a">
    <w:name w:val="List Number"/>
    <w:basedOn w:val="a0"/>
    <w:rsid w:val="00E47199"/>
    <w:pPr>
      <w:numPr>
        <w:numId w:val="2"/>
      </w:numPr>
      <w:spacing w:before="120"/>
      <w:jc w:val="both"/>
    </w:pPr>
    <w:rPr>
      <w:rFonts w:ascii="AGOpus" w:eastAsia="MS Mincho" w:hAnsi="AGOpus"/>
      <w:sz w:val="18"/>
      <w:szCs w:val="20"/>
    </w:rPr>
  </w:style>
  <w:style w:type="paragraph" w:styleId="41">
    <w:name w:val="toc 4"/>
    <w:basedOn w:val="a0"/>
    <w:next w:val="a0"/>
    <w:autoRedefine/>
    <w:semiHidden/>
    <w:rsid w:val="00E47199"/>
    <w:pPr>
      <w:ind w:left="720"/>
    </w:pPr>
    <w:rPr>
      <w:sz w:val="18"/>
      <w:szCs w:val="18"/>
    </w:rPr>
  </w:style>
  <w:style w:type="paragraph" w:styleId="51">
    <w:name w:val="toc 5"/>
    <w:basedOn w:val="a0"/>
    <w:next w:val="a0"/>
    <w:autoRedefine/>
    <w:semiHidden/>
    <w:rsid w:val="00E47199"/>
    <w:pPr>
      <w:ind w:left="960"/>
    </w:pPr>
    <w:rPr>
      <w:sz w:val="18"/>
      <w:szCs w:val="18"/>
    </w:rPr>
  </w:style>
  <w:style w:type="paragraph" w:styleId="62">
    <w:name w:val="toc 6"/>
    <w:basedOn w:val="a0"/>
    <w:next w:val="a0"/>
    <w:autoRedefine/>
    <w:semiHidden/>
    <w:rsid w:val="00E47199"/>
    <w:pPr>
      <w:ind w:left="1200"/>
    </w:pPr>
    <w:rPr>
      <w:sz w:val="18"/>
      <w:szCs w:val="18"/>
    </w:rPr>
  </w:style>
  <w:style w:type="paragraph" w:styleId="71">
    <w:name w:val="toc 7"/>
    <w:basedOn w:val="a0"/>
    <w:next w:val="a0"/>
    <w:autoRedefine/>
    <w:semiHidden/>
    <w:rsid w:val="00E47199"/>
    <w:pPr>
      <w:ind w:left="1440"/>
    </w:pPr>
    <w:rPr>
      <w:sz w:val="18"/>
      <w:szCs w:val="18"/>
    </w:rPr>
  </w:style>
  <w:style w:type="paragraph" w:styleId="81">
    <w:name w:val="toc 8"/>
    <w:basedOn w:val="a0"/>
    <w:next w:val="a0"/>
    <w:autoRedefine/>
    <w:semiHidden/>
    <w:rsid w:val="00E47199"/>
    <w:pPr>
      <w:ind w:left="1680"/>
    </w:pPr>
    <w:rPr>
      <w:sz w:val="18"/>
      <w:szCs w:val="18"/>
    </w:rPr>
  </w:style>
  <w:style w:type="paragraph" w:styleId="91">
    <w:name w:val="toc 9"/>
    <w:basedOn w:val="a0"/>
    <w:next w:val="a0"/>
    <w:autoRedefine/>
    <w:semiHidden/>
    <w:rsid w:val="00E47199"/>
    <w:pPr>
      <w:ind w:left="1920"/>
    </w:pPr>
    <w:rPr>
      <w:sz w:val="18"/>
      <w:szCs w:val="18"/>
    </w:rPr>
  </w:style>
  <w:style w:type="paragraph" w:customStyle="1" w:styleId="-">
    <w:name w:val="Таблица - заголовок"/>
    <w:basedOn w:val="a0"/>
    <w:rsid w:val="00E47199"/>
    <w:pPr>
      <w:spacing w:before="60"/>
      <w:jc w:val="center"/>
    </w:pPr>
    <w:rPr>
      <w:rFonts w:ascii="AGOpus" w:eastAsia="MS Mincho" w:hAnsi="AGOpus"/>
      <w:b/>
      <w:sz w:val="16"/>
      <w:szCs w:val="20"/>
      <w:lang w:eastAsia="ja-JP"/>
    </w:rPr>
  </w:style>
  <w:style w:type="paragraph" w:customStyle="1" w:styleId="-0">
    <w:name w:val="Таблица - источник"/>
    <w:basedOn w:val="a0"/>
    <w:rsid w:val="00E47199"/>
    <w:pPr>
      <w:spacing w:after="120"/>
      <w:jc w:val="center"/>
    </w:pPr>
    <w:rPr>
      <w:rFonts w:ascii="AGOpus" w:eastAsia="MS Mincho" w:hAnsi="AGOpus"/>
      <w:i/>
      <w:sz w:val="16"/>
      <w:szCs w:val="20"/>
      <w:lang w:eastAsia="ja-JP"/>
    </w:rPr>
  </w:style>
  <w:style w:type="paragraph" w:customStyle="1" w:styleId="-1">
    <w:name w:val="Таблица - название"/>
    <w:basedOn w:val="a0"/>
    <w:autoRedefine/>
    <w:rsid w:val="00E47199"/>
    <w:pPr>
      <w:spacing w:before="120"/>
      <w:jc w:val="center"/>
    </w:pPr>
    <w:rPr>
      <w:rFonts w:ascii="AGOpus" w:eastAsia="MS Mincho" w:hAnsi="AGOpus"/>
      <w:b/>
      <w:bCs/>
      <w:sz w:val="18"/>
      <w:szCs w:val="20"/>
      <w:lang w:eastAsia="ja-JP"/>
    </w:rPr>
  </w:style>
  <w:style w:type="paragraph" w:customStyle="1" w:styleId="-2">
    <w:name w:val="Таблица - текст"/>
    <w:basedOn w:val="a0"/>
    <w:rsid w:val="00E47199"/>
    <w:pPr>
      <w:spacing w:before="60"/>
      <w:jc w:val="right"/>
    </w:pPr>
    <w:rPr>
      <w:rFonts w:ascii="AGOpus" w:eastAsia="MS Mincho" w:hAnsi="AGOpus"/>
      <w:sz w:val="16"/>
      <w:szCs w:val="20"/>
      <w:lang w:eastAsia="ja-JP"/>
    </w:rPr>
  </w:style>
  <w:style w:type="paragraph" w:customStyle="1" w:styleId="11">
    <w:name w:val="Стиль1"/>
    <w:basedOn w:val="afc"/>
    <w:rsid w:val="00E47199"/>
    <w:pPr>
      <w:numPr>
        <w:numId w:val="3"/>
      </w:numPr>
    </w:pPr>
  </w:style>
  <w:style w:type="paragraph" w:customStyle="1" w:styleId="StyleHeading2LeftLeft-56mm">
    <w:name w:val="Style Heading 2 + Left Left:  -56 mm"/>
    <w:basedOn w:val="2"/>
    <w:autoRedefine/>
    <w:rsid w:val="00E47199"/>
    <w:pPr>
      <w:pageBreakBefore/>
      <w:numPr>
        <w:ilvl w:val="0"/>
        <w:numId w:val="4"/>
      </w:numPr>
      <w:spacing w:before="120" w:after="120"/>
      <w:jc w:val="left"/>
    </w:pPr>
    <w:rPr>
      <w:rFonts w:ascii="AGOpus" w:eastAsia="MS Mincho" w:hAnsi="AGOpus"/>
      <w:b/>
      <w:bCs/>
      <w:sz w:val="24"/>
      <w:szCs w:val="20"/>
      <w:lang w:eastAsia="ja-JP"/>
    </w:rPr>
  </w:style>
  <w:style w:type="paragraph" w:customStyle="1" w:styleId="ConsNonformat">
    <w:name w:val="ConsNonformat"/>
    <w:rsid w:val="00E47199"/>
    <w:pPr>
      <w:widowControl w:val="0"/>
      <w:autoSpaceDE w:val="0"/>
      <w:autoSpaceDN w:val="0"/>
      <w:adjustRightInd w:val="0"/>
    </w:pPr>
    <w:rPr>
      <w:rFonts w:ascii="Courier New" w:hAnsi="Courier New" w:cs="Courier New"/>
    </w:rPr>
  </w:style>
  <w:style w:type="paragraph" w:customStyle="1" w:styleId="ConsCell">
    <w:name w:val="ConsCell"/>
    <w:rsid w:val="00E47199"/>
    <w:pPr>
      <w:widowControl w:val="0"/>
      <w:autoSpaceDE w:val="0"/>
      <w:autoSpaceDN w:val="0"/>
      <w:adjustRightInd w:val="0"/>
    </w:pPr>
    <w:rPr>
      <w:rFonts w:ascii="Arial" w:hAnsi="Arial" w:cs="Arial"/>
    </w:rPr>
  </w:style>
  <w:style w:type="paragraph" w:styleId="afe">
    <w:name w:val="Body Text Indent"/>
    <w:basedOn w:val="a0"/>
    <w:link w:val="aff"/>
    <w:uiPriority w:val="99"/>
    <w:rsid w:val="00E47199"/>
    <w:pPr>
      <w:spacing w:before="120" w:after="120"/>
      <w:ind w:left="283"/>
      <w:jc w:val="both"/>
    </w:pPr>
    <w:rPr>
      <w:rFonts w:ascii="AGOpus" w:eastAsia="MS Mincho" w:hAnsi="AGOpus"/>
      <w:sz w:val="18"/>
      <w:szCs w:val="18"/>
      <w:lang w:eastAsia="ja-JP"/>
    </w:rPr>
  </w:style>
  <w:style w:type="character" w:customStyle="1" w:styleId="aff">
    <w:name w:val="Основной текст с отступом Знак"/>
    <w:basedOn w:val="a1"/>
    <w:link w:val="afe"/>
    <w:uiPriority w:val="99"/>
    <w:rsid w:val="00BA5AEF"/>
    <w:rPr>
      <w:rFonts w:ascii="AGOpus" w:eastAsia="MS Mincho" w:hAnsi="AGOpus"/>
      <w:sz w:val="18"/>
      <w:szCs w:val="18"/>
      <w:lang w:eastAsia="ja-JP"/>
    </w:rPr>
  </w:style>
  <w:style w:type="paragraph" w:styleId="aff0">
    <w:name w:val="Normal (Web)"/>
    <w:basedOn w:val="a0"/>
    <w:link w:val="aff1"/>
    <w:rsid w:val="00E47199"/>
    <w:pPr>
      <w:spacing w:before="100" w:beforeAutospacing="1" w:after="100" w:afterAutospacing="1"/>
    </w:pPr>
    <w:rPr>
      <w:color w:val="000000"/>
    </w:rPr>
  </w:style>
  <w:style w:type="character" w:customStyle="1" w:styleId="aff1">
    <w:name w:val="Обычный (веб) Знак"/>
    <w:basedOn w:val="a1"/>
    <w:link w:val="aff0"/>
    <w:uiPriority w:val="99"/>
    <w:locked/>
    <w:rsid w:val="0037263F"/>
    <w:rPr>
      <w:color w:val="000000"/>
      <w:sz w:val="24"/>
      <w:szCs w:val="24"/>
    </w:rPr>
  </w:style>
  <w:style w:type="paragraph" w:customStyle="1" w:styleId="14">
    <w:name w:val="Обычный1"/>
    <w:rsid w:val="00E47199"/>
    <w:pPr>
      <w:ind w:firstLine="720"/>
      <w:jc w:val="both"/>
    </w:pPr>
    <w:rPr>
      <w:rFonts w:ascii="QuantAntiquaC" w:hAnsi="QuantAntiquaC"/>
      <w:sz w:val="22"/>
    </w:rPr>
  </w:style>
  <w:style w:type="character" w:customStyle="1" w:styleId="15">
    <w:name w:val="Заголовок 1 Знак"/>
    <w:basedOn w:val="a1"/>
    <w:rsid w:val="00E47199"/>
    <w:rPr>
      <w:rFonts w:ascii="Arial" w:hAnsi="Arial"/>
      <w:b/>
      <w:bCs/>
      <w:kern w:val="32"/>
      <w:sz w:val="32"/>
      <w:szCs w:val="32"/>
      <w:lang w:val="ru-RU" w:eastAsia="ru-RU" w:bidi="ar-SA"/>
    </w:rPr>
  </w:style>
  <w:style w:type="paragraph" w:customStyle="1" w:styleId="Web">
    <w:name w:val="Обычный (Web)"/>
    <w:basedOn w:val="a0"/>
    <w:rsid w:val="003729A2"/>
    <w:pPr>
      <w:spacing w:after="129"/>
      <w:jc w:val="both"/>
    </w:pPr>
    <w:rPr>
      <w:rFonts w:ascii="Verdana" w:hAnsi="Verdana"/>
      <w:color w:val="000000"/>
      <w:sz w:val="14"/>
      <w:szCs w:val="14"/>
    </w:rPr>
  </w:style>
  <w:style w:type="paragraph" w:customStyle="1" w:styleId="rvps48222">
    <w:name w:val="rvps48222"/>
    <w:basedOn w:val="a0"/>
    <w:rsid w:val="003729A2"/>
    <w:pPr>
      <w:spacing w:after="129"/>
      <w:jc w:val="right"/>
    </w:pPr>
    <w:rPr>
      <w:rFonts w:ascii="Verdana" w:hAnsi="Verdana"/>
      <w:color w:val="000000"/>
      <w:sz w:val="14"/>
      <w:szCs w:val="14"/>
    </w:rPr>
  </w:style>
  <w:style w:type="character" w:customStyle="1" w:styleId="rvts48220">
    <w:name w:val="rvts48220"/>
    <w:basedOn w:val="a1"/>
    <w:rsid w:val="003729A2"/>
    <w:rPr>
      <w:rFonts w:ascii="Verdana" w:hAnsi="Verdana" w:hint="default"/>
      <w:b w:val="0"/>
      <w:bCs w:val="0"/>
      <w:i w:val="0"/>
      <w:iCs w:val="0"/>
      <w:strike w:val="0"/>
      <w:dstrike w:val="0"/>
      <w:color w:val="000000"/>
      <w:sz w:val="16"/>
      <w:szCs w:val="16"/>
      <w:u w:val="none"/>
      <w:effect w:val="none"/>
    </w:rPr>
  </w:style>
  <w:style w:type="character" w:customStyle="1" w:styleId="rvts48223">
    <w:name w:val="rvts48223"/>
    <w:basedOn w:val="a1"/>
    <w:rsid w:val="003729A2"/>
    <w:rPr>
      <w:rFonts w:ascii="Verdana" w:hAnsi="Verdana" w:hint="default"/>
      <w:b/>
      <w:bCs/>
      <w:i w:val="0"/>
      <w:iCs w:val="0"/>
      <w:strike w:val="0"/>
      <w:dstrike w:val="0"/>
      <w:color w:val="000080"/>
      <w:sz w:val="16"/>
      <w:szCs w:val="16"/>
      <w:u w:val="none"/>
      <w:effect w:val="none"/>
      <w:shd w:val="clear" w:color="auto" w:fill="auto"/>
    </w:rPr>
  </w:style>
  <w:style w:type="character" w:customStyle="1" w:styleId="rvts482213">
    <w:name w:val="rvts482213"/>
    <w:basedOn w:val="a1"/>
    <w:rsid w:val="003729A2"/>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27">
    <w:name w:val="заголовок 2"/>
    <w:basedOn w:val="a0"/>
    <w:next w:val="a8"/>
    <w:rsid w:val="003729A2"/>
    <w:pPr>
      <w:keepNext/>
      <w:keepLines/>
      <w:spacing w:before="240" w:after="120"/>
      <w:jc w:val="both"/>
    </w:pPr>
    <w:rPr>
      <w:b/>
      <w:sz w:val="28"/>
      <w:szCs w:val="20"/>
    </w:rPr>
  </w:style>
  <w:style w:type="paragraph" w:customStyle="1" w:styleId="Header2-SubClauses">
    <w:name w:val="Header 2 - SubClauses"/>
    <w:basedOn w:val="a0"/>
    <w:rsid w:val="003729A2"/>
    <w:pPr>
      <w:numPr>
        <w:numId w:val="5"/>
      </w:numPr>
      <w:tabs>
        <w:tab w:val="left" w:pos="619"/>
      </w:tabs>
      <w:spacing w:before="120" w:after="120"/>
      <w:jc w:val="both"/>
    </w:pPr>
    <w:rPr>
      <w:szCs w:val="20"/>
      <w:lang w:val="es-ES_tradnl" w:eastAsia="en-US"/>
    </w:rPr>
  </w:style>
  <w:style w:type="paragraph" w:customStyle="1" w:styleId="Default">
    <w:name w:val="Default"/>
    <w:rsid w:val="003729A2"/>
    <w:pPr>
      <w:autoSpaceDE w:val="0"/>
      <w:autoSpaceDN w:val="0"/>
      <w:adjustRightInd w:val="0"/>
    </w:pPr>
    <w:rPr>
      <w:color w:val="000000"/>
      <w:sz w:val="24"/>
      <w:szCs w:val="24"/>
    </w:rPr>
  </w:style>
  <w:style w:type="paragraph" w:customStyle="1" w:styleId="28">
    <w:name w:val="Обычный2"/>
    <w:basedOn w:val="Default"/>
    <w:next w:val="Default"/>
    <w:rsid w:val="003729A2"/>
    <w:rPr>
      <w:color w:val="auto"/>
    </w:rPr>
  </w:style>
  <w:style w:type="paragraph" w:customStyle="1" w:styleId="aff2">
    <w:name w:val="Пункт"/>
    <w:basedOn w:val="a8"/>
    <w:rsid w:val="003729A2"/>
    <w:pPr>
      <w:tabs>
        <w:tab w:val="num" w:pos="720"/>
        <w:tab w:val="num" w:pos="1985"/>
      </w:tabs>
      <w:spacing w:after="0" w:line="360" w:lineRule="auto"/>
      <w:ind w:left="1985" w:hanging="851"/>
      <w:jc w:val="both"/>
    </w:pPr>
    <w:rPr>
      <w:sz w:val="28"/>
      <w:szCs w:val="28"/>
    </w:rPr>
  </w:style>
  <w:style w:type="paragraph" w:customStyle="1" w:styleId="aff3">
    <w:name w:val="Подпункт"/>
    <w:basedOn w:val="aff2"/>
    <w:rsid w:val="003729A2"/>
    <w:pPr>
      <w:tabs>
        <w:tab w:val="clear" w:pos="720"/>
        <w:tab w:val="num" w:pos="360"/>
        <w:tab w:val="num" w:pos="3119"/>
      </w:tabs>
      <w:ind w:left="3119" w:hanging="1134"/>
    </w:pPr>
  </w:style>
  <w:style w:type="character" w:customStyle="1" w:styleId="aff4">
    <w:name w:val="комментарий"/>
    <w:basedOn w:val="a1"/>
    <w:rsid w:val="003729A2"/>
    <w:rPr>
      <w:b/>
      <w:bCs/>
      <w:i/>
      <w:iCs/>
      <w:sz w:val="28"/>
      <w:szCs w:val="28"/>
    </w:rPr>
  </w:style>
  <w:style w:type="character" w:customStyle="1" w:styleId="aff5">
    <w:name w:val="Основной текст Знак"/>
    <w:basedOn w:val="a1"/>
    <w:rsid w:val="003729A2"/>
    <w:rPr>
      <w:noProof w:val="0"/>
      <w:sz w:val="28"/>
      <w:szCs w:val="28"/>
      <w:lang w:val="ru-RU" w:eastAsia="ru-RU"/>
    </w:rPr>
  </w:style>
  <w:style w:type="paragraph" w:customStyle="1" w:styleId="aff6">
    <w:name w:val="Таблица шапка"/>
    <w:basedOn w:val="a0"/>
    <w:rsid w:val="003729A2"/>
    <w:pPr>
      <w:keepNext/>
      <w:spacing w:before="40" w:after="40"/>
      <w:ind w:left="57" w:right="57"/>
    </w:pPr>
  </w:style>
  <w:style w:type="paragraph" w:customStyle="1" w:styleId="aff7">
    <w:name w:val="Таблица текст"/>
    <w:basedOn w:val="a0"/>
    <w:rsid w:val="003729A2"/>
    <w:pPr>
      <w:spacing w:before="40" w:after="40"/>
      <w:ind w:left="57" w:right="57"/>
    </w:pPr>
    <w:rPr>
      <w:sz w:val="28"/>
      <w:szCs w:val="28"/>
    </w:rPr>
  </w:style>
  <w:style w:type="paragraph" w:customStyle="1" w:styleId="100">
    <w:name w:val="Основной текст+10"/>
    <w:basedOn w:val="a8"/>
    <w:semiHidden/>
    <w:rsid w:val="003729A2"/>
    <w:pPr>
      <w:spacing w:before="120"/>
      <w:jc w:val="both"/>
    </w:pPr>
    <w:rPr>
      <w:rFonts w:ascii="AGOpus" w:hAnsi="AGOpus"/>
      <w:sz w:val="20"/>
    </w:rPr>
  </w:style>
  <w:style w:type="character" w:customStyle="1" w:styleId="DefaultChar">
    <w:name w:val="Default Char"/>
    <w:basedOn w:val="a1"/>
    <w:rsid w:val="003729A2"/>
    <w:rPr>
      <w:noProof w:val="0"/>
      <w:color w:val="000000"/>
      <w:sz w:val="24"/>
      <w:szCs w:val="24"/>
      <w:lang w:val="ru-RU" w:eastAsia="ru-RU" w:bidi="ar-SA"/>
    </w:rPr>
  </w:style>
  <w:style w:type="character" w:customStyle="1" w:styleId="Char">
    <w:name w:val="Обычный Char"/>
    <w:basedOn w:val="DefaultChar"/>
    <w:rsid w:val="003729A2"/>
  </w:style>
  <w:style w:type="paragraph" w:styleId="35">
    <w:name w:val="Body Text 3"/>
    <w:basedOn w:val="a0"/>
    <w:link w:val="36"/>
    <w:rsid w:val="003729A2"/>
    <w:pPr>
      <w:spacing w:after="120"/>
    </w:pPr>
    <w:rPr>
      <w:sz w:val="16"/>
      <w:szCs w:val="16"/>
    </w:rPr>
  </w:style>
  <w:style w:type="character" w:customStyle="1" w:styleId="36">
    <w:name w:val="Основной текст 3 Знак"/>
    <w:basedOn w:val="a1"/>
    <w:link w:val="35"/>
    <w:rsid w:val="00857A1F"/>
    <w:rPr>
      <w:sz w:val="16"/>
      <w:szCs w:val="16"/>
    </w:rPr>
  </w:style>
  <w:style w:type="paragraph" w:styleId="3">
    <w:name w:val="List Bullet 3"/>
    <w:basedOn w:val="a0"/>
    <w:autoRedefine/>
    <w:rsid w:val="003729A2"/>
    <w:pPr>
      <w:numPr>
        <w:numId w:val="7"/>
      </w:numPr>
    </w:pPr>
    <w:rPr>
      <w:szCs w:val="20"/>
      <w:lang w:val="en-US"/>
    </w:rPr>
  </w:style>
  <w:style w:type="paragraph" w:styleId="aff8">
    <w:name w:val="toa heading"/>
    <w:basedOn w:val="a0"/>
    <w:next w:val="a0"/>
    <w:semiHidden/>
    <w:rsid w:val="003729A2"/>
    <w:pPr>
      <w:spacing w:before="120"/>
    </w:pPr>
    <w:rPr>
      <w:rFonts w:ascii="Arial" w:hAnsi="Arial"/>
      <w:b/>
      <w:szCs w:val="20"/>
      <w:lang w:val="en-US"/>
    </w:rPr>
  </w:style>
  <w:style w:type="character" w:customStyle="1" w:styleId="1Char">
    <w:name w:val="Обычный1 Char"/>
    <w:basedOn w:val="a1"/>
    <w:rsid w:val="003729A2"/>
    <w:rPr>
      <w:noProof w:val="0"/>
      <w:sz w:val="24"/>
      <w:lang w:val="ru-RU" w:eastAsia="ru-RU" w:bidi="ar-SA"/>
    </w:rPr>
  </w:style>
  <w:style w:type="character" w:customStyle="1" w:styleId="1char0">
    <w:name w:val="1char"/>
    <w:basedOn w:val="a1"/>
    <w:rsid w:val="003729A2"/>
  </w:style>
  <w:style w:type="table" w:styleId="aff9">
    <w:name w:val="Table Grid"/>
    <w:basedOn w:val="a2"/>
    <w:uiPriority w:val="59"/>
    <w:rsid w:val="00372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Раздел"/>
    <w:basedOn w:val="1"/>
    <w:rsid w:val="006D7AFB"/>
    <w:pPr>
      <w:pageBreakBefore/>
      <w:numPr>
        <w:numId w:val="0"/>
      </w:numPr>
      <w:spacing w:before="0" w:after="120"/>
      <w:jc w:val="center"/>
    </w:pPr>
    <w:rPr>
      <w:caps/>
    </w:rPr>
  </w:style>
  <w:style w:type="paragraph" w:customStyle="1" w:styleId="10">
    <w:name w:val="Пункт_1"/>
    <w:basedOn w:val="27"/>
    <w:rsid w:val="00F12AF6"/>
    <w:pPr>
      <w:numPr>
        <w:numId w:val="10"/>
      </w:numPr>
      <w:spacing w:before="360"/>
      <w:jc w:val="center"/>
    </w:pPr>
    <w:rPr>
      <w:szCs w:val="28"/>
    </w:rPr>
  </w:style>
  <w:style w:type="paragraph" w:customStyle="1" w:styleId="affb">
    <w:name w:val="Форма"/>
    <w:basedOn w:val="30"/>
    <w:link w:val="affc"/>
    <w:rsid w:val="0004108D"/>
    <w:pPr>
      <w:pageBreakBefore/>
      <w:numPr>
        <w:ilvl w:val="0"/>
        <w:numId w:val="0"/>
      </w:numPr>
    </w:pPr>
  </w:style>
  <w:style w:type="character" w:customStyle="1" w:styleId="affc">
    <w:name w:val="Форма Знак"/>
    <w:basedOn w:val="31"/>
    <w:link w:val="affb"/>
    <w:rsid w:val="0004108D"/>
  </w:style>
  <w:style w:type="paragraph" w:customStyle="1" w:styleId="Affd">
    <w:name w:val="ФA"/>
    <w:basedOn w:val="a0"/>
    <w:rsid w:val="00715990"/>
    <w:pPr>
      <w:shd w:val="clear" w:color="auto" w:fill="FFFFFF"/>
      <w:tabs>
        <w:tab w:val="left" w:pos="4286"/>
        <w:tab w:val="left" w:pos="5630"/>
        <w:tab w:val="left" w:leader="underscore" w:pos="6250"/>
        <w:tab w:val="left" w:leader="underscore" w:pos="6840"/>
        <w:tab w:val="left" w:leader="underscore" w:pos="8059"/>
      </w:tabs>
      <w:spacing w:before="60"/>
    </w:pPr>
    <w:rPr>
      <w:rFonts w:ascii="Arial" w:hAnsi="Arial"/>
      <w:b/>
      <w:bCs/>
      <w:sz w:val="26"/>
      <w:szCs w:val="26"/>
    </w:rPr>
  </w:style>
  <w:style w:type="paragraph" w:customStyle="1" w:styleId="Ueberschrift2">
    <w:name w:val="Ueberschrift 2"/>
    <w:basedOn w:val="7"/>
    <w:rsid w:val="00A632B0"/>
    <w:pPr>
      <w:widowControl w:val="0"/>
      <w:numPr>
        <w:ilvl w:val="0"/>
        <w:numId w:val="0"/>
      </w:numPr>
      <w:tabs>
        <w:tab w:val="num" w:pos="3600"/>
      </w:tabs>
      <w:ind w:left="3240" w:hanging="1080"/>
    </w:pPr>
    <w:rPr>
      <w:rFonts w:ascii="Arial" w:hAnsi="Arial"/>
      <w:snapToGrid w:val="0"/>
      <w:sz w:val="20"/>
      <w:szCs w:val="20"/>
      <w:lang w:val="en-GB" w:eastAsia="de-DE"/>
    </w:rPr>
  </w:style>
  <w:style w:type="paragraph" w:styleId="affe">
    <w:name w:val="Subtitle"/>
    <w:basedOn w:val="a0"/>
    <w:link w:val="afff"/>
    <w:qFormat/>
    <w:rsid w:val="00CA62C1"/>
    <w:rPr>
      <w:b/>
      <w:bCs/>
    </w:rPr>
  </w:style>
  <w:style w:type="character" w:customStyle="1" w:styleId="afff">
    <w:name w:val="Подзаголовок Знак"/>
    <w:basedOn w:val="a1"/>
    <w:link w:val="affe"/>
    <w:rsid w:val="006D3D21"/>
    <w:rPr>
      <w:b/>
      <w:bCs/>
      <w:sz w:val="24"/>
      <w:szCs w:val="24"/>
    </w:rPr>
  </w:style>
  <w:style w:type="paragraph" w:customStyle="1" w:styleId="HelveticaLight">
    <w:name w:val="Helvetica Light"/>
    <w:basedOn w:val="a0"/>
    <w:rsid w:val="00BA5AEF"/>
    <w:pPr>
      <w:jc w:val="both"/>
    </w:pPr>
    <w:rPr>
      <w:rFonts w:ascii="Arial" w:eastAsia="MS Mincho" w:hAnsi="Arial"/>
      <w:color w:val="000000"/>
      <w:sz w:val="20"/>
      <w:szCs w:val="22"/>
      <w:lang w:val="en-US"/>
    </w:rPr>
  </w:style>
  <w:style w:type="paragraph" w:customStyle="1" w:styleId="210">
    <w:name w:val="Основной текст 21"/>
    <w:basedOn w:val="a0"/>
    <w:rsid w:val="00BA5AEF"/>
    <w:pPr>
      <w:ind w:firstLine="567"/>
      <w:jc w:val="both"/>
    </w:pPr>
    <w:rPr>
      <w:rFonts w:ascii="Courier New" w:hAnsi="Courier New"/>
      <w:szCs w:val="20"/>
    </w:rPr>
  </w:style>
  <w:style w:type="character" w:customStyle="1" w:styleId="rvts48221">
    <w:name w:val="rvts48221"/>
    <w:basedOn w:val="a1"/>
    <w:rsid w:val="003F17C9"/>
    <w:rPr>
      <w:rFonts w:ascii="Arial" w:hAnsi="Arial" w:cs="Arial" w:hint="default"/>
      <w:b/>
      <w:bCs/>
      <w:i w:val="0"/>
      <w:iCs w:val="0"/>
      <w:strike w:val="0"/>
      <w:dstrike w:val="0"/>
      <w:color w:val="000000"/>
      <w:sz w:val="20"/>
      <w:szCs w:val="20"/>
      <w:u w:val="none"/>
      <w:effect w:val="none"/>
      <w:shd w:val="clear" w:color="auto" w:fill="auto"/>
    </w:rPr>
  </w:style>
  <w:style w:type="paragraph" w:customStyle="1" w:styleId="ConsPlusNormal">
    <w:name w:val="ConsPlusNormal"/>
    <w:rsid w:val="00401A9B"/>
    <w:pPr>
      <w:widowControl w:val="0"/>
      <w:autoSpaceDE w:val="0"/>
      <w:autoSpaceDN w:val="0"/>
      <w:adjustRightInd w:val="0"/>
      <w:ind w:firstLine="720"/>
    </w:pPr>
    <w:rPr>
      <w:rFonts w:ascii="Arial" w:hAnsi="Arial" w:cs="Arial"/>
    </w:rPr>
  </w:style>
  <w:style w:type="paragraph" w:styleId="afff0">
    <w:name w:val="List Paragraph"/>
    <w:basedOn w:val="a0"/>
    <w:uiPriority w:val="34"/>
    <w:qFormat/>
    <w:rsid w:val="00A71E20"/>
    <w:pPr>
      <w:ind w:left="708"/>
    </w:pPr>
  </w:style>
  <w:style w:type="character" w:styleId="afff1">
    <w:name w:val="Strong"/>
    <w:basedOn w:val="a1"/>
    <w:uiPriority w:val="22"/>
    <w:qFormat/>
    <w:rsid w:val="005E429E"/>
    <w:rPr>
      <w:b/>
      <w:bCs/>
    </w:rPr>
  </w:style>
  <w:style w:type="paragraph" w:styleId="29">
    <w:name w:val="List Continue 2"/>
    <w:basedOn w:val="a0"/>
    <w:rsid w:val="00A941FD"/>
    <w:pPr>
      <w:spacing w:after="120"/>
      <w:ind w:left="566"/>
      <w:contextualSpacing/>
    </w:pPr>
  </w:style>
  <w:style w:type="paragraph" w:customStyle="1" w:styleId="auiue">
    <w:name w:val="au?iue"/>
    <w:rsid w:val="00857A1F"/>
    <w:pPr>
      <w:widowControl w:val="0"/>
      <w:overflowPunct w:val="0"/>
      <w:autoSpaceDE w:val="0"/>
      <w:autoSpaceDN w:val="0"/>
      <w:adjustRightInd w:val="0"/>
      <w:ind w:firstLine="709"/>
      <w:jc w:val="both"/>
      <w:textAlignment w:val="baseline"/>
    </w:pPr>
    <w:rPr>
      <w:rFonts w:ascii="Journal" w:hAnsi="Journal" w:cs="Journal"/>
      <w:sz w:val="24"/>
      <w:szCs w:val="24"/>
      <w:lang w:eastAsia="en-US"/>
    </w:rPr>
  </w:style>
  <w:style w:type="paragraph" w:styleId="afff2">
    <w:name w:val="Block Text"/>
    <w:basedOn w:val="a0"/>
    <w:rsid w:val="00857A1F"/>
    <w:pPr>
      <w:suppressAutoHyphens/>
      <w:ind w:left="142" w:right="141" w:hanging="142"/>
      <w:jc w:val="both"/>
    </w:pPr>
    <w:rPr>
      <w:rFonts w:ascii="Arial" w:hAnsi="Arial" w:cs="Arial"/>
      <w:bCs/>
      <w:sz w:val="20"/>
      <w:szCs w:val="20"/>
    </w:rPr>
  </w:style>
  <w:style w:type="paragraph" w:customStyle="1" w:styleId="211">
    <w:name w:val="Основной текст с отступом 21"/>
    <w:basedOn w:val="a0"/>
    <w:rsid w:val="00720812"/>
    <w:pPr>
      <w:widowControl w:val="0"/>
      <w:overflowPunct w:val="0"/>
      <w:autoSpaceDE w:val="0"/>
      <w:autoSpaceDN w:val="0"/>
      <w:adjustRightInd w:val="0"/>
      <w:ind w:firstLine="709"/>
      <w:jc w:val="both"/>
      <w:textAlignment w:val="baseline"/>
    </w:pPr>
    <w:rPr>
      <w:rFonts w:ascii="Arial" w:hAnsi="Arial"/>
      <w:sz w:val="20"/>
      <w:szCs w:val="20"/>
    </w:rPr>
  </w:style>
  <w:style w:type="paragraph" w:customStyle="1" w:styleId="BodyText23">
    <w:name w:val="Body Text 23"/>
    <w:basedOn w:val="auiue"/>
    <w:rsid w:val="00720812"/>
    <w:pPr>
      <w:overflowPunct/>
      <w:autoSpaceDE/>
      <w:autoSpaceDN/>
      <w:adjustRightInd/>
      <w:spacing w:line="240" w:lineRule="atLeast"/>
      <w:ind w:firstLine="567"/>
      <w:textAlignment w:val="auto"/>
    </w:pPr>
    <w:rPr>
      <w:rFonts w:ascii="Arial" w:hAnsi="Arial" w:cs="Times New Roman"/>
      <w:sz w:val="20"/>
      <w:szCs w:val="20"/>
      <w:lang w:eastAsia="ru-RU"/>
    </w:rPr>
  </w:style>
  <w:style w:type="paragraph" w:customStyle="1" w:styleId="afff3">
    <w:name w:val="бычный"/>
    <w:rsid w:val="00720812"/>
    <w:pPr>
      <w:widowControl w:val="0"/>
      <w:ind w:firstLine="709"/>
      <w:jc w:val="both"/>
    </w:pPr>
    <w:rPr>
      <w:rFonts w:ascii="Journal" w:hAnsi="Journal"/>
      <w:sz w:val="24"/>
    </w:rPr>
  </w:style>
  <w:style w:type="paragraph" w:customStyle="1" w:styleId="37">
    <w:name w:val="Обычный3"/>
    <w:rsid w:val="00720812"/>
    <w:pPr>
      <w:widowControl w:val="0"/>
      <w:spacing w:line="300" w:lineRule="auto"/>
      <w:ind w:firstLine="20"/>
    </w:pPr>
    <w:rPr>
      <w:snapToGrid w:val="0"/>
      <w:sz w:val="24"/>
    </w:rPr>
  </w:style>
  <w:style w:type="character" w:customStyle="1" w:styleId="310">
    <w:name w:val="Основной текст 3 Знак1"/>
    <w:basedOn w:val="a1"/>
    <w:rsid w:val="00720812"/>
    <w:rPr>
      <w:sz w:val="16"/>
      <w:szCs w:val="16"/>
      <w:lang w:val="ru-RU" w:eastAsia="ru-RU" w:bidi="ar-SA"/>
    </w:rPr>
  </w:style>
  <w:style w:type="paragraph" w:customStyle="1" w:styleId="xl65">
    <w:name w:val="xl65"/>
    <w:basedOn w:val="a0"/>
    <w:rsid w:val="00F21598"/>
    <w:pPr>
      <w:spacing w:before="100" w:beforeAutospacing="1" w:after="100" w:afterAutospacing="1"/>
    </w:pPr>
    <w:rPr>
      <w:sz w:val="20"/>
      <w:szCs w:val="20"/>
    </w:rPr>
  </w:style>
  <w:style w:type="paragraph" w:customStyle="1" w:styleId="xl66">
    <w:name w:val="xl66"/>
    <w:basedOn w:val="a0"/>
    <w:rsid w:val="00F21598"/>
    <w:pPr>
      <w:spacing w:before="100" w:beforeAutospacing="1" w:after="100" w:afterAutospacing="1"/>
    </w:pPr>
    <w:rPr>
      <w:sz w:val="20"/>
      <w:szCs w:val="20"/>
    </w:rPr>
  </w:style>
  <w:style w:type="paragraph" w:customStyle="1" w:styleId="xl67">
    <w:name w:val="xl67"/>
    <w:basedOn w:val="a0"/>
    <w:rsid w:val="00F21598"/>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68">
    <w:name w:val="xl68"/>
    <w:basedOn w:val="a0"/>
    <w:rsid w:val="00F21598"/>
    <w:pPr>
      <w:pBdr>
        <w:top w:val="single" w:sz="8" w:space="0" w:color="auto"/>
      </w:pBdr>
      <w:spacing w:before="100" w:beforeAutospacing="1" w:after="100" w:afterAutospacing="1"/>
      <w:jc w:val="center"/>
      <w:textAlignment w:val="center"/>
    </w:pPr>
    <w:rPr>
      <w:b/>
      <w:bCs/>
      <w:sz w:val="22"/>
      <w:szCs w:val="22"/>
    </w:rPr>
  </w:style>
  <w:style w:type="paragraph" w:customStyle="1" w:styleId="xl69">
    <w:name w:val="xl69"/>
    <w:basedOn w:val="a0"/>
    <w:rsid w:val="00F21598"/>
    <w:pPr>
      <w:pBdr>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70">
    <w:name w:val="xl70"/>
    <w:basedOn w:val="a0"/>
    <w:rsid w:val="00F21598"/>
    <w:pPr>
      <w:spacing w:before="100" w:beforeAutospacing="1" w:after="100" w:afterAutospacing="1"/>
      <w:jc w:val="center"/>
      <w:textAlignment w:val="center"/>
    </w:pPr>
    <w:rPr>
      <w:b/>
      <w:bCs/>
      <w:sz w:val="22"/>
      <w:szCs w:val="22"/>
    </w:rPr>
  </w:style>
  <w:style w:type="paragraph" w:customStyle="1" w:styleId="xl71">
    <w:name w:val="xl71"/>
    <w:basedOn w:val="a0"/>
    <w:rsid w:val="00F21598"/>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72">
    <w:name w:val="xl72"/>
    <w:basedOn w:val="a0"/>
    <w:rsid w:val="00F21598"/>
    <w:pPr>
      <w:pBdr>
        <w:left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73">
    <w:name w:val="xl73"/>
    <w:basedOn w:val="a0"/>
    <w:rsid w:val="00F21598"/>
    <w:pPr>
      <w:pBdr>
        <w:top w:val="single" w:sz="8" w:space="0" w:color="auto"/>
        <w:left w:val="single" w:sz="4" w:space="0" w:color="auto"/>
      </w:pBdr>
      <w:spacing w:before="100" w:beforeAutospacing="1" w:after="100" w:afterAutospacing="1"/>
    </w:pPr>
  </w:style>
  <w:style w:type="paragraph" w:customStyle="1" w:styleId="xl74">
    <w:name w:val="xl74"/>
    <w:basedOn w:val="a0"/>
    <w:rsid w:val="00F21598"/>
    <w:pPr>
      <w:pBdr>
        <w:top w:val="single" w:sz="8" w:space="0" w:color="auto"/>
      </w:pBdr>
      <w:spacing w:before="100" w:beforeAutospacing="1" w:after="100" w:afterAutospacing="1"/>
    </w:pPr>
  </w:style>
  <w:style w:type="paragraph" w:customStyle="1" w:styleId="xl75">
    <w:name w:val="xl75"/>
    <w:basedOn w:val="a0"/>
    <w:rsid w:val="00F21598"/>
    <w:pPr>
      <w:pBdr>
        <w:bottom w:val="single" w:sz="8" w:space="0" w:color="auto"/>
      </w:pBdr>
      <w:shd w:val="clear" w:color="000000" w:fill="99CC00"/>
      <w:spacing w:before="100" w:beforeAutospacing="1" w:after="100" w:afterAutospacing="1"/>
    </w:pPr>
  </w:style>
  <w:style w:type="paragraph" w:customStyle="1" w:styleId="xl76">
    <w:name w:val="xl76"/>
    <w:basedOn w:val="a0"/>
    <w:rsid w:val="00F21598"/>
    <w:pPr>
      <w:spacing w:before="100" w:beforeAutospacing="1" w:after="100" w:afterAutospacing="1"/>
    </w:pPr>
  </w:style>
  <w:style w:type="paragraph" w:customStyle="1" w:styleId="xl77">
    <w:name w:val="xl77"/>
    <w:basedOn w:val="a0"/>
    <w:rsid w:val="00F21598"/>
    <w:pPr>
      <w:pBdr>
        <w:left w:val="single" w:sz="4" w:space="0" w:color="auto"/>
      </w:pBdr>
      <w:spacing w:before="100" w:beforeAutospacing="1" w:after="100" w:afterAutospacing="1"/>
    </w:pPr>
  </w:style>
  <w:style w:type="paragraph" w:customStyle="1" w:styleId="xl78">
    <w:name w:val="xl78"/>
    <w:basedOn w:val="a0"/>
    <w:rsid w:val="00F21598"/>
    <w:pPr>
      <w:pBdr>
        <w:right w:val="single" w:sz="8" w:space="0" w:color="auto"/>
      </w:pBdr>
      <w:spacing w:before="100" w:beforeAutospacing="1" w:after="100" w:afterAutospacing="1"/>
      <w:jc w:val="center"/>
      <w:textAlignment w:val="center"/>
    </w:pPr>
    <w:rPr>
      <w:b/>
      <w:bCs/>
      <w:sz w:val="22"/>
      <w:szCs w:val="22"/>
    </w:rPr>
  </w:style>
  <w:style w:type="paragraph" w:customStyle="1" w:styleId="xl79">
    <w:name w:val="xl79"/>
    <w:basedOn w:val="a0"/>
    <w:rsid w:val="00F21598"/>
    <w:pPr>
      <w:pBdr>
        <w:bottom w:val="single" w:sz="4" w:space="0" w:color="auto"/>
      </w:pBdr>
      <w:spacing w:before="100" w:beforeAutospacing="1" w:after="100" w:afterAutospacing="1"/>
    </w:pPr>
  </w:style>
  <w:style w:type="paragraph" w:customStyle="1" w:styleId="xl80">
    <w:name w:val="xl80"/>
    <w:basedOn w:val="a0"/>
    <w:rsid w:val="00F21598"/>
    <w:pPr>
      <w:pBdr>
        <w:left w:val="single" w:sz="4" w:space="0" w:color="auto"/>
        <w:bottom w:val="single" w:sz="4" w:space="0" w:color="auto"/>
      </w:pBdr>
      <w:spacing w:before="100" w:beforeAutospacing="1" w:after="100" w:afterAutospacing="1"/>
    </w:pPr>
  </w:style>
  <w:style w:type="paragraph" w:customStyle="1" w:styleId="xl81">
    <w:name w:val="xl81"/>
    <w:basedOn w:val="a0"/>
    <w:rsid w:val="00F21598"/>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2">
    <w:name w:val="xl82"/>
    <w:basedOn w:val="a0"/>
    <w:rsid w:val="00F21598"/>
    <w:pPr>
      <w:pBdr>
        <w:top w:val="single" w:sz="4" w:space="0" w:color="auto"/>
      </w:pBdr>
      <w:spacing w:before="100" w:beforeAutospacing="1" w:after="100" w:afterAutospacing="1"/>
    </w:pPr>
  </w:style>
  <w:style w:type="paragraph" w:customStyle="1" w:styleId="xl83">
    <w:name w:val="xl83"/>
    <w:basedOn w:val="a0"/>
    <w:rsid w:val="00F21598"/>
    <w:pPr>
      <w:pBdr>
        <w:top w:val="single" w:sz="4" w:space="0" w:color="auto"/>
        <w:left w:val="single" w:sz="4" w:space="0" w:color="auto"/>
      </w:pBdr>
      <w:spacing w:before="100" w:beforeAutospacing="1" w:after="100" w:afterAutospacing="1"/>
    </w:pPr>
  </w:style>
  <w:style w:type="paragraph" w:customStyle="1" w:styleId="xl84">
    <w:name w:val="xl84"/>
    <w:basedOn w:val="a0"/>
    <w:rsid w:val="00F21598"/>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5">
    <w:name w:val="xl85"/>
    <w:basedOn w:val="a0"/>
    <w:rsid w:val="00F21598"/>
    <w:pPr>
      <w:pBdr>
        <w:bottom w:val="single" w:sz="4" w:space="0" w:color="auto"/>
      </w:pBdr>
      <w:spacing w:before="100" w:beforeAutospacing="1" w:after="100" w:afterAutospacing="1"/>
    </w:pPr>
    <w:rPr>
      <w:sz w:val="20"/>
      <w:szCs w:val="20"/>
    </w:rPr>
  </w:style>
  <w:style w:type="paragraph" w:customStyle="1" w:styleId="xl86">
    <w:name w:val="xl86"/>
    <w:basedOn w:val="a0"/>
    <w:rsid w:val="00F21598"/>
    <w:pPr>
      <w:pBdr>
        <w:top w:val="single" w:sz="8" w:space="0" w:color="auto"/>
        <w:bottom w:val="single" w:sz="4" w:space="0" w:color="auto"/>
      </w:pBdr>
      <w:spacing w:before="100" w:beforeAutospacing="1" w:after="100" w:afterAutospacing="1"/>
    </w:pPr>
    <w:rPr>
      <w:sz w:val="20"/>
      <w:szCs w:val="20"/>
    </w:rPr>
  </w:style>
  <w:style w:type="paragraph" w:customStyle="1" w:styleId="xl87">
    <w:name w:val="xl87"/>
    <w:basedOn w:val="a0"/>
    <w:rsid w:val="00F21598"/>
    <w:pPr>
      <w:pBdr>
        <w:top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0"/>
    <w:rsid w:val="00F21598"/>
    <w:pPr>
      <w:pBdr>
        <w:right w:val="single" w:sz="4" w:space="0" w:color="auto"/>
      </w:pBdr>
      <w:spacing w:before="100" w:beforeAutospacing="1" w:after="100" w:afterAutospacing="1"/>
    </w:pPr>
  </w:style>
  <w:style w:type="paragraph" w:customStyle="1" w:styleId="xl89">
    <w:name w:val="xl89"/>
    <w:basedOn w:val="a0"/>
    <w:rsid w:val="00F21598"/>
    <w:pPr>
      <w:pBdr>
        <w:right w:val="single" w:sz="8" w:space="0" w:color="auto"/>
      </w:pBdr>
      <w:spacing w:before="100" w:beforeAutospacing="1" w:after="100" w:afterAutospacing="1"/>
      <w:jc w:val="center"/>
    </w:pPr>
    <w:rPr>
      <w:b/>
      <w:bCs/>
      <w:sz w:val="22"/>
      <w:szCs w:val="22"/>
    </w:rPr>
  </w:style>
  <w:style w:type="paragraph" w:customStyle="1" w:styleId="xl90">
    <w:name w:val="xl90"/>
    <w:basedOn w:val="a0"/>
    <w:rsid w:val="00F21598"/>
    <w:pPr>
      <w:pBdr>
        <w:bottom w:val="single" w:sz="4" w:space="0" w:color="auto"/>
        <w:right w:val="single" w:sz="8" w:space="0" w:color="auto"/>
      </w:pBdr>
      <w:spacing w:before="100" w:beforeAutospacing="1" w:after="100" w:afterAutospacing="1"/>
      <w:jc w:val="center"/>
    </w:pPr>
    <w:rPr>
      <w:b/>
      <w:bCs/>
      <w:sz w:val="22"/>
      <w:szCs w:val="22"/>
    </w:rPr>
  </w:style>
  <w:style w:type="paragraph" w:customStyle="1" w:styleId="xl91">
    <w:name w:val="xl91"/>
    <w:basedOn w:val="a0"/>
    <w:rsid w:val="00F21598"/>
    <w:pPr>
      <w:pBdr>
        <w:right w:val="single" w:sz="4" w:space="0" w:color="auto"/>
      </w:pBdr>
      <w:spacing w:before="100" w:beforeAutospacing="1" w:after="100" w:afterAutospacing="1"/>
    </w:pPr>
    <w:rPr>
      <w:sz w:val="20"/>
      <w:szCs w:val="20"/>
    </w:rPr>
  </w:style>
  <w:style w:type="paragraph" w:customStyle="1" w:styleId="xl92">
    <w:name w:val="xl92"/>
    <w:basedOn w:val="a0"/>
    <w:rsid w:val="00F21598"/>
    <w:pPr>
      <w:pBdr>
        <w:top w:val="single" w:sz="8" w:space="0" w:color="auto"/>
        <w:right w:val="single" w:sz="4" w:space="0" w:color="auto"/>
      </w:pBdr>
      <w:spacing w:before="100" w:beforeAutospacing="1" w:after="100" w:afterAutospacing="1"/>
    </w:pPr>
    <w:rPr>
      <w:sz w:val="20"/>
      <w:szCs w:val="20"/>
    </w:rPr>
  </w:style>
  <w:style w:type="paragraph" w:customStyle="1" w:styleId="xl93">
    <w:name w:val="xl93"/>
    <w:basedOn w:val="a0"/>
    <w:rsid w:val="00F21598"/>
    <w:pPr>
      <w:pBdr>
        <w:top w:val="single" w:sz="8" w:space="0" w:color="auto"/>
        <w:right w:val="single" w:sz="8" w:space="0" w:color="auto"/>
      </w:pBdr>
      <w:spacing w:before="100" w:beforeAutospacing="1" w:after="100" w:afterAutospacing="1"/>
    </w:pPr>
    <w:rPr>
      <w:sz w:val="20"/>
      <w:szCs w:val="20"/>
    </w:rPr>
  </w:style>
  <w:style w:type="paragraph" w:customStyle="1" w:styleId="xl94">
    <w:name w:val="xl94"/>
    <w:basedOn w:val="a0"/>
    <w:rsid w:val="00F21598"/>
    <w:pPr>
      <w:pBdr>
        <w:bottom w:val="single" w:sz="8" w:space="0" w:color="auto"/>
        <w:right w:val="single" w:sz="8" w:space="0" w:color="auto"/>
      </w:pBdr>
      <w:spacing w:before="100" w:beforeAutospacing="1" w:after="100" w:afterAutospacing="1"/>
    </w:pPr>
    <w:rPr>
      <w:sz w:val="20"/>
      <w:szCs w:val="20"/>
    </w:rPr>
  </w:style>
  <w:style w:type="paragraph" w:customStyle="1" w:styleId="xl95">
    <w:name w:val="xl95"/>
    <w:basedOn w:val="a0"/>
    <w:rsid w:val="00F21598"/>
    <w:pPr>
      <w:spacing w:before="100" w:beforeAutospacing="1" w:after="100" w:afterAutospacing="1"/>
    </w:pPr>
    <w:rPr>
      <w:b/>
      <w:bCs/>
      <w:sz w:val="20"/>
      <w:szCs w:val="20"/>
    </w:rPr>
  </w:style>
  <w:style w:type="paragraph" w:customStyle="1" w:styleId="xl96">
    <w:name w:val="xl96"/>
    <w:basedOn w:val="a0"/>
    <w:rsid w:val="00F21598"/>
    <w:pPr>
      <w:pBdr>
        <w:top w:val="single" w:sz="8" w:space="0" w:color="auto"/>
        <w:left w:val="single" w:sz="4" w:space="0" w:color="auto"/>
        <w:bottom w:val="single" w:sz="4" w:space="0" w:color="auto"/>
      </w:pBdr>
      <w:spacing w:before="100" w:beforeAutospacing="1" w:after="100" w:afterAutospacing="1"/>
    </w:pPr>
    <w:rPr>
      <w:sz w:val="20"/>
      <w:szCs w:val="20"/>
    </w:rPr>
  </w:style>
  <w:style w:type="paragraph" w:customStyle="1" w:styleId="xl97">
    <w:name w:val="xl97"/>
    <w:basedOn w:val="a0"/>
    <w:rsid w:val="00F21598"/>
    <w:pPr>
      <w:pBdr>
        <w:top w:val="single" w:sz="4" w:space="0" w:color="auto"/>
        <w:bottom w:val="single" w:sz="4" w:space="0" w:color="auto"/>
      </w:pBdr>
      <w:shd w:val="clear" w:color="000000" w:fill="FFCC99"/>
      <w:spacing w:before="100" w:beforeAutospacing="1" w:after="100" w:afterAutospacing="1"/>
    </w:pPr>
    <w:rPr>
      <w:sz w:val="16"/>
      <w:szCs w:val="16"/>
    </w:rPr>
  </w:style>
  <w:style w:type="paragraph" w:customStyle="1" w:styleId="xl98">
    <w:name w:val="xl98"/>
    <w:basedOn w:val="a0"/>
    <w:rsid w:val="00F21598"/>
    <w:pPr>
      <w:pBdr>
        <w:left w:val="single" w:sz="4" w:space="0" w:color="auto"/>
        <w:bottom w:val="single" w:sz="8" w:space="0" w:color="auto"/>
      </w:pBdr>
      <w:shd w:val="clear" w:color="000000" w:fill="99CC00"/>
      <w:spacing w:before="100" w:beforeAutospacing="1" w:after="100" w:afterAutospacing="1"/>
    </w:pPr>
  </w:style>
  <w:style w:type="paragraph" w:customStyle="1" w:styleId="xl99">
    <w:name w:val="xl99"/>
    <w:basedOn w:val="a0"/>
    <w:rsid w:val="00F21598"/>
    <w:pPr>
      <w:pBdr>
        <w:right w:val="single" w:sz="8" w:space="0" w:color="auto"/>
      </w:pBdr>
      <w:spacing w:before="100" w:beforeAutospacing="1" w:after="100" w:afterAutospacing="1"/>
    </w:pPr>
  </w:style>
  <w:style w:type="paragraph" w:customStyle="1" w:styleId="xl100">
    <w:name w:val="xl100"/>
    <w:basedOn w:val="a0"/>
    <w:rsid w:val="00F21598"/>
    <w:pPr>
      <w:pBdr>
        <w:top w:val="single" w:sz="8" w:space="0" w:color="auto"/>
        <w:right w:val="single" w:sz="4" w:space="0" w:color="auto"/>
      </w:pBdr>
      <w:spacing w:before="100" w:beforeAutospacing="1" w:after="100" w:afterAutospacing="1"/>
    </w:pPr>
  </w:style>
  <w:style w:type="paragraph" w:customStyle="1" w:styleId="xl101">
    <w:name w:val="xl101"/>
    <w:basedOn w:val="a0"/>
    <w:rsid w:val="00F21598"/>
    <w:pPr>
      <w:pBdr>
        <w:top w:val="single" w:sz="8" w:space="0" w:color="auto"/>
        <w:right w:val="single" w:sz="8" w:space="0" w:color="auto"/>
      </w:pBdr>
      <w:spacing w:before="100" w:beforeAutospacing="1" w:after="100" w:afterAutospacing="1"/>
    </w:pPr>
  </w:style>
  <w:style w:type="paragraph" w:customStyle="1" w:styleId="xl102">
    <w:name w:val="xl102"/>
    <w:basedOn w:val="a0"/>
    <w:rsid w:val="00F21598"/>
    <w:pPr>
      <w:pBdr>
        <w:top w:val="single" w:sz="4" w:space="0" w:color="auto"/>
        <w:right w:val="single" w:sz="8" w:space="0" w:color="auto"/>
      </w:pBdr>
      <w:spacing w:before="100" w:beforeAutospacing="1" w:after="100" w:afterAutospacing="1"/>
    </w:pPr>
  </w:style>
  <w:style w:type="paragraph" w:customStyle="1" w:styleId="xl103">
    <w:name w:val="xl103"/>
    <w:basedOn w:val="a0"/>
    <w:rsid w:val="00F21598"/>
    <w:pPr>
      <w:pBdr>
        <w:right w:val="single" w:sz="8" w:space="0" w:color="auto"/>
      </w:pBdr>
      <w:spacing w:before="100" w:beforeAutospacing="1" w:after="100" w:afterAutospacing="1"/>
      <w:jc w:val="center"/>
    </w:pPr>
    <w:rPr>
      <w:b/>
      <w:bCs/>
      <w:sz w:val="18"/>
      <w:szCs w:val="18"/>
    </w:rPr>
  </w:style>
  <w:style w:type="paragraph" w:customStyle="1" w:styleId="xl104">
    <w:name w:val="xl104"/>
    <w:basedOn w:val="a0"/>
    <w:rsid w:val="00F21598"/>
    <w:pPr>
      <w:pBdr>
        <w:top w:val="single" w:sz="4" w:space="0" w:color="auto"/>
        <w:right w:val="single" w:sz="4" w:space="0" w:color="auto"/>
      </w:pBdr>
      <w:spacing w:before="100" w:beforeAutospacing="1" w:after="100" w:afterAutospacing="1"/>
    </w:pPr>
    <w:rPr>
      <w:sz w:val="20"/>
      <w:szCs w:val="20"/>
    </w:rPr>
  </w:style>
  <w:style w:type="paragraph" w:customStyle="1" w:styleId="xl105">
    <w:name w:val="xl105"/>
    <w:basedOn w:val="a0"/>
    <w:rsid w:val="00F21598"/>
    <w:pPr>
      <w:pBdr>
        <w:top w:val="single" w:sz="4" w:space="0" w:color="auto"/>
        <w:right w:val="single" w:sz="4" w:space="0" w:color="auto"/>
      </w:pBdr>
      <w:spacing w:before="100" w:beforeAutospacing="1" w:after="100" w:afterAutospacing="1"/>
    </w:pPr>
  </w:style>
  <w:style w:type="paragraph" w:customStyle="1" w:styleId="xl106">
    <w:name w:val="xl106"/>
    <w:basedOn w:val="a0"/>
    <w:rsid w:val="00F21598"/>
    <w:pPr>
      <w:pBdr>
        <w:bottom w:val="single" w:sz="8" w:space="0" w:color="auto"/>
      </w:pBdr>
      <w:shd w:val="clear" w:color="000000" w:fill="99CC00"/>
      <w:spacing w:before="100" w:beforeAutospacing="1" w:after="100" w:afterAutospacing="1"/>
    </w:pPr>
    <w:rPr>
      <w:sz w:val="20"/>
      <w:szCs w:val="20"/>
    </w:rPr>
  </w:style>
  <w:style w:type="paragraph" w:customStyle="1" w:styleId="xl107">
    <w:name w:val="xl107"/>
    <w:basedOn w:val="a0"/>
    <w:rsid w:val="00F21598"/>
    <w:pPr>
      <w:pBdr>
        <w:top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8">
    <w:name w:val="xl108"/>
    <w:basedOn w:val="a0"/>
    <w:rsid w:val="00F21598"/>
    <w:pPr>
      <w:pBdr>
        <w:top w:val="single" w:sz="8" w:space="0" w:color="auto"/>
        <w:right w:val="single" w:sz="8" w:space="0" w:color="auto"/>
      </w:pBdr>
      <w:spacing w:before="100" w:beforeAutospacing="1" w:after="100" w:afterAutospacing="1"/>
      <w:jc w:val="right"/>
    </w:pPr>
    <w:rPr>
      <w:b/>
      <w:bCs/>
    </w:rPr>
  </w:style>
  <w:style w:type="paragraph" w:customStyle="1" w:styleId="xl109">
    <w:name w:val="xl109"/>
    <w:basedOn w:val="a0"/>
    <w:rsid w:val="00F21598"/>
    <w:pPr>
      <w:pBdr>
        <w:bottom w:val="single" w:sz="8" w:space="0" w:color="auto"/>
      </w:pBdr>
      <w:shd w:val="clear" w:color="000000" w:fill="99CC00"/>
      <w:spacing w:before="100" w:beforeAutospacing="1" w:after="100" w:afterAutospacing="1"/>
    </w:pPr>
    <w:rPr>
      <w:b/>
      <w:bCs/>
      <w:sz w:val="20"/>
      <w:szCs w:val="20"/>
    </w:rPr>
  </w:style>
  <w:style w:type="paragraph" w:customStyle="1" w:styleId="xl110">
    <w:name w:val="xl110"/>
    <w:basedOn w:val="a0"/>
    <w:rsid w:val="00F21598"/>
    <w:pPr>
      <w:pBdr>
        <w:right w:val="single" w:sz="8" w:space="0" w:color="auto"/>
      </w:pBdr>
      <w:spacing w:before="100" w:beforeAutospacing="1" w:after="100" w:afterAutospacing="1"/>
      <w:jc w:val="center"/>
    </w:pPr>
    <w:rPr>
      <w:b/>
      <w:bCs/>
    </w:rPr>
  </w:style>
  <w:style w:type="paragraph" w:customStyle="1" w:styleId="xl111">
    <w:name w:val="xl111"/>
    <w:basedOn w:val="a0"/>
    <w:rsid w:val="00F2159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112">
    <w:name w:val="xl112"/>
    <w:basedOn w:val="a0"/>
    <w:rsid w:val="00F21598"/>
    <w:pPr>
      <w:pBdr>
        <w:bottom w:val="single" w:sz="4" w:space="0" w:color="auto"/>
      </w:pBdr>
      <w:spacing w:before="100" w:beforeAutospacing="1" w:after="100" w:afterAutospacing="1"/>
    </w:pPr>
    <w:rPr>
      <w:sz w:val="15"/>
      <w:szCs w:val="15"/>
    </w:rPr>
  </w:style>
  <w:style w:type="paragraph" w:customStyle="1" w:styleId="xl113">
    <w:name w:val="xl113"/>
    <w:basedOn w:val="a0"/>
    <w:rsid w:val="00F21598"/>
    <w:pPr>
      <w:pBdr>
        <w:top w:val="single" w:sz="4" w:space="0" w:color="auto"/>
        <w:left w:val="single" w:sz="4" w:space="0" w:color="auto"/>
        <w:bottom w:val="single" w:sz="4" w:space="0" w:color="auto"/>
      </w:pBdr>
      <w:shd w:val="clear" w:color="000000" w:fill="FFCC99"/>
      <w:spacing w:before="100" w:beforeAutospacing="1" w:after="100" w:afterAutospacing="1"/>
    </w:pPr>
    <w:rPr>
      <w:b/>
      <w:bCs/>
      <w:sz w:val="14"/>
      <w:szCs w:val="14"/>
    </w:rPr>
  </w:style>
  <w:style w:type="paragraph" w:customStyle="1" w:styleId="xl114">
    <w:name w:val="xl114"/>
    <w:basedOn w:val="a0"/>
    <w:rsid w:val="00F21598"/>
    <w:pPr>
      <w:pBdr>
        <w:top w:val="single" w:sz="4" w:space="0" w:color="auto"/>
        <w:bottom w:val="single" w:sz="4" w:space="0" w:color="auto"/>
      </w:pBdr>
      <w:shd w:val="clear" w:color="000000" w:fill="FFCC99"/>
      <w:spacing w:before="100" w:beforeAutospacing="1" w:after="100" w:afterAutospacing="1"/>
    </w:pPr>
    <w:rPr>
      <w:sz w:val="14"/>
      <w:szCs w:val="14"/>
    </w:rPr>
  </w:style>
  <w:style w:type="paragraph" w:customStyle="1" w:styleId="xl115">
    <w:name w:val="xl115"/>
    <w:basedOn w:val="a0"/>
    <w:rsid w:val="00F21598"/>
    <w:pPr>
      <w:pBdr>
        <w:bottom w:val="single" w:sz="4" w:space="0" w:color="auto"/>
      </w:pBdr>
      <w:spacing w:before="100" w:beforeAutospacing="1" w:after="100" w:afterAutospacing="1"/>
    </w:pPr>
    <w:rPr>
      <w:sz w:val="20"/>
      <w:szCs w:val="20"/>
    </w:rPr>
  </w:style>
  <w:style w:type="paragraph" w:customStyle="1" w:styleId="xl116">
    <w:name w:val="xl116"/>
    <w:basedOn w:val="a0"/>
    <w:rsid w:val="00F21598"/>
    <w:pPr>
      <w:pBdr>
        <w:left w:val="single" w:sz="4" w:space="0" w:color="auto"/>
        <w:bottom w:val="single" w:sz="4" w:space="0" w:color="auto"/>
      </w:pBdr>
      <w:spacing w:before="100" w:beforeAutospacing="1" w:after="100" w:afterAutospacing="1"/>
    </w:pPr>
    <w:rPr>
      <w:sz w:val="15"/>
      <w:szCs w:val="15"/>
    </w:rPr>
  </w:style>
  <w:style w:type="paragraph" w:customStyle="1" w:styleId="xl117">
    <w:name w:val="xl117"/>
    <w:basedOn w:val="a0"/>
    <w:rsid w:val="00F21598"/>
    <w:pPr>
      <w:pBdr>
        <w:bottom w:val="single" w:sz="4" w:space="0" w:color="auto"/>
        <w:right w:val="single" w:sz="8" w:space="0" w:color="auto"/>
      </w:pBdr>
      <w:spacing w:before="100" w:beforeAutospacing="1" w:after="100" w:afterAutospacing="1"/>
    </w:pPr>
  </w:style>
  <w:style w:type="paragraph" w:customStyle="1" w:styleId="xl118">
    <w:name w:val="xl118"/>
    <w:basedOn w:val="a0"/>
    <w:rsid w:val="00F21598"/>
    <w:pPr>
      <w:pBdr>
        <w:bottom w:val="single" w:sz="4" w:space="0" w:color="auto"/>
        <w:right w:val="single" w:sz="8" w:space="0" w:color="auto"/>
      </w:pBdr>
      <w:spacing w:before="100" w:beforeAutospacing="1" w:after="100" w:afterAutospacing="1"/>
      <w:jc w:val="right"/>
    </w:pPr>
    <w:rPr>
      <w:b/>
      <w:bCs/>
    </w:rPr>
  </w:style>
  <w:style w:type="paragraph" w:customStyle="1" w:styleId="xl119">
    <w:name w:val="xl119"/>
    <w:basedOn w:val="a0"/>
    <w:rsid w:val="00F21598"/>
    <w:pPr>
      <w:spacing w:before="100" w:beforeAutospacing="1" w:after="100" w:afterAutospacing="1"/>
    </w:pPr>
    <w:rPr>
      <w:sz w:val="15"/>
      <w:szCs w:val="15"/>
    </w:rPr>
  </w:style>
  <w:style w:type="paragraph" w:customStyle="1" w:styleId="xl120">
    <w:name w:val="xl120"/>
    <w:basedOn w:val="a0"/>
    <w:rsid w:val="00F21598"/>
    <w:pPr>
      <w:spacing w:before="100" w:beforeAutospacing="1" w:after="100" w:afterAutospacing="1"/>
    </w:pPr>
    <w:rPr>
      <w:sz w:val="20"/>
      <w:szCs w:val="20"/>
    </w:rPr>
  </w:style>
  <w:style w:type="paragraph" w:customStyle="1" w:styleId="xl121">
    <w:name w:val="xl121"/>
    <w:basedOn w:val="a0"/>
    <w:rsid w:val="00F21598"/>
    <w:pPr>
      <w:pBdr>
        <w:bottom w:val="single" w:sz="8" w:space="0" w:color="auto"/>
      </w:pBdr>
      <w:shd w:val="clear" w:color="000000" w:fill="99CC00"/>
      <w:spacing w:before="100" w:beforeAutospacing="1" w:after="100" w:afterAutospacing="1"/>
    </w:pPr>
    <w:rPr>
      <w:b/>
      <w:bCs/>
      <w:sz w:val="22"/>
      <w:szCs w:val="22"/>
    </w:rPr>
  </w:style>
  <w:style w:type="paragraph" w:customStyle="1" w:styleId="xl122">
    <w:name w:val="xl122"/>
    <w:basedOn w:val="a0"/>
    <w:rsid w:val="00F21598"/>
    <w:pPr>
      <w:pBdr>
        <w:top w:val="single" w:sz="8" w:space="0" w:color="auto"/>
        <w:bottom w:val="single" w:sz="4" w:space="0" w:color="auto"/>
        <w:right w:val="single" w:sz="4" w:space="0" w:color="auto"/>
      </w:pBdr>
      <w:shd w:val="clear" w:color="000000" w:fill="FFCC99"/>
      <w:spacing w:before="100" w:beforeAutospacing="1" w:after="100" w:afterAutospacing="1"/>
    </w:pPr>
    <w:rPr>
      <w:sz w:val="14"/>
      <w:szCs w:val="14"/>
    </w:rPr>
  </w:style>
  <w:style w:type="paragraph" w:customStyle="1" w:styleId="xl123">
    <w:name w:val="xl123"/>
    <w:basedOn w:val="a0"/>
    <w:rsid w:val="00F21598"/>
    <w:pPr>
      <w:pBdr>
        <w:top w:val="single" w:sz="4" w:space="0" w:color="auto"/>
        <w:bottom w:val="single" w:sz="4" w:space="0" w:color="auto"/>
      </w:pBdr>
      <w:shd w:val="clear" w:color="000000" w:fill="FFCC99"/>
      <w:spacing w:before="100" w:beforeAutospacing="1" w:after="100" w:afterAutospacing="1"/>
    </w:pPr>
    <w:rPr>
      <w:b/>
      <w:bCs/>
      <w:sz w:val="14"/>
      <w:szCs w:val="14"/>
    </w:rPr>
  </w:style>
  <w:style w:type="paragraph" w:customStyle="1" w:styleId="xl124">
    <w:name w:val="xl124"/>
    <w:basedOn w:val="a0"/>
    <w:rsid w:val="00F21598"/>
    <w:pPr>
      <w:pBdr>
        <w:top w:val="single" w:sz="4" w:space="0" w:color="auto"/>
        <w:bottom w:val="single" w:sz="4" w:space="0" w:color="auto"/>
      </w:pBdr>
      <w:shd w:val="clear" w:color="000000" w:fill="FFCC99"/>
      <w:spacing w:before="100" w:beforeAutospacing="1" w:after="100" w:afterAutospacing="1"/>
    </w:pPr>
    <w:rPr>
      <w:sz w:val="14"/>
      <w:szCs w:val="14"/>
    </w:rPr>
  </w:style>
  <w:style w:type="paragraph" w:customStyle="1" w:styleId="xl125">
    <w:name w:val="xl125"/>
    <w:basedOn w:val="a0"/>
    <w:rsid w:val="00F21598"/>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26">
    <w:name w:val="xl126"/>
    <w:basedOn w:val="a0"/>
    <w:rsid w:val="00F21598"/>
    <w:pPr>
      <w:pBdr>
        <w:top w:val="single" w:sz="4" w:space="0" w:color="auto"/>
      </w:pBdr>
      <w:spacing w:before="100" w:beforeAutospacing="1" w:after="100" w:afterAutospacing="1"/>
    </w:pPr>
    <w:rPr>
      <w:sz w:val="15"/>
      <w:szCs w:val="15"/>
    </w:rPr>
  </w:style>
  <w:style w:type="paragraph" w:customStyle="1" w:styleId="xl127">
    <w:name w:val="xl127"/>
    <w:basedOn w:val="a0"/>
    <w:rsid w:val="00F21598"/>
    <w:pPr>
      <w:pBdr>
        <w:top w:val="single" w:sz="4" w:space="0" w:color="auto"/>
        <w:right w:val="single" w:sz="8" w:space="0" w:color="auto"/>
      </w:pBdr>
      <w:spacing w:before="100" w:beforeAutospacing="1" w:after="100" w:afterAutospacing="1"/>
      <w:jc w:val="center"/>
    </w:pPr>
    <w:rPr>
      <w:b/>
      <w:bCs/>
      <w:sz w:val="22"/>
      <w:szCs w:val="22"/>
    </w:rPr>
  </w:style>
  <w:style w:type="paragraph" w:customStyle="1" w:styleId="xl128">
    <w:name w:val="xl128"/>
    <w:basedOn w:val="a0"/>
    <w:rsid w:val="00F21598"/>
    <w:pPr>
      <w:pBdr>
        <w:bottom w:val="single" w:sz="4" w:space="0" w:color="auto"/>
        <w:right w:val="single" w:sz="4" w:space="0" w:color="auto"/>
      </w:pBdr>
      <w:spacing w:before="100" w:beforeAutospacing="1" w:after="100" w:afterAutospacing="1"/>
    </w:pPr>
  </w:style>
  <w:style w:type="paragraph" w:customStyle="1" w:styleId="xl129">
    <w:name w:val="xl129"/>
    <w:basedOn w:val="a0"/>
    <w:rsid w:val="00F21598"/>
    <w:pPr>
      <w:pBdr>
        <w:bottom w:val="single" w:sz="8" w:space="0" w:color="auto"/>
        <w:right w:val="single" w:sz="8" w:space="0" w:color="auto"/>
      </w:pBdr>
      <w:spacing w:before="100" w:beforeAutospacing="1" w:after="100" w:afterAutospacing="1"/>
      <w:jc w:val="center"/>
    </w:pPr>
    <w:rPr>
      <w:b/>
      <w:bCs/>
      <w:sz w:val="20"/>
      <w:szCs w:val="20"/>
    </w:rPr>
  </w:style>
  <w:style w:type="paragraph" w:customStyle="1" w:styleId="xl130">
    <w:name w:val="xl130"/>
    <w:basedOn w:val="a0"/>
    <w:rsid w:val="00F21598"/>
    <w:pPr>
      <w:pBdr>
        <w:left w:val="single" w:sz="8" w:space="0" w:color="auto"/>
        <w:bottom w:val="single" w:sz="8" w:space="0" w:color="auto"/>
      </w:pBdr>
      <w:shd w:val="clear" w:color="000000" w:fill="CCCCFF"/>
      <w:spacing w:before="100" w:beforeAutospacing="1" w:after="100" w:afterAutospacing="1"/>
      <w:jc w:val="center"/>
      <w:textAlignment w:val="center"/>
    </w:pPr>
    <w:rPr>
      <w:b/>
      <w:bCs/>
      <w:color w:val="FF0000"/>
      <w:sz w:val="22"/>
      <w:szCs w:val="22"/>
    </w:rPr>
  </w:style>
  <w:style w:type="paragraph" w:customStyle="1" w:styleId="xl131">
    <w:name w:val="xl131"/>
    <w:basedOn w:val="a0"/>
    <w:rsid w:val="00F21598"/>
    <w:pPr>
      <w:pBdr>
        <w:left w:val="single" w:sz="4" w:space="0" w:color="auto"/>
        <w:bottom w:val="single" w:sz="8" w:space="0" w:color="auto"/>
        <w:right w:val="single" w:sz="8" w:space="0" w:color="auto"/>
      </w:pBdr>
      <w:shd w:val="clear" w:color="000000" w:fill="CCCCFF"/>
      <w:spacing w:before="100" w:beforeAutospacing="1" w:after="100" w:afterAutospacing="1"/>
      <w:jc w:val="center"/>
      <w:textAlignment w:val="center"/>
    </w:pPr>
    <w:rPr>
      <w:b/>
      <w:bCs/>
      <w:color w:val="FF0000"/>
      <w:sz w:val="22"/>
      <w:szCs w:val="22"/>
    </w:rPr>
  </w:style>
  <w:style w:type="paragraph" w:customStyle="1" w:styleId="xl132">
    <w:name w:val="xl132"/>
    <w:basedOn w:val="a0"/>
    <w:rsid w:val="00F21598"/>
    <w:pPr>
      <w:pBdr>
        <w:left w:val="single" w:sz="4" w:space="0" w:color="auto"/>
      </w:pBdr>
      <w:spacing w:before="100" w:beforeAutospacing="1" w:after="100" w:afterAutospacing="1"/>
    </w:pPr>
    <w:rPr>
      <w:sz w:val="15"/>
      <w:szCs w:val="15"/>
    </w:rPr>
  </w:style>
  <w:style w:type="paragraph" w:customStyle="1" w:styleId="xl133">
    <w:name w:val="xl133"/>
    <w:basedOn w:val="a0"/>
    <w:rsid w:val="00F21598"/>
    <w:pPr>
      <w:pBdr>
        <w:top w:val="single" w:sz="4" w:space="0" w:color="auto"/>
        <w:left w:val="single" w:sz="8" w:space="0" w:color="auto"/>
      </w:pBdr>
      <w:spacing w:before="100" w:beforeAutospacing="1" w:after="100" w:afterAutospacing="1"/>
    </w:pPr>
  </w:style>
  <w:style w:type="paragraph" w:customStyle="1" w:styleId="xl134">
    <w:name w:val="xl134"/>
    <w:basedOn w:val="a0"/>
    <w:rsid w:val="00F21598"/>
    <w:pPr>
      <w:pBdr>
        <w:left w:val="single" w:sz="8" w:space="0" w:color="auto"/>
      </w:pBdr>
      <w:spacing w:before="100" w:beforeAutospacing="1" w:after="100" w:afterAutospacing="1"/>
    </w:pPr>
  </w:style>
  <w:style w:type="paragraph" w:customStyle="1" w:styleId="xl135">
    <w:name w:val="xl135"/>
    <w:basedOn w:val="a0"/>
    <w:rsid w:val="00F21598"/>
    <w:pPr>
      <w:pBdr>
        <w:left w:val="single" w:sz="8" w:space="0" w:color="auto"/>
        <w:bottom w:val="single" w:sz="4" w:space="0" w:color="auto"/>
      </w:pBdr>
      <w:spacing w:before="100" w:beforeAutospacing="1" w:after="100" w:afterAutospacing="1"/>
    </w:pPr>
    <w:rPr>
      <w:sz w:val="15"/>
      <w:szCs w:val="15"/>
    </w:rPr>
  </w:style>
  <w:style w:type="paragraph" w:customStyle="1" w:styleId="xl136">
    <w:name w:val="xl136"/>
    <w:basedOn w:val="a0"/>
    <w:rsid w:val="00F21598"/>
    <w:pPr>
      <w:spacing w:before="100" w:beforeAutospacing="1" w:after="100" w:afterAutospacing="1"/>
      <w:jc w:val="center"/>
    </w:pPr>
  </w:style>
  <w:style w:type="paragraph" w:customStyle="1" w:styleId="xl137">
    <w:name w:val="xl137"/>
    <w:basedOn w:val="a0"/>
    <w:rsid w:val="00F21598"/>
    <w:pPr>
      <w:spacing w:before="100" w:beforeAutospacing="1" w:after="100" w:afterAutospacing="1"/>
    </w:pPr>
    <w:rPr>
      <w:rFonts w:ascii="Arial" w:hAnsi="Arial"/>
      <w:sz w:val="22"/>
      <w:szCs w:val="22"/>
    </w:rPr>
  </w:style>
  <w:style w:type="paragraph" w:customStyle="1" w:styleId="xl138">
    <w:name w:val="xl138"/>
    <w:basedOn w:val="a0"/>
    <w:rsid w:val="00F21598"/>
    <w:pPr>
      <w:spacing w:before="100" w:beforeAutospacing="1" w:after="100" w:afterAutospacing="1"/>
      <w:jc w:val="center"/>
      <w:textAlignment w:val="center"/>
    </w:pPr>
    <w:rPr>
      <w:b/>
      <w:bCs/>
      <w:sz w:val="28"/>
      <w:szCs w:val="28"/>
    </w:rPr>
  </w:style>
  <w:style w:type="paragraph" w:customStyle="1" w:styleId="xl139">
    <w:name w:val="xl139"/>
    <w:basedOn w:val="a0"/>
    <w:rsid w:val="00F21598"/>
    <w:pPr>
      <w:pBdr>
        <w:bottom w:val="single" w:sz="8" w:space="0" w:color="auto"/>
      </w:pBdr>
      <w:spacing w:before="100" w:beforeAutospacing="1" w:after="100" w:afterAutospacing="1"/>
      <w:jc w:val="right"/>
      <w:textAlignment w:val="center"/>
    </w:pPr>
    <w:rPr>
      <w:b/>
      <w:bCs/>
      <w:sz w:val="20"/>
      <w:szCs w:val="20"/>
    </w:rPr>
  </w:style>
  <w:style w:type="paragraph" w:customStyle="1" w:styleId="xl140">
    <w:name w:val="xl140"/>
    <w:basedOn w:val="a0"/>
    <w:rsid w:val="00F21598"/>
    <w:pPr>
      <w:pBdr>
        <w:bottom w:val="single" w:sz="8" w:space="0" w:color="auto"/>
      </w:pBdr>
      <w:spacing w:before="100" w:beforeAutospacing="1" w:after="100" w:afterAutospacing="1"/>
      <w:jc w:val="right"/>
      <w:textAlignment w:val="center"/>
    </w:pPr>
    <w:rPr>
      <w:b/>
      <w:bCs/>
      <w:sz w:val="20"/>
      <w:szCs w:val="20"/>
    </w:rPr>
  </w:style>
  <w:style w:type="paragraph" w:customStyle="1" w:styleId="xl141">
    <w:name w:val="xl141"/>
    <w:basedOn w:val="a0"/>
    <w:rsid w:val="00F21598"/>
    <w:pPr>
      <w:pBdr>
        <w:top w:val="single" w:sz="8" w:space="0" w:color="auto"/>
        <w:left w:val="single" w:sz="4" w:space="0" w:color="auto"/>
        <w:bottom w:val="single" w:sz="4" w:space="0" w:color="auto"/>
      </w:pBdr>
      <w:shd w:val="clear" w:color="000000" w:fill="FF99CC"/>
      <w:spacing w:before="100" w:beforeAutospacing="1" w:after="100" w:afterAutospacing="1"/>
      <w:jc w:val="center"/>
      <w:textAlignment w:val="center"/>
    </w:pPr>
    <w:rPr>
      <w:b/>
      <w:bCs/>
      <w:sz w:val="22"/>
      <w:szCs w:val="22"/>
    </w:rPr>
  </w:style>
  <w:style w:type="paragraph" w:customStyle="1" w:styleId="xl142">
    <w:name w:val="xl142"/>
    <w:basedOn w:val="a0"/>
    <w:rsid w:val="00F21598"/>
    <w:pPr>
      <w:pBdr>
        <w:top w:val="single" w:sz="8" w:space="0" w:color="auto"/>
        <w:bottom w:val="single" w:sz="4" w:space="0" w:color="auto"/>
      </w:pBdr>
      <w:shd w:val="clear" w:color="000000" w:fill="FF99CC"/>
      <w:spacing w:before="100" w:beforeAutospacing="1" w:after="100" w:afterAutospacing="1"/>
      <w:jc w:val="center"/>
      <w:textAlignment w:val="center"/>
    </w:pPr>
    <w:rPr>
      <w:b/>
      <w:bCs/>
      <w:sz w:val="22"/>
      <w:szCs w:val="22"/>
    </w:rPr>
  </w:style>
  <w:style w:type="paragraph" w:customStyle="1" w:styleId="xl143">
    <w:name w:val="xl143"/>
    <w:basedOn w:val="a0"/>
    <w:rsid w:val="00F21598"/>
    <w:pPr>
      <w:pBdr>
        <w:top w:val="single" w:sz="8"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2"/>
      <w:szCs w:val="22"/>
    </w:rPr>
  </w:style>
  <w:style w:type="paragraph" w:customStyle="1" w:styleId="xl144">
    <w:name w:val="xl144"/>
    <w:basedOn w:val="a0"/>
    <w:rsid w:val="00F21598"/>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a0"/>
    <w:rsid w:val="00F21598"/>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0"/>
    <w:rsid w:val="00F21598"/>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47">
    <w:name w:val="xl147"/>
    <w:basedOn w:val="a0"/>
    <w:rsid w:val="00F21598"/>
    <w:pPr>
      <w:pBdr>
        <w:top w:val="single" w:sz="8"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48">
    <w:name w:val="xl148"/>
    <w:basedOn w:val="a0"/>
    <w:rsid w:val="00F21598"/>
    <w:pPr>
      <w:pBdr>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49">
    <w:name w:val="xl149"/>
    <w:basedOn w:val="a0"/>
    <w:rsid w:val="00F21598"/>
    <w:pPr>
      <w:pBdr>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50">
    <w:name w:val="xl150"/>
    <w:basedOn w:val="a0"/>
    <w:rsid w:val="00F2159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0"/>
    <w:rsid w:val="00F21598"/>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0"/>
    <w:rsid w:val="00F2159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0"/>
    <w:rsid w:val="00F21598"/>
    <w:pPr>
      <w:pBdr>
        <w:top w:val="single" w:sz="4" w:space="0" w:color="auto"/>
        <w:left w:val="single" w:sz="4" w:space="0" w:color="auto"/>
        <w:bottom w:val="single" w:sz="8" w:space="0" w:color="auto"/>
      </w:pBdr>
      <w:spacing w:before="100" w:beforeAutospacing="1" w:after="100" w:afterAutospacing="1"/>
      <w:jc w:val="center"/>
      <w:textAlignment w:val="center"/>
    </w:pPr>
    <w:rPr>
      <w:sz w:val="22"/>
      <w:szCs w:val="22"/>
    </w:rPr>
  </w:style>
  <w:style w:type="paragraph" w:customStyle="1" w:styleId="xl154">
    <w:name w:val="xl154"/>
    <w:basedOn w:val="a0"/>
    <w:rsid w:val="00F21598"/>
    <w:pPr>
      <w:pBdr>
        <w:top w:val="single" w:sz="4" w:space="0" w:color="auto"/>
        <w:bottom w:val="single" w:sz="8" w:space="0" w:color="auto"/>
      </w:pBdr>
      <w:spacing w:before="100" w:beforeAutospacing="1" w:after="100" w:afterAutospacing="1"/>
      <w:jc w:val="center"/>
      <w:textAlignment w:val="center"/>
    </w:pPr>
    <w:rPr>
      <w:sz w:val="22"/>
      <w:szCs w:val="22"/>
    </w:rPr>
  </w:style>
  <w:style w:type="paragraph" w:customStyle="1" w:styleId="xl155">
    <w:name w:val="xl155"/>
    <w:basedOn w:val="a0"/>
    <w:rsid w:val="00F21598"/>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56">
    <w:name w:val="xl156"/>
    <w:basedOn w:val="a0"/>
    <w:rsid w:val="00F21598"/>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3366FF"/>
      <w:sz w:val="22"/>
      <w:szCs w:val="22"/>
    </w:rPr>
  </w:style>
  <w:style w:type="paragraph" w:customStyle="1" w:styleId="xl157">
    <w:name w:val="xl157"/>
    <w:basedOn w:val="a0"/>
    <w:rsid w:val="00F21598"/>
    <w:pPr>
      <w:pBdr>
        <w:top w:val="single" w:sz="8" w:space="0" w:color="auto"/>
        <w:bottom w:val="single" w:sz="8" w:space="0" w:color="auto"/>
      </w:pBdr>
      <w:spacing w:before="100" w:beforeAutospacing="1" w:after="100" w:afterAutospacing="1"/>
      <w:jc w:val="center"/>
      <w:textAlignment w:val="center"/>
    </w:pPr>
    <w:rPr>
      <w:b/>
      <w:bCs/>
      <w:color w:val="3366FF"/>
      <w:sz w:val="22"/>
      <w:szCs w:val="22"/>
    </w:rPr>
  </w:style>
  <w:style w:type="paragraph" w:customStyle="1" w:styleId="xl158">
    <w:name w:val="xl158"/>
    <w:basedOn w:val="a0"/>
    <w:rsid w:val="00F2159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3366FF"/>
      <w:sz w:val="22"/>
      <w:szCs w:val="22"/>
    </w:rPr>
  </w:style>
  <w:style w:type="paragraph" w:customStyle="1" w:styleId="xl159">
    <w:name w:val="xl159"/>
    <w:basedOn w:val="a0"/>
    <w:rsid w:val="00F21598"/>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sz w:val="18"/>
      <w:szCs w:val="18"/>
    </w:rPr>
  </w:style>
  <w:style w:type="paragraph" w:customStyle="1" w:styleId="xl160">
    <w:name w:val="xl160"/>
    <w:basedOn w:val="a0"/>
    <w:rsid w:val="00F21598"/>
    <w:pPr>
      <w:pBdr>
        <w:left w:val="single" w:sz="8" w:space="0" w:color="auto"/>
        <w:right w:val="single" w:sz="8" w:space="0" w:color="auto"/>
      </w:pBdr>
      <w:shd w:val="clear" w:color="000000" w:fill="FFFF00"/>
      <w:spacing w:before="100" w:beforeAutospacing="1" w:after="100" w:afterAutospacing="1"/>
      <w:textAlignment w:val="center"/>
    </w:pPr>
    <w:rPr>
      <w:b/>
      <w:bCs/>
      <w:sz w:val="18"/>
      <w:szCs w:val="18"/>
    </w:rPr>
  </w:style>
  <w:style w:type="paragraph" w:customStyle="1" w:styleId="xl161">
    <w:name w:val="xl161"/>
    <w:basedOn w:val="a0"/>
    <w:rsid w:val="00F21598"/>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b/>
      <w:bCs/>
      <w:sz w:val="18"/>
      <w:szCs w:val="18"/>
    </w:rPr>
  </w:style>
  <w:style w:type="paragraph" w:customStyle="1" w:styleId="xl162">
    <w:name w:val="xl162"/>
    <w:basedOn w:val="a0"/>
    <w:rsid w:val="00F21598"/>
    <w:pPr>
      <w:pBdr>
        <w:top w:val="single" w:sz="4" w:space="0" w:color="auto"/>
        <w:left w:val="single" w:sz="8" w:space="0" w:color="auto"/>
        <w:right w:val="single" w:sz="8" w:space="0" w:color="auto"/>
      </w:pBdr>
      <w:shd w:val="clear" w:color="000000" w:fill="FFFF00"/>
      <w:spacing w:before="100" w:beforeAutospacing="1" w:after="100" w:afterAutospacing="1"/>
      <w:textAlignment w:val="center"/>
    </w:pPr>
    <w:rPr>
      <w:b/>
      <w:bCs/>
      <w:sz w:val="18"/>
      <w:szCs w:val="18"/>
    </w:rPr>
  </w:style>
  <w:style w:type="paragraph" w:customStyle="1" w:styleId="xl163">
    <w:name w:val="xl163"/>
    <w:basedOn w:val="a0"/>
    <w:rsid w:val="00F21598"/>
    <w:pPr>
      <w:pBdr>
        <w:left w:val="single" w:sz="8" w:space="0" w:color="auto"/>
        <w:right w:val="single" w:sz="8" w:space="0" w:color="auto"/>
      </w:pBdr>
      <w:shd w:val="clear" w:color="000000" w:fill="FFFF00"/>
      <w:spacing w:before="100" w:beforeAutospacing="1" w:after="100" w:afterAutospacing="1"/>
      <w:textAlignment w:val="center"/>
    </w:pPr>
    <w:rPr>
      <w:b/>
      <w:bCs/>
      <w:sz w:val="18"/>
      <w:szCs w:val="18"/>
    </w:rPr>
  </w:style>
  <w:style w:type="paragraph" w:customStyle="1" w:styleId="xl164">
    <w:name w:val="xl164"/>
    <w:basedOn w:val="a0"/>
    <w:rsid w:val="00F21598"/>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18"/>
      <w:szCs w:val="18"/>
    </w:rPr>
  </w:style>
  <w:style w:type="paragraph" w:customStyle="1" w:styleId="xl165">
    <w:name w:val="xl165"/>
    <w:basedOn w:val="a0"/>
    <w:rsid w:val="00F21598"/>
    <w:pPr>
      <w:pBdr>
        <w:left w:val="single" w:sz="4" w:space="0" w:color="auto"/>
        <w:bottom w:val="single" w:sz="8" w:space="0" w:color="auto"/>
      </w:pBdr>
      <w:shd w:val="clear" w:color="000000" w:fill="CCCCFF"/>
      <w:spacing w:before="100" w:beforeAutospacing="1" w:after="100" w:afterAutospacing="1"/>
      <w:jc w:val="center"/>
    </w:pPr>
    <w:rPr>
      <w:b/>
      <w:bCs/>
      <w:sz w:val="22"/>
      <w:szCs w:val="22"/>
    </w:rPr>
  </w:style>
  <w:style w:type="paragraph" w:customStyle="1" w:styleId="xl166">
    <w:name w:val="xl166"/>
    <w:basedOn w:val="a0"/>
    <w:rsid w:val="00F21598"/>
    <w:pPr>
      <w:pBdr>
        <w:bottom w:val="single" w:sz="8" w:space="0" w:color="auto"/>
      </w:pBdr>
      <w:shd w:val="clear" w:color="000000" w:fill="CCCCFF"/>
      <w:spacing w:before="100" w:beforeAutospacing="1" w:after="100" w:afterAutospacing="1"/>
      <w:jc w:val="center"/>
    </w:pPr>
    <w:rPr>
      <w:b/>
      <w:bCs/>
      <w:sz w:val="22"/>
      <w:szCs w:val="22"/>
    </w:rPr>
  </w:style>
  <w:style w:type="paragraph" w:customStyle="1" w:styleId="xl167">
    <w:name w:val="xl167"/>
    <w:basedOn w:val="a0"/>
    <w:rsid w:val="00F21598"/>
    <w:pPr>
      <w:pBdr>
        <w:bottom w:val="single" w:sz="8" w:space="0" w:color="auto"/>
        <w:right w:val="single" w:sz="8" w:space="0" w:color="auto"/>
      </w:pBdr>
      <w:shd w:val="clear" w:color="000000" w:fill="CCCCFF"/>
      <w:spacing w:before="100" w:beforeAutospacing="1" w:after="100" w:afterAutospacing="1"/>
      <w:jc w:val="center"/>
    </w:pPr>
    <w:rPr>
      <w:b/>
      <w:bCs/>
      <w:sz w:val="22"/>
      <w:szCs w:val="22"/>
    </w:rPr>
  </w:style>
  <w:style w:type="paragraph" w:customStyle="1" w:styleId="xl168">
    <w:name w:val="xl168"/>
    <w:basedOn w:val="a0"/>
    <w:rsid w:val="00F21598"/>
    <w:pPr>
      <w:pBdr>
        <w:bottom w:val="single" w:sz="8" w:space="0" w:color="auto"/>
        <w:right w:val="single" w:sz="4" w:space="0" w:color="auto"/>
      </w:pBdr>
      <w:shd w:val="clear" w:color="000000" w:fill="CCCCFF"/>
      <w:spacing w:before="100" w:beforeAutospacing="1" w:after="100" w:afterAutospacing="1"/>
      <w:jc w:val="center"/>
    </w:pPr>
    <w:rPr>
      <w:b/>
      <w:bCs/>
      <w:sz w:val="22"/>
      <w:szCs w:val="22"/>
    </w:rPr>
  </w:style>
  <w:style w:type="paragraph" w:customStyle="1" w:styleId="xl169">
    <w:name w:val="xl169"/>
    <w:basedOn w:val="a0"/>
    <w:rsid w:val="00F21598"/>
    <w:pPr>
      <w:pBdr>
        <w:left w:val="single" w:sz="8" w:space="0" w:color="auto"/>
        <w:bottom w:val="single" w:sz="8" w:space="0" w:color="auto"/>
      </w:pBdr>
      <w:shd w:val="clear" w:color="000000" w:fill="CCCCFF"/>
      <w:spacing w:before="100" w:beforeAutospacing="1" w:after="100" w:afterAutospacing="1"/>
      <w:textAlignment w:val="center"/>
    </w:pPr>
    <w:rPr>
      <w:b/>
      <w:bCs/>
      <w:sz w:val="22"/>
      <w:szCs w:val="22"/>
    </w:rPr>
  </w:style>
  <w:style w:type="paragraph" w:customStyle="1" w:styleId="xl170">
    <w:name w:val="xl170"/>
    <w:basedOn w:val="a0"/>
    <w:rsid w:val="00F21598"/>
    <w:pPr>
      <w:pBdr>
        <w:bottom w:val="single" w:sz="8" w:space="0" w:color="auto"/>
        <w:right w:val="single" w:sz="8" w:space="0" w:color="auto"/>
      </w:pBdr>
      <w:shd w:val="clear" w:color="000000" w:fill="CCCCFF"/>
      <w:spacing w:before="100" w:beforeAutospacing="1" w:after="100" w:afterAutospacing="1"/>
      <w:textAlignment w:val="center"/>
    </w:pPr>
    <w:rPr>
      <w:b/>
      <w:bCs/>
      <w:sz w:val="22"/>
      <w:szCs w:val="22"/>
    </w:rPr>
  </w:style>
  <w:style w:type="paragraph" w:styleId="afff4">
    <w:name w:val="No Spacing"/>
    <w:link w:val="afff5"/>
    <w:uiPriority w:val="1"/>
    <w:qFormat/>
    <w:rsid w:val="009414EE"/>
    <w:rPr>
      <w:rFonts w:ascii="Calibri" w:eastAsia="Calibri" w:hAnsi="Calibri"/>
      <w:sz w:val="22"/>
      <w:szCs w:val="22"/>
      <w:lang w:eastAsia="en-US"/>
    </w:rPr>
  </w:style>
  <w:style w:type="character" w:customStyle="1" w:styleId="afff5">
    <w:name w:val="Без интервала Знак"/>
    <w:link w:val="afff4"/>
    <w:uiPriority w:val="99"/>
    <w:locked/>
    <w:rsid w:val="003E0382"/>
    <w:rPr>
      <w:rFonts w:ascii="Calibri" w:eastAsia="Calibri" w:hAnsi="Calibri"/>
      <w:sz w:val="22"/>
      <w:szCs w:val="22"/>
      <w:lang w:eastAsia="en-US"/>
    </w:rPr>
  </w:style>
  <w:style w:type="paragraph" w:customStyle="1" w:styleId="ConsTitle">
    <w:name w:val="ConsTitle"/>
    <w:rsid w:val="00917CEF"/>
    <w:pPr>
      <w:widowControl w:val="0"/>
      <w:autoSpaceDE w:val="0"/>
      <w:autoSpaceDN w:val="0"/>
      <w:adjustRightInd w:val="0"/>
      <w:ind w:right="19772"/>
    </w:pPr>
    <w:rPr>
      <w:rFonts w:ascii="Arial" w:hAnsi="Arial" w:cs="Arial"/>
      <w:b/>
      <w:bCs/>
      <w:sz w:val="16"/>
      <w:szCs w:val="16"/>
    </w:rPr>
  </w:style>
  <w:style w:type="paragraph" w:styleId="HTML">
    <w:name w:val="HTML Preformatted"/>
    <w:basedOn w:val="a0"/>
    <w:link w:val="HTML0"/>
    <w:rsid w:val="0091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0">
    <w:name w:val="Стандартный HTML Знак"/>
    <w:basedOn w:val="a1"/>
    <w:link w:val="HTML"/>
    <w:rsid w:val="00917CEF"/>
    <w:rPr>
      <w:rFonts w:ascii="Arial Unicode MS" w:eastAsia="Arial Unicode MS" w:hAnsi="Arial Unicode MS" w:cs="Arial Unicode MS"/>
      <w:color w:val="000000"/>
    </w:rPr>
  </w:style>
  <w:style w:type="paragraph" w:customStyle="1" w:styleId="FR1">
    <w:name w:val="FR1"/>
    <w:rsid w:val="00917CEF"/>
    <w:pPr>
      <w:widowControl w:val="0"/>
      <w:spacing w:before="320"/>
      <w:jc w:val="center"/>
    </w:pPr>
    <w:rPr>
      <w:rFonts w:ascii="Arial" w:hAnsi="Arial"/>
      <w:b/>
      <w:snapToGrid w:val="0"/>
    </w:rPr>
  </w:style>
  <w:style w:type="paragraph" w:customStyle="1" w:styleId="BodyText21">
    <w:name w:val="Body Text 21"/>
    <w:basedOn w:val="a0"/>
    <w:uiPriority w:val="99"/>
    <w:rsid w:val="0037263F"/>
    <w:pPr>
      <w:jc w:val="center"/>
    </w:pPr>
    <w:rPr>
      <w:rFonts w:ascii="Arial" w:eastAsia="Calibri" w:hAnsi="Arial"/>
      <w:sz w:val="22"/>
      <w:szCs w:val="20"/>
    </w:rPr>
  </w:style>
  <w:style w:type="paragraph" w:customStyle="1" w:styleId="afff6">
    <w:name w:val="Обычный абзац"/>
    <w:basedOn w:val="a0"/>
    <w:uiPriority w:val="99"/>
    <w:rsid w:val="0037263F"/>
    <w:pPr>
      <w:tabs>
        <w:tab w:val="left" w:pos="567"/>
      </w:tabs>
      <w:spacing w:line="288" w:lineRule="auto"/>
      <w:ind w:firstLine="851"/>
      <w:jc w:val="both"/>
    </w:pPr>
    <w:rPr>
      <w:rFonts w:eastAsia="Calibri"/>
    </w:rPr>
  </w:style>
  <w:style w:type="paragraph" w:customStyle="1" w:styleId="-20">
    <w:name w:val="Заг-к 2"/>
    <w:basedOn w:val="a0"/>
    <w:next w:val="afff6"/>
    <w:uiPriority w:val="99"/>
    <w:rsid w:val="0037263F"/>
    <w:pPr>
      <w:keepNext/>
      <w:tabs>
        <w:tab w:val="left" w:pos="567"/>
        <w:tab w:val="num" w:pos="928"/>
      </w:tabs>
      <w:spacing w:before="360" w:after="240"/>
      <w:ind w:left="928" w:hanging="360"/>
      <w:outlineLvl w:val="1"/>
    </w:pPr>
    <w:rPr>
      <w:rFonts w:ascii="Arial" w:eastAsia="Calibri" w:hAnsi="Arial"/>
      <w:b/>
      <w:i/>
      <w:sz w:val="28"/>
    </w:rPr>
  </w:style>
  <w:style w:type="paragraph" w:customStyle="1" w:styleId="110">
    <w:name w:val="Обычный 11"/>
    <w:basedOn w:val="a0"/>
    <w:uiPriority w:val="99"/>
    <w:rsid w:val="0037263F"/>
    <w:pPr>
      <w:tabs>
        <w:tab w:val="left" w:pos="567"/>
      </w:tabs>
    </w:pPr>
    <w:rPr>
      <w:rFonts w:eastAsia="Calibri"/>
      <w:sz w:val="22"/>
    </w:rPr>
  </w:style>
  <w:style w:type="paragraph" w:customStyle="1" w:styleId="Normal1">
    <w:name w:val="Normal1"/>
    <w:uiPriority w:val="99"/>
    <w:rsid w:val="0037263F"/>
  </w:style>
  <w:style w:type="paragraph" w:customStyle="1" w:styleId="16">
    <w:name w:val="Без интервала1"/>
    <w:uiPriority w:val="99"/>
    <w:rsid w:val="0037263F"/>
    <w:pPr>
      <w:ind w:firstLine="709"/>
      <w:jc w:val="both"/>
    </w:pPr>
    <w:rPr>
      <w:sz w:val="24"/>
      <w:szCs w:val="24"/>
      <w:lang w:eastAsia="en-US"/>
    </w:rPr>
  </w:style>
  <w:style w:type="paragraph" w:customStyle="1" w:styleId="17">
    <w:name w:val="Абзац списка1"/>
    <w:basedOn w:val="a0"/>
    <w:uiPriority w:val="99"/>
    <w:rsid w:val="0037263F"/>
    <w:pPr>
      <w:ind w:left="720"/>
    </w:pPr>
    <w:rPr>
      <w:rFonts w:eastAsia="Calibri"/>
      <w:sz w:val="20"/>
      <w:szCs w:val="20"/>
    </w:rPr>
  </w:style>
  <w:style w:type="paragraph" w:customStyle="1" w:styleId="Schedule">
    <w:name w:val="Schedule"/>
    <w:basedOn w:val="a0"/>
    <w:next w:val="a0"/>
    <w:rsid w:val="0037263F"/>
    <w:pPr>
      <w:widowControl w:val="0"/>
      <w:autoSpaceDE w:val="0"/>
      <w:autoSpaceDN w:val="0"/>
      <w:adjustRightInd w:val="0"/>
      <w:spacing w:after="240"/>
    </w:pPr>
    <w:rPr>
      <w:rFonts w:ascii="Arial" w:eastAsia="Calibri" w:hAnsi="Arial" w:cs="Arial"/>
    </w:rPr>
  </w:style>
  <w:style w:type="paragraph" w:customStyle="1" w:styleId="RedLine">
    <w:name w:val="Red Line"/>
    <w:basedOn w:val="a0"/>
    <w:rsid w:val="004D0F68"/>
    <w:pPr>
      <w:spacing w:after="120"/>
      <w:ind w:firstLine="720"/>
      <w:jc w:val="both"/>
    </w:pPr>
    <w:rPr>
      <w:szCs w:val="20"/>
      <w:lang w:val="en-US" w:eastAsia="en-US"/>
    </w:rPr>
  </w:style>
  <w:style w:type="character" w:customStyle="1" w:styleId="apple-converted-space">
    <w:name w:val="apple-converted-space"/>
    <w:basedOn w:val="a1"/>
    <w:uiPriority w:val="99"/>
    <w:rsid w:val="008102AA"/>
    <w:rPr>
      <w:rFonts w:cs="Times New Roman"/>
    </w:rPr>
  </w:style>
  <w:style w:type="paragraph" w:customStyle="1" w:styleId="Style53">
    <w:name w:val="Style53"/>
    <w:basedOn w:val="a0"/>
    <w:rsid w:val="00BE534D"/>
    <w:pPr>
      <w:widowControl w:val="0"/>
      <w:autoSpaceDE w:val="0"/>
      <w:autoSpaceDN w:val="0"/>
      <w:adjustRightInd w:val="0"/>
      <w:spacing w:line="223" w:lineRule="exact"/>
      <w:jc w:val="both"/>
    </w:pPr>
    <w:rPr>
      <w:rFonts w:ascii="Arial Narrow" w:hAnsi="Arial Narrow" w:cs="Arial Narrow"/>
    </w:rPr>
  </w:style>
  <w:style w:type="paragraph" w:customStyle="1" w:styleId="xl23">
    <w:name w:val="xl23"/>
    <w:basedOn w:val="a0"/>
    <w:rsid w:val="007B2D5D"/>
    <w:pPr>
      <w:spacing w:before="100" w:beforeAutospacing="1" w:after="100" w:afterAutospacing="1"/>
      <w:jc w:val="right"/>
    </w:pPr>
    <w:rPr>
      <w:rFonts w:ascii="Monotype Sorts" w:hAnsi="Monotype Sorts" w:cs="Monotype Sorts"/>
    </w:rPr>
  </w:style>
  <w:style w:type="paragraph" w:customStyle="1" w:styleId="rvps48221">
    <w:name w:val="rvps48221"/>
    <w:basedOn w:val="a0"/>
    <w:rsid w:val="007B2D5D"/>
    <w:pPr>
      <w:spacing w:before="100" w:beforeAutospacing="1" w:after="100" w:afterAutospacing="1"/>
    </w:pPr>
  </w:style>
  <w:style w:type="paragraph" w:customStyle="1" w:styleId="rvps48223">
    <w:name w:val="rvps48223"/>
    <w:basedOn w:val="a0"/>
    <w:rsid w:val="007B2D5D"/>
    <w:pPr>
      <w:spacing w:before="100" w:beforeAutospacing="1" w:after="100" w:afterAutospacing="1"/>
    </w:pPr>
  </w:style>
  <w:style w:type="paragraph" w:styleId="2a">
    <w:name w:val="Body Text First Indent 2"/>
    <w:basedOn w:val="afe"/>
    <w:link w:val="2b"/>
    <w:rsid w:val="007B2D5D"/>
    <w:pPr>
      <w:widowControl w:val="0"/>
      <w:autoSpaceDE w:val="0"/>
      <w:autoSpaceDN w:val="0"/>
      <w:adjustRightInd w:val="0"/>
      <w:spacing w:before="0"/>
      <w:ind w:firstLine="210"/>
      <w:jc w:val="left"/>
    </w:pPr>
    <w:rPr>
      <w:rFonts w:ascii="Times New Roman" w:eastAsia="Times New Roman" w:hAnsi="Times New Roman"/>
      <w:sz w:val="20"/>
      <w:szCs w:val="20"/>
      <w:lang w:eastAsia="ru-RU"/>
    </w:rPr>
  </w:style>
  <w:style w:type="character" w:customStyle="1" w:styleId="2b">
    <w:name w:val="Красная строка 2 Знак"/>
    <w:basedOn w:val="aff"/>
    <w:link w:val="2a"/>
    <w:rsid w:val="007B2D5D"/>
  </w:style>
  <w:style w:type="paragraph" w:customStyle="1" w:styleId="paragraphjustify">
    <w:name w:val="paragraph_justify"/>
    <w:basedOn w:val="a0"/>
    <w:rsid w:val="007B2D5D"/>
    <w:pPr>
      <w:spacing w:after="150"/>
      <w:jc w:val="both"/>
    </w:pPr>
  </w:style>
  <w:style w:type="paragraph" w:customStyle="1" w:styleId="paragraphcenter">
    <w:name w:val="paragraph_center"/>
    <w:basedOn w:val="a0"/>
    <w:rsid w:val="007B2D5D"/>
    <w:pPr>
      <w:spacing w:after="150"/>
      <w:jc w:val="right"/>
    </w:pPr>
  </w:style>
  <w:style w:type="paragraph" w:customStyle="1" w:styleId="paragraphleftinterval">
    <w:name w:val="paragraph_left_interval"/>
    <w:basedOn w:val="a0"/>
    <w:rsid w:val="007B2D5D"/>
    <w:pPr>
      <w:spacing w:line="360" w:lineRule="auto"/>
    </w:pPr>
  </w:style>
  <w:style w:type="paragraph" w:customStyle="1" w:styleId="paragraphleft">
    <w:name w:val="paragraph_left"/>
    <w:basedOn w:val="a0"/>
    <w:rsid w:val="007B2D5D"/>
    <w:pPr>
      <w:spacing w:before="100" w:beforeAutospacing="1" w:after="100" w:afterAutospacing="1"/>
    </w:pPr>
  </w:style>
  <w:style w:type="character" w:customStyle="1" w:styleId="rvts482210">
    <w:name w:val="rvts482210"/>
    <w:basedOn w:val="a1"/>
    <w:rsid w:val="007B2D5D"/>
    <w:rPr>
      <w:rFonts w:ascii="Arial" w:hAnsi="Arial" w:cs="Arial" w:hint="default"/>
      <w:b w:val="0"/>
      <w:bCs w:val="0"/>
      <w:i/>
      <w:iCs/>
      <w:strike w:val="0"/>
      <w:dstrike w:val="0"/>
      <w:color w:val="000000"/>
      <w:sz w:val="20"/>
      <w:szCs w:val="20"/>
      <w:u w:val="none"/>
      <w:effect w:val="none"/>
      <w:shd w:val="clear" w:color="auto" w:fill="auto"/>
    </w:rPr>
  </w:style>
  <w:style w:type="character" w:customStyle="1" w:styleId="rvts482211">
    <w:name w:val="rvts482211"/>
    <w:basedOn w:val="a1"/>
    <w:rsid w:val="007B2D5D"/>
    <w:rPr>
      <w:rFonts w:ascii="Tahoma" w:hAnsi="Tahoma" w:cs="Tahoma" w:hint="default"/>
      <w:b w:val="0"/>
      <w:bCs w:val="0"/>
      <w:i w:val="0"/>
      <w:iCs w:val="0"/>
      <w:strike w:val="0"/>
      <w:dstrike w:val="0"/>
      <w:color w:val="808080"/>
      <w:sz w:val="16"/>
      <w:szCs w:val="16"/>
      <w:u w:val="none"/>
      <w:effect w:val="none"/>
      <w:shd w:val="clear" w:color="auto" w:fill="auto"/>
    </w:rPr>
  </w:style>
  <w:style w:type="paragraph" w:customStyle="1" w:styleId="paragraphright">
    <w:name w:val="paragraph_right"/>
    <w:basedOn w:val="a0"/>
    <w:rsid w:val="007B2D5D"/>
    <w:pPr>
      <w:spacing w:before="100" w:beforeAutospacing="1" w:after="100" w:afterAutospacing="1"/>
    </w:pPr>
  </w:style>
  <w:style w:type="paragraph" w:styleId="afff7">
    <w:name w:val="Normal Indent"/>
    <w:basedOn w:val="a0"/>
    <w:rsid w:val="007B2D5D"/>
    <w:pPr>
      <w:ind w:left="708" w:right="-1"/>
      <w:jc w:val="both"/>
    </w:pPr>
    <w:rPr>
      <w:sz w:val="23"/>
      <w:szCs w:val="20"/>
      <w:lang w:val="en-US" w:eastAsia="en-GB"/>
    </w:rPr>
  </w:style>
  <w:style w:type="paragraph" w:customStyle="1" w:styleId="TM">
    <w:name w:val="TM"/>
    <w:rsid w:val="007B2D5D"/>
    <w:pPr>
      <w:spacing w:line="360" w:lineRule="atLeast"/>
      <w:jc w:val="both"/>
    </w:pPr>
    <w:rPr>
      <w:rFonts w:ascii="Times" w:hAnsi="Times"/>
      <w:sz w:val="22"/>
      <w:lang w:val="fr-FR" w:eastAsia="en-GB"/>
    </w:rPr>
  </w:style>
  <w:style w:type="paragraph" w:customStyle="1" w:styleId="FC">
    <w:name w:val="FC"/>
    <w:rsid w:val="007B2D5D"/>
    <w:pPr>
      <w:spacing w:line="360" w:lineRule="atLeast"/>
      <w:ind w:left="1134" w:hanging="426"/>
      <w:jc w:val="both"/>
    </w:pPr>
    <w:rPr>
      <w:rFonts w:ascii="Times" w:hAnsi="Times"/>
      <w:sz w:val="22"/>
      <w:lang w:val="fr-FR" w:eastAsia="en-GB"/>
    </w:rPr>
  </w:style>
  <w:style w:type="paragraph" w:customStyle="1" w:styleId="FB">
    <w:name w:val="FB"/>
    <w:rsid w:val="007B2D5D"/>
    <w:pPr>
      <w:spacing w:line="360" w:lineRule="atLeast"/>
      <w:ind w:left="709"/>
      <w:jc w:val="both"/>
    </w:pPr>
    <w:rPr>
      <w:rFonts w:ascii="Times" w:hAnsi="Times"/>
      <w:sz w:val="22"/>
      <w:lang w:val="fr-FR" w:eastAsia="en-GB"/>
    </w:rPr>
  </w:style>
  <w:style w:type="paragraph" w:customStyle="1" w:styleId="Indent3">
    <w:name w:val="Indent3"/>
    <w:basedOn w:val="a0"/>
    <w:autoRedefine/>
    <w:rsid w:val="007B2D5D"/>
    <w:pPr>
      <w:overflowPunct w:val="0"/>
      <w:autoSpaceDE w:val="0"/>
      <w:autoSpaceDN w:val="0"/>
      <w:adjustRightInd w:val="0"/>
      <w:ind w:left="709"/>
      <w:jc w:val="both"/>
      <w:textAlignment w:val="baseline"/>
    </w:pPr>
    <w:rPr>
      <w:sz w:val="22"/>
      <w:szCs w:val="22"/>
      <w:lang w:eastAsia="en-GB"/>
    </w:rPr>
  </w:style>
  <w:style w:type="paragraph" w:customStyle="1" w:styleId="FR3">
    <w:name w:val="FR3"/>
    <w:rsid w:val="00A9323D"/>
    <w:pPr>
      <w:widowControl w:val="0"/>
      <w:autoSpaceDE w:val="0"/>
      <w:autoSpaceDN w:val="0"/>
      <w:adjustRightInd w:val="0"/>
      <w:spacing w:before="40"/>
    </w:pPr>
    <w:rPr>
      <w:rFonts w:ascii="Arial" w:hAnsi="Arial" w:cs="Arial"/>
      <w:sz w:val="24"/>
      <w:szCs w:val="24"/>
    </w:rPr>
  </w:style>
  <w:style w:type="paragraph" w:customStyle="1" w:styleId="Style1">
    <w:name w:val="Style1"/>
    <w:basedOn w:val="a0"/>
    <w:rsid w:val="00724A9D"/>
    <w:pPr>
      <w:widowControl w:val="0"/>
      <w:autoSpaceDE w:val="0"/>
      <w:autoSpaceDN w:val="0"/>
      <w:adjustRightInd w:val="0"/>
      <w:spacing w:line="643" w:lineRule="exact"/>
      <w:ind w:firstLine="538"/>
    </w:pPr>
  </w:style>
  <w:style w:type="paragraph" w:customStyle="1" w:styleId="Style6">
    <w:name w:val="Style6"/>
    <w:basedOn w:val="a0"/>
    <w:rsid w:val="00724A9D"/>
    <w:pPr>
      <w:widowControl w:val="0"/>
      <w:autoSpaceDE w:val="0"/>
      <w:autoSpaceDN w:val="0"/>
      <w:adjustRightInd w:val="0"/>
      <w:spacing w:line="317" w:lineRule="exact"/>
      <w:jc w:val="both"/>
    </w:pPr>
  </w:style>
  <w:style w:type="paragraph" w:customStyle="1" w:styleId="Style8">
    <w:name w:val="Style8"/>
    <w:basedOn w:val="a0"/>
    <w:rsid w:val="00724A9D"/>
    <w:pPr>
      <w:widowControl w:val="0"/>
      <w:autoSpaceDE w:val="0"/>
      <w:autoSpaceDN w:val="0"/>
      <w:adjustRightInd w:val="0"/>
      <w:spacing w:line="643" w:lineRule="exact"/>
      <w:jc w:val="both"/>
    </w:pPr>
  </w:style>
  <w:style w:type="character" w:customStyle="1" w:styleId="FontStyle11">
    <w:name w:val="Font Style11"/>
    <w:basedOn w:val="a1"/>
    <w:uiPriority w:val="99"/>
    <w:rsid w:val="00724A9D"/>
    <w:rPr>
      <w:rFonts w:ascii="Times New Roman" w:hAnsi="Times New Roman" w:cs="Times New Roman"/>
      <w:b/>
      <w:bCs/>
      <w:sz w:val="24"/>
      <w:szCs w:val="24"/>
    </w:rPr>
  </w:style>
  <w:style w:type="character" w:customStyle="1" w:styleId="FontStyle12">
    <w:name w:val="Font Style12"/>
    <w:basedOn w:val="a1"/>
    <w:uiPriority w:val="99"/>
    <w:rsid w:val="00724A9D"/>
    <w:rPr>
      <w:rFonts w:ascii="Times New Roman" w:hAnsi="Times New Roman" w:cs="Times New Roman"/>
      <w:sz w:val="26"/>
      <w:szCs w:val="26"/>
    </w:rPr>
  </w:style>
  <w:style w:type="paragraph" w:customStyle="1" w:styleId="Style2">
    <w:name w:val="Style2"/>
    <w:basedOn w:val="a0"/>
    <w:rsid w:val="00724A9D"/>
    <w:pPr>
      <w:widowControl w:val="0"/>
      <w:autoSpaceDE w:val="0"/>
      <w:autoSpaceDN w:val="0"/>
      <w:adjustRightInd w:val="0"/>
      <w:spacing w:line="643" w:lineRule="exact"/>
      <w:jc w:val="both"/>
    </w:pPr>
  </w:style>
  <w:style w:type="paragraph" w:customStyle="1" w:styleId="Style4">
    <w:name w:val="Style4"/>
    <w:basedOn w:val="a0"/>
    <w:rsid w:val="00724A9D"/>
    <w:pPr>
      <w:widowControl w:val="0"/>
      <w:autoSpaceDE w:val="0"/>
      <w:autoSpaceDN w:val="0"/>
      <w:adjustRightInd w:val="0"/>
      <w:spacing w:line="336" w:lineRule="exact"/>
      <w:ind w:firstLine="797"/>
    </w:pPr>
  </w:style>
  <w:style w:type="paragraph" w:customStyle="1" w:styleId="Style5">
    <w:name w:val="Style5"/>
    <w:basedOn w:val="a0"/>
    <w:rsid w:val="00724A9D"/>
    <w:pPr>
      <w:widowControl w:val="0"/>
      <w:autoSpaceDE w:val="0"/>
      <w:autoSpaceDN w:val="0"/>
      <w:adjustRightInd w:val="0"/>
    </w:pPr>
  </w:style>
  <w:style w:type="paragraph" w:customStyle="1" w:styleId="Style12">
    <w:name w:val="Style12"/>
    <w:basedOn w:val="a0"/>
    <w:rsid w:val="00724A9D"/>
    <w:pPr>
      <w:widowControl w:val="0"/>
      <w:autoSpaceDE w:val="0"/>
      <w:autoSpaceDN w:val="0"/>
      <w:adjustRightInd w:val="0"/>
      <w:spacing w:line="282" w:lineRule="exact"/>
      <w:jc w:val="center"/>
    </w:pPr>
  </w:style>
  <w:style w:type="character" w:customStyle="1" w:styleId="FontStyle16">
    <w:name w:val="Font Style16"/>
    <w:basedOn w:val="a1"/>
    <w:uiPriority w:val="99"/>
    <w:rsid w:val="00724A9D"/>
    <w:rPr>
      <w:rFonts w:ascii="Times New Roman" w:hAnsi="Times New Roman" w:cs="Times New Roman"/>
      <w:sz w:val="26"/>
      <w:szCs w:val="26"/>
    </w:rPr>
  </w:style>
  <w:style w:type="character" w:customStyle="1" w:styleId="FontStyle18">
    <w:name w:val="Font Style18"/>
    <w:basedOn w:val="a1"/>
    <w:uiPriority w:val="99"/>
    <w:rsid w:val="00724A9D"/>
    <w:rPr>
      <w:rFonts w:ascii="Times New Roman" w:hAnsi="Times New Roman" w:cs="Times New Roman"/>
      <w:b/>
      <w:bCs/>
      <w:sz w:val="22"/>
      <w:szCs w:val="22"/>
    </w:rPr>
  </w:style>
  <w:style w:type="character" w:customStyle="1" w:styleId="FontStyle19">
    <w:name w:val="Font Style19"/>
    <w:basedOn w:val="a1"/>
    <w:uiPriority w:val="99"/>
    <w:rsid w:val="00724A9D"/>
    <w:rPr>
      <w:rFonts w:ascii="Times New Roman" w:hAnsi="Times New Roman" w:cs="Times New Roman"/>
      <w:spacing w:val="-20"/>
      <w:sz w:val="26"/>
      <w:szCs w:val="26"/>
    </w:rPr>
  </w:style>
  <w:style w:type="character" w:customStyle="1" w:styleId="FontStyle20">
    <w:name w:val="Font Style20"/>
    <w:basedOn w:val="a1"/>
    <w:uiPriority w:val="99"/>
    <w:rsid w:val="00724A9D"/>
    <w:rPr>
      <w:rFonts w:ascii="Times New Roman" w:hAnsi="Times New Roman" w:cs="Times New Roman"/>
      <w:b/>
      <w:bCs/>
      <w:spacing w:val="-20"/>
      <w:sz w:val="30"/>
      <w:szCs w:val="30"/>
    </w:rPr>
  </w:style>
  <w:style w:type="character" w:customStyle="1" w:styleId="FontStyle13">
    <w:name w:val="Font Style13"/>
    <w:basedOn w:val="a1"/>
    <w:uiPriority w:val="99"/>
    <w:rsid w:val="00724A9D"/>
    <w:rPr>
      <w:rFonts w:ascii="Times New Roman" w:hAnsi="Times New Roman" w:cs="Times New Roman"/>
      <w:spacing w:val="-20"/>
      <w:sz w:val="26"/>
      <w:szCs w:val="26"/>
    </w:rPr>
  </w:style>
  <w:style w:type="character" w:customStyle="1" w:styleId="FontStyle14">
    <w:name w:val="Font Style14"/>
    <w:basedOn w:val="a1"/>
    <w:uiPriority w:val="99"/>
    <w:rsid w:val="00724A9D"/>
    <w:rPr>
      <w:rFonts w:ascii="Times New Roman" w:hAnsi="Times New Roman" w:cs="Times New Roman"/>
      <w:spacing w:val="-20"/>
      <w:sz w:val="26"/>
      <w:szCs w:val="26"/>
    </w:rPr>
  </w:style>
  <w:style w:type="paragraph" w:customStyle="1" w:styleId="Style3">
    <w:name w:val="Style3"/>
    <w:basedOn w:val="a0"/>
    <w:rsid w:val="00724A9D"/>
    <w:pPr>
      <w:widowControl w:val="0"/>
      <w:autoSpaceDE w:val="0"/>
      <w:autoSpaceDN w:val="0"/>
      <w:adjustRightInd w:val="0"/>
    </w:pPr>
  </w:style>
  <w:style w:type="paragraph" w:customStyle="1" w:styleId="18">
    <w:name w:val="заголовок 1"/>
    <w:basedOn w:val="a0"/>
    <w:next w:val="a0"/>
    <w:rsid w:val="00724A9D"/>
    <w:pPr>
      <w:keepNext/>
      <w:jc w:val="center"/>
    </w:pPr>
    <w:rPr>
      <w:b/>
      <w:sz w:val="28"/>
      <w:szCs w:val="20"/>
    </w:rPr>
  </w:style>
  <w:style w:type="paragraph" w:customStyle="1" w:styleId="52">
    <w:name w:val="заголовок 5"/>
    <w:basedOn w:val="a0"/>
    <w:next w:val="a0"/>
    <w:rsid w:val="00724A9D"/>
    <w:pPr>
      <w:keepNext/>
      <w:jc w:val="both"/>
      <w:outlineLvl w:val="4"/>
    </w:pPr>
    <w:rPr>
      <w:b/>
      <w:sz w:val="28"/>
      <w:szCs w:val="20"/>
    </w:rPr>
  </w:style>
  <w:style w:type="paragraph" w:customStyle="1" w:styleId="72">
    <w:name w:val="заголовок 7"/>
    <w:basedOn w:val="a0"/>
    <w:next w:val="a0"/>
    <w:rsid w:val="00724A9D"/>
    <w:pPr>
      <w:keepNext/>
      <w:ind w:firstLine="426"/>
      <w:jc w:val="center"/>
      <w:outlineLvl w:val="6"/>
    </w:pPr>
    <w:rPr>
      <w:b/>
      <w:szCs w:val="20"/>
    </w:rPr>
  </w:style>
  <w:style w:type="paragraph" w:customStyle="1" w:styleId="Iniiaiieoaeno">
    <w:name w:val="Iniiaiie oaeno"/>
    <w:basedOn w:val="a0"/>
    <w:rsid w:val="00932366"/>
    <w:pPr>
      <w:spacing w:after="120"/>
    </w:pPr>
    <w:rPr>
      <w:szCs w:val="20"/>
    </w:rPr>
  </w:style>
  <w:style w:type="paragraph" w:styleId="afff8">
    <w:name w:val="List"/>
    <w:basedOn w:val="a0"/>
    <w:rsid w:val="00D005D8"/>
    <w:pPr>
      <w:ind w:left="283" w:hanging="283"/>
      <w:contextualSpacing/>
    </w:pPr>
  </w:style>
  <w:style w:type="paragraph" w:customStyle="1" w:styleId="Noeeu1">
    <w:name w:val="Noeeu1"/>
    <w:basedOn w:val="a0"/>
    <w:rsid w:val="00A676FF"/>
    <w:pPr>
      <w:jc w:val="both"/>
    </w:pPr>
    <w:rPr>
      <w:rFonts w:ascii="Baltica" w:hAnsi="Baltica"/>
    </w:rPr>
  </w:style>
  <w:style w:type="paragraph" w:customStyle="1" w:styleId="220">
    <w:name w:val="Основной текст 22"/>
    <w:basedOn w:val="a0"/>
    <w:rsid w:val="001417E7"/>
    <w:pPr>
      <w:ind w:firstLine="567"/>
      <w:jc w:val="both"/>
    </w:pPr>
    <w:rPr>
      <w:rFonts w:ascii="Courier New" w:hAnsi="Courier New"/>
      <w:szCs w:val="20"/>
    </w:rPr>
  </w:style>
  <w:style w:type="paragraph" w:customStyle="1" w:styleId="221">
    <w:name w:val="Основной текст с отступом 22"/>
    <w:basedOn w:val="a0"/>
    <w:rsid w:val="001417E7"/>
    <w:pPr>
      <w:widowControl w:val="0"/>
      <w:overflowPunct w:val="0"/>
      <w:autoSpaceDE w:val="0"/>
      <w:autoSpaceDN w:val="0"/>
      <w:adjustRightInd w:val="0"/>
      <w:ind w:firstLine="709"/>
      <w:jc w:val="both"/>
      <w:textAlignment w:val="baseline"/>
    </w:pPr>
    <w:rPr>
      <w:rFonts w:ascii="Arial" w:hAnsi="Arial"/>
      <w:sz w:val="20"/>
      <w:szCs w:val="20"/>
    </w:rPr>
  </w:style>
  <w:style w:type="paragraph" w:customStyle="1" w:styleId="42">
    <w:name w:val="Обычный4"/>
    <w:rsid w:val="001417E7"/>
    <w:pPr>
      <w:widowControl w:val="0"/>
      <w:spacing w:line="300" w:lineRule="auto"/>
      <w:ind w:firstLine="20"/>
    </w:pPr>
    <w:rPr>
      <w:snapToGrid w:val="0"/>
      <w:sz w:val="24"/>
    </w:rPr>
  </w:style>
  <w:style w:type="paragraph" w:styleId="afff9">
    <w:name w:val="endnote text"/>
    <w:basedOn w:val="a0"/>
    <w:link w:val="afffa"/>
    <w:rsid w:val="001417E7"/>
    <w:rPr>
      <w:sz w:val="20"/>
      <w:szCs w:val="20"/>
    </w:rPr>
  </w:style>
  <w:style w:type="character" w:customStyle="1" w:styleId="afffa">
    <w:name w:val="Текст концевой сноски Знак"/>
    <w:basedOn w:val="a1"/>
    <w:link w:val="afff9"/>
    <w:rsid w:val="001417E7"/>
  </w:style>
  <w:style w:type="paragraph" w:styleId="2c">
    <w:name w:val="List 2"/>
    <w:basedOn w:val="a0"/>
    <w:rsid w:val="001417E7"/>
    <w:pPr>
      <w:widowControl w:val="0"/>
      <w:autoSpaceDE w:val="0"/>
      <w:autoSpaceDN w:val="0"/>
      <w:adjustRightInd w:val="0"/>
      <w:ind w:left="566" w:hanging="283"/>
    </w:pPr>
    <w:rPr>
      <w:color w:val="000000"/>
      <w:szCs w:val="25"/>
    </w:rPr>
  </w:style>
  <w:style w:type="paragraph" w:styleId="38">
    <w:name w:val="List 3"/>
    <w:basedOn w:val="a0"/>
    <w:rsid w:val="001417E7"/>
    <w:pPr>
      <w:widowControl w:val="0"/>
      <w:autoSpaceDE w:val="0"/>
      <w:autoSpaceDN w:val="0"/>
      <w:adjustRightInd w:val="0"/>
      <w:ind w:left="849" w:hanging="283"/>
    </w:pPr>
    <w:rPr>
      <w:color w:val="000000"/>
      <w:szCs w:val="25"/>
    </w:rPr>
  </w:style>
  <w:style w:type="paragraph" w:styleId="43">
    <w:name w:val="List 4"/>
    <w:basedOn w:val="a0"/>
    <w:rsid w:val="001417E7"/>
    <w:pPr>
      <w:widowControl w:val="0"/>
      <w:autoSpaceDE w:val="0"/>
      <w:autoSpaceDN w:val="0"/>
      <w:adjustRightInd w:val="0"/>
      <w:ind w:left="1132" w:hanging="283"/>
    </w:pPr>
    <w:rPr>
      <w:color w:val="000000"/>
      <w:szCs w:val="25"/>
    </w:rPr>
  </w:style>
  <w:style w:type="paragraph" w:styleId="afffb">
    <w:name w:val="Closing"/>
    <w:basedOn w:val="a0"/>
    <w:link w:val="afffc"/>
    <w:rsid w:val="001417E7"/>
    <w:pPr>
      <w:widowControl w:val="0"/>
      <w:autoSpaceDE w:val="0"/>
      <w:autoSpaceDN w:val="0"/>
      <w:adjustRightInd w:val="0"/>
      <w:ind w:left="4252"/>
    </w:pPr>
    <w:rPr>
      <w:color w:val="000000"/>
      <w:szCs w:val="25"/>
    </w:rPr>
  </w:style>
  <w:style w:type="character" w:customStyle="1" w:styleId="afffc">
    <w:name w:val="Прощание Знак"/>
    <w:basedOn w:val="a1"/>
    <w:link w:val="afffb"/>
    <w:rsid w:val="001417E7"/>
    <w:rPr>
      <w:color w:val="000000"/>
      <w:sz w:val="24"/>
      <w:szCs w:val="25"/>
    </w:rPr>
  </w:style>
  <w:style w:type="paragraph" w:styleId="39">
    <w:name w:val="List Continue 3"/>
    <w:basedOn w:val="a0"/>
    <w:rsid w:val="001417E7"/>
    <w:pPr>
      <w:widowControl w:val="0"/>
      <w:autoSpaceDE w:val="0"/>
      <w:autoSpaceDN w:val="0"/>
      <w:adjustRightInd w:val="0"/>
      <w:spacing w:after="120"/>
      <w:ind w:left="849"/>
    </w:pPr>
    <w:rPr>
      <w:color w:val="000000"/>
      <w:szCs w:val="25"/>
    </w:rPr>
  </w:style>
  <w:style w:type="paragraph" w:customStyle="1" w:styleId="afffd">
    <w:name w:val="Рисунок"/>
    <w:basedOn w:val="a0"/>
    <w:rsid w:val="001417E7"/>
    <w:pPr>
      <w:widowControl w:val="0"/>
      <w:autoSpaceDE w:val="0"/>
      <w:autoSpaceDN w:val="0"/>
      <w:adjustRightInd w:val="0"/>
    </w:pPr>
    <w:rPr>
      <w:color w:val="000000"/>
      <w:szCs w:val="25"/>
    </w:rPr>
  </w:style>
  <w:style w:type="paragraph" w:styleId="afffe">
    <w:name w:val="Signature"/>
    <w:basedOn w:val="a0"/>
    <w:link w:val="affff"/>
    <w:rsid w:val="001417E7"/>
    <w:pPr>
      <w:widowControl w:val="0"/>
      <w:autoSpaceDE w:val="0"/>
      <w:autoSpaceDN w:val="0"/>
      <w:adjustRightInd w:val="0"/>
      <w:ind w:left="4252"/>
    </w:pPr>
    <w:rPr>
      <w:color w:val="000000"/>
      <w:szCs w:val="25"/>
    </w:rPr>
  </w:style>
  <w:style w:type="character" w:customStyle="1" w:styleId="affff">
    <w:name w:val="Подпись Знак"/>
    <w:basedOn w:val="a1"/>
    <w:link w:val="afffe"/>
    <w:rsid w:val="001417E7"/>
    <w:rPr>
      <w:color w:val="000000"/>
      <w:sz w:val="24"/>
      <w:szCs w:val="25"/>
    </w:rPr>
  </w:style>
  <w:style w:type="paragraph" w:customStyle="1" w:styleId="affff0">
    <w:name w:val="Знак"/>
    <w:basedOn w:val="a0"/>
    <w:rsid w:val="001417E7"/>
    <w:pPr>
      <w:keepLines/>
      <w:spacing w:after="160" w:line="240" w:lineRule="exact"/>
    </w:pPr>
    <w:rPr>
      <w:rFonts w:ascii="Verdana" w:eastAsia="MS Mincho" w:hAnsi="Verdana" w:cs="Franklin Gothic Book"/>
      <w:sz w:val="20"/>
      <w:szCs w:val="20"/>
      <w:lang w:val="en-US" w:eastAsia="en-US"/>
    </w:rPr>
  </w:style>
  <w:style w:type="character" w:styleId="affff1">
    <w:name w:val="line number"/>
    <w:basedOn w:val="a1"/>
    <w:rsid w:val="00DC1727"/>
  </w:style>
  <w:style w:type="paragraph" w:customStyle="1" w:styleId="xl36">
    <w:name w:val="xl36"/>
    <w:basedOn w:val="a0"/>
    <w:rsid w:val="00DC1727"/>
    <w:pPr>
      <w:spacing w:before="100" w:beforeAutospacing="1" w:after="100" w:afterAutospacing="1"/>
      <w:jc w:val="center"/>
    </w:pPr>
    <w:rPr>
      <w:sz w:val="22"/>
      <w:szCs w:val="22"/>
    </w:rPr>
  </w:style>
  <w:style w:type="paragraph" w:customStyle="1" w:styleId="11790">
    <w:name w:val="Стиль 1.1 Подраздел + по центру Выступ:  79 мм Перед:  0 пт Пос... Знак Знак"/>
    <w:basedOn w:val="a0"/>
    <w:next w:val="a0"/>
    <w:rsid w:val="00DC1727"/>
    <w:pPr>
      <w:keepNext/>
      <w:spacing w:after="240"/>
      <w:ind w:hanging="448"/>
      <w:jc w:val="center"/>
      <w:outlineLvl w:val="1"/>
    </w:pPr>
    <w:rPr>
      <w:rFonts w:ascii="Arial" w:hAnsi="Arial" w:cs="Arial"/>
      <w:b/>
      <w:bCs/>
      <w:i/>
      <w:iCs/>
      <w:sz w:val="28"/>
      <w:szCs w:val="28"/>
    </w:rPr>
  </w:style>
  <w:style w:type="character" w:customStyle="1" w:styleId="FontStyle22">
    <w:name w:val="Font Style22"/>
    <w:basedOn w:val="a1"/>
    <w:rsid w:val="0022042D"/>
    <w:rPr>
      <w:rFonts w:ascii="Times New Roman" w:hAnsi="Times New Roman" w:cs="Times New Roman"/>
      <w:sz w:val="20"/>
      <w:szCs w:val="20"/>
    </w:rPr>
  </w:style>
  <w:style w:type="paragraph" w:customStyle="1" w:styleId="Style69">
    <w:name w:val="Style69"/>
    <w:basedOn w:val="a0"/>
    <w:rsid w:val="00BE3F30"/>
    <w:pPr>
      <w:spacing w:line="274" w:lineRule="exact"/>
      <w:ind w:hanging="569"/>
    </w:pPr>
    <w:rPr>
      <w:sz w:val="20"/>
      <w:szCs w:val="20"/>
    </w:rPr>
  </w:style>
  <w:style w:type="paragraph" w:customStyle="1" w:styleId="20">
    <w:name w:val="Пункт2"/>
    <w:basedOn w:val="a0"/>
    <w:rsid w:val="00BE3F30"/>
    <w:pPr>
      <w:keepNext/>
      <w:numPr>
        <w:ilvl w:val="2"/>
        <w:numId w:val="3"/>
      </w:numPr>
      <w:suppressAutoHyphens/>
      <w:spacing w:before="240" w:after="120"/>
      <w:outlineLvl w:val="2"/>
    </w:pPr>
    <w:rPr>
      <w:b/>
      <w:snapToGrid w:val="0"/>
      <w:sz w:val="28"/>
      <w:szCs w:val="20"/>
    </w:rPr>
  </w:style>
  <w:style w:type="paragraph" w:customStyle="1" w:styleId="Style7">
    <w:name w:val="Style7"/>
    <w:basedOn w:val="a0"/>
    <w:rsid w:val="00C95D9D"/>
    <w:pPr>
      <w:widowControl w:val="0"/>
      <w:autoSpaceDE w:val="0"/>
      <w:autoSpaceDN w:val="0"/>
      <w:adjustRightInd w:val="0"/>
      <w:spacing w:line="274" w:lineRule="exact"/>
      <w:jc w:val="both"/>
    </w:pPr>
    <w:rPr>
      <w:rFonts w:ascii="Arial" w:hAnsi="Arial"/>
    </w:rPr>
  </w:style>
  <w:style w:type="paragraph" w:customStyle="1" w:styleId="Style9">
    <w:name w:val="Style9"/>
    <w:basedOn w:val="a0"/>
    <w:rsid w:val="00C95D9D"/>
    <w:pPr>
      <w:widowControl w:val="0"/>
      <w:autoSpaceDE w:val="0"/>
      <w:autoSpaceDN w:val="0"/>
      <w:adjustRightInd w:val="0"/>
    </w:pPr>
    <w:rPr>
      <w:rFonts w:ascii="Arial" w:hAnsi="Arial"/>
    </w:rPr>
  </w:style>
  <w:style w:type="paragraph" w:customStyle="1" w:styleId="Style10">
    <w:name w:val="Style10"/>
    <w:basedOn w:val="a0"/>
    <w:rsid w:val="00C95D9D"/>
    <w:pPr>
      <w:widowControl w:val="0"/>
      <w:autoSpaceDE w:val="0"/>
      <w:autoSpaceDN w:val="0"/>
      <w:adjustRightInd w:val="0"/>
    </w:pPr>
    <w:rPr>
      <w:rFonts w:ascii="Arial" w:hAnsi="Arial"/>
    </w:rPr>
  </w:style>
  <w:style w:type="paragraph" w:customStyle="1" w:styleId="Style11">
    <w:name w:val="Style11"/>
    <w:basedOn w:val="a0"/>
    <w:rsid w:val="00C95D9D"/>
    <w:pPr>
      <w:widowControl w:val="0"/>
      <w:autoSpaceDE w:val="0"/>
      <w:autoSpaceDN w:val="0"/>
      <w:adjustRightInd w:val="0"/>
    </w:pPr>
    <w:rPr>
      <w:rFonts w:ascii="Arial" w:hAnsi="Arial"/>
    </w:rPr>
  </w:style>
  <w:style w:type="paragraph" w:customStyle="1" w:styleId="Style13">
    <w:name w:val="Style13"/>
    <w:basedOn w:val="a0"/>
    <w:rsid w:val="00C95D9D"/>
    <w:pPr>
      <w:widowControl w:val="0"/>
      <w:autoSpaceDE w:val="0"/>
      <w:autoSpaceDN w:val="0"/>
      <w:adjustRightInd w:val="0"/>
      <w:spacing w:line="283" w:lineRule="exact"/>
    </w:pPr>
    <w:rPr>
      <w:rFonts w:ascii="Arial" w:hAnsi="Arial"/>
    </w:rPr>
  </w:style>
  <w:style w:type="paragraph" w:customStyle="1" w:styleId="Style14">
    <w:name w:val="Style14"/>
    <w:basedOn w:val="a0"/>
    <w:rsid w:val="00C95D9D"/>
    <w:pPr>
      <w:widowControl w:val="0"/>
      <w:autoSpaceDE w:val="0"/>
      <w:autoSpaceDN w:val="0"/>
      <w:adjustRightInd w:val="0"/>
      <w:spacing w:line="278" w:lineRule="exact"/>
      <w:jc w:val="center"/>
    </w:pPr>
    <w:rPr>
      <w:rFonts w:ascii="Arial" w:hAnsi="Arial"/>
    </w:rPr>
  </w:style>
  <w:style w:type="paragraph" w:customStyle="1" w:styleId="Style15">
    <w:name w:val="Style15"/>
    <w:basedOn w:val="a0"/>
    <w:rsid w:val="00C95D9D"/>
    <w:pPr>
      <w:widowControl w:val="0"/>
      <w:autoSpaceDE w:val="0"/>
      <w:autoSpaceDN w:val="0"/>
      <w:adjustRightInd w:val="0"/>
      <w:spacing w:line="276" w:lineRule="exact"/>
      <w:ind w:hanging="336"/>
    </w:pPr>
    <w:rPr>
      <w:rFonts w:ascii="Arial" w:hAnsi="Arial"/>
    </w:rPr>
  </w:style>
  <w:style w:type="paragraph" w:customStyle="1" w:styleId="Style18">
    <w:name w:val="Style18"/>
    <w:basedOn w:val="a0"/>
    <w:rsid w:val="00C95D9D"/>
    <w:pPr>
      <w:widowControl w:val="0"/>
      <w:autoSpaceDE w:val="0"/>
      <w:autoSpaceDN w:val="0"/>
      <w:adjustRightInd w:val="0"/>
      <w:spacing w:line="269" w:lineRule="exact"/>
      <w:ind w:firstLine="854"/>
    </w:pPr>
    <w:rPr>
      <w:rFonts w:ascii="Arial" w:hAnsi="Arial"/>
    </w:rPr>
  </w:style>
  <w:style w:type="paragraph" w:customStyle="1" w:styleId="Style19">
    <w:name w:val="Style19"/>
    <w:basedOn w:val="a0"/>
    <w:rsid w:val="00C95D9D"/>
    <w:pPr>
      <w:widowControl w:val="0"/>
      <w:autoSpaceDE w:val="0"/>
      <w:autoSpaceDN w:val="0"/>
      <w:adjustRightInd w:val="0"/>
      <w:spacing w:line="277" w:lineRule="exact"/>
      <w:ind w:firstLine="734"/>
      <w:jc w:val="both"/>
    </w:pPr>
    <w:rPr>
      <w:rFonts w:ascii="Arial" w:hAnsi="Arial"/>
    </w:rPr>
  </w:style>
  <w:style w:type="paragraph" w:customStyle="1" w:styleId="Style20">
    <w:name w:val="Style20"/>
    <w:basedOn w:val="a0"/>
    <w:rsid w:val="00C95D9D"/>
    <w:pPr>
      <w:widowControl w:val="0"/>
      <w:autoSpaceDE w:val="0"/>
      <w:autoSpaceDN w:val="0"/>
      <w:adjustRightInd w:val="0"/>
    </w:pPr>
    <w:rPr>
      <w:rFonts w:ascii="Arial" w:hAnsi="Arial"/>
    </w:rPr>
  </w:style>
  <w:style w:type="paragraph" w:customStyle="1" w:styleId="Style21">
    <w:name w:val="Style21"/>
    <w:basedOn w:val="a0"/>
    <w:rsid w:val="00C95D9D"/>
    <w:pPr>
      <w:widowControl w:val="0"/>
      <w:autoSpaceDE w:val="0"/>
      <w:autoSpaceDN w:val="0"/>
      <w:adjustRightInd w:val="0"/>
    </w:pPr>
    <w:rPr>
      <w:rFonts w:ascii="Arial" w:hAnsi="Arial"/>
    </w:rPr>
  </w:style>
  <w:style w:type="paragraph" w:customStyle="1" w:styleId="Style23">
    <w:name w:val="Style23"/>
    <w:basedOn w:val="a0"/>
    <w:rsid w:val="00C95D9D"/>
    <w:pPr>
      <w:widowControl w:val="0"/>
      <w:autoSpaceDE w:val="0"/>
      <w:autoSpaceDN w:val="0"/>
      <w:adjustRightInd w:val="0"/>
      <w:spacing w:line="278" w:lineRule="exact"/>
      <w:ind w:hanging="1594"/>
    </w:pPr>
    <w:rPr>
      <w:rFonts w:ascii="Arial" w:hAnsi="Arial"/>
    </w:rPr>
  </w:style>
  <w:style w:type="character" w:customStyle="1" w:styleId="FontStyle25">
    <w:name w:val="Font Style25"/>
    <w:basedOn w:val="a1"/>
    <w:rsid w:val="00C95D9D"/>
    <w:rPr>
      <w:rFonts w:ascii="Arial" w:hAnsi="Arial" w:cs="Arial"/>
      <w:sz w:val="18"/>
      <w:szCs w:val="18"/>
    </w:rPr>
  </w:style>
  <w:style w:type="character" w:customStyle="1" w:styleId="FontStyle27">
    <w:name w:val="Font Style27"/>
    <w:basedOn w:val="a1"/>
    <w:rsid w:val="00C95D9D"/>
    <w:rPr>
      <w:rFonts w:ascii="Arial" w:hAnsi="Arial" w:cs="Arial"/>
      <w:sz w:val="22"/>
      <w:szCs w:val="22"/>
    </w:rPr>
  </w:style>
  <w:style w:type="character" w:customStyle="1" w:styleId="FontStyle28">
    <w:name w:val="Font Style28"/>
    <w:basedOn w:val="a1"/>
    <w:rsid w:val="00C95D9D"/>
    <w:rPr>
      <w:rFonts w:ascii="Arial" w:hAnsi="Arial" w:cs="Arial"/>
      <w:b/>
      <w:bCs/>
      <w:sz w:val="22"/>
      <w:szCs w:val="22"/>
    </w:rPr>
  </w:style>
  <w:style w:type="character" w:customStyle="1" w:styleId="FontStyle30">
    <w:name w:val="Font Style30"/>
    <w:basedOn w:val="a1"/>
    <w:rsid w:val="00C95D9D"/>
    <w:rPr>
      <w:rFonts w:ascii="Arial" w:hAnsi="Arial" w:cs="Arial"/>
      <w:i/>
      <w:iCs/>
      <w:sz w:val="22"/>
      <w:szCs w:val="22"/>
    </w:rPr>
  </w:style>
  <w:style w:type="character" w:customStyle="1" w:styleId="FontStyle31">
    <w:name w:val="Font Style31"/>
    <w:basedOn w:val="a1"/>
    <w:rsid w:val="00C95D9D"/>
    <w:rPr>
      <w:rFonts w:ascii="Arial" w:hAnsi="Arial" w:cs="Arial"/>
      <w:b/>
      <w:bCs/>
      <w:sz w:val="20"/>
      <w:szCs w:val="20"/>
    </w:rPr>
  </w:style>
  <w:style w:type="character" w:customStyle="1" w:styleId="FontStyle32">
    <w:name w:val="Font Style32"/>
    <w:basedOn w:val="a1"/>
    <w:rsid w:val="00C95D9D"/>
    <w:rPr>
      <w:rFonts w:ascii="Arial" w:hAnsi="Arial" w:cs="Arial"/>
      <w:b/>
      <w:bCs/>
      <w:i/>
      <w:iCs/>
      <w:sz w:val="22"/>
      <w:szCs w:val="22"/>
    </w:rPr>
  </w:style>
  <w:style w:type="paragraph" w:customStyle="1" w:styleId="Char0">
    <w:name w:val="Char"/>
    <w:basedOn w:val="a0"/>
    <w:rsid w:val="00C95D9D"/>
    <w:pPr>
      <w:keepLines/>
      <w:spacing w:after="160" w:line="240" w:lineRule="exact"/>
    </w:pPr>
    <w:rPr>
      <w:rFonts w:ascii="Verdana" w:eastAsia="MS Mincho" w:hAnsi="Verdana" w:cs="Franklin Gothic Book"/>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2275098">
      <w:bodyDiv w:val="1"/>
      <w:marLeft w:val="0"/>
      <w:marRight w:val="0"/>
      <w:marTop w:val="0"/>
      <w:marBottom w:val="0"/>
      <w:divBdr>
        <w:top w:val="none" w:sz="0" w:space="0" w:color="auto"/>
        <w:left w:val="none" w:sz="0" w:space="0" w:color="auto"/>
        <w:bottom w:val="none" w:sz="0" w:space="0" w:color="auto"/>
        <w:right w:val="none" w:sz="0" w:space="0" w:color="auto"/>
      </w:divBdr>
    </w:div>
    <w:div w:id="56511610">
      <w:bodyDiv w:val="1"/>
      <w:marLeft w:val="0"/>
      <w:marRight w:val="0"/>
      <w:marTop w:val="0"/>
      <w:marBottom w:val="0"/>
      <w:divBdr>
        <w:top w:val="none" w:sz="0" w:space="0" w:color="auto"/>
        <w:left w:val="none" w:sz="0" w:space="0" w:color="auto"/>
        <w:bottom w:val="none" w:sz="0" w:space="0" w:color="auto"/>
        <w:right w:val="none" w:sz="0" w:space="0" w:color="auto"/>
      </w:divBdr>
    </w:div>
    <w:div w:id="61418149">
      <w:bodyDiv w:val="1"/>
      <w:marLeft w:val="0"/>
      <w:marRight w:val="0"/>
      <w:marTop w:val="0"/>
      <w:marBottom w:val="0"/>
      <w:divBdr>
        <w:top w:val="none" w:sz="0" w:space="0" w:color="auto"/>
        <w:left w:val="none" w:sz="0" w:space="0" w:color="auto"/>
        <w:bottom w:val="none" w:sz="0" w:space="0" w:color="auto"/>
        <w:right w:val="none" w:sz="0" w:space="0" w:color="auto"/>
      </w:divBdr>
    </w:div>
    <w:div w:id="188107126">
      <w:bodyDiv w:val="1"/>
      <w:marLeft w:val="0"/>
      <w:marRight w:val="0"/>
      <w:marTop w:val="0"/>
      <w:marBottom w:val="0"/>
      <w:divBdr>
        <w:top w:val="none" w:sz="0" w:space="0" w:color="auto"/>
        <w:left w:val="none" w:sz="0" w:space="0" w:color="auto"/>
        <w:bottom w:val="none" w:sz="0" w:space="0" w:color="auto"/>
        <w:right w:val="none" w:sz="0" w:space="0" w:color="auto"/>
      </w:divBdr>
    </w:div>
    <w:div w:id="235012925">
      <w:bodyDiv w:val="1"/>
      <w:marLeft w:val="0"/>
      <w:marRight w:val="0"/>
      <w:marTop w:val="0"/>
      <w:marBottom w:val="0"/>
      <w:divBdr>
        <w:top w:val="none" w:sz="0" w:space="0" w:color="auto"/>
        <w:left w:val="none" w:sz="0" w:space="0" w:color="auto"/>
        <w:bottom w:val="none" w:sz="0" w:space="0" w:color="auto"/>
        <w:right w:val="none" w:sz="0" w:space="0" w:color="auto"/>
      </w:divBdr>
    </w:div>
    <w:div w:id="372459431">
      <w:bodyDiv w:val="1"/>
      <w:marLeft w:val="0"/>
      <w:marRight w:val="0"/>
      <w:marTop w:val="0"/>
      <w:marBottom w:val="0"/>
      <w:divBdr>
        <w:top w:val="none" w:sz="0" w:space="0" w:color="auto"/>
        <w:left w:val="none" w:sz="0" w:space="0" w:color="auto"/>
        <w:bottom w:val="none" w:sz="0" w:space="0" w:color="auto"/>
        <w:right w:val="none" w:sz="0" w:space="0" w:color="auto"/>
      </w:divBdr>
    </w:div>
    <w:div w:id="454955534">
      <w:bodyDiv w:val="1"/>
      <w:marLeft w:val="0"/>
      <w:marRight w:val="0"/>
      <w:marTop w:val="0"/>
      <w:marBottom w:val="0"/>
      <w:divBdr>
        <w:top w:val="none" w:sz="0" w:space="0" w:color="auto"/>
        <w:left w:val="none" w:sz="0" w:space="0" w:color="auto"/>
        <w:bottom w:val="none" w:sz="0" w:space="0" w:color="auto"/>
        <w:right w:val="none" w:sz="0" w:space="0" w:color="auto"/>
      </w:divBdr>
    </w:div>
    <w:div w:id="472144529">
      <w:bodyDiv w:val="1"/>
      <w:marLeft w:val="0"/>
      <w:marRight w:val="0"/>
      <w:marTop w:val="0"/>
      <w:marBottom w:val="0"/>
      <w:divBdr>
        <w:top w:val="none" w:sz="0" w:space="0" w:color="auto"/>
        <w:left w:val="none" w:sz="0" w:space="0" w:color="auto"/>
        <w:bottom w:val="none" w:sz="0" w:space="0" w:color="auto"/>
        <w:right w:val="none" w:sz="0" w:space="0" w:color="auto"/>
      </w:divBdr>
    </w:div>
    <w:div w:id="504592512">
      <w:bodyDiv w:val="1"/>
      <w:marLeft w:val="0"/>
      <w:marRight w:val="0"/>
      <w:marTop w:val="0"/>
      <w:marBottom w:val="0"/>
      <w:divBdr>
        <w:top w:val="none" w:sz="0" w:space="0" w:color="auto"/>
        <w:left w:val="none" w:sz="0" w:space="0" w:color="auto"/>
        <w:bottom w:val="none" w:sz="0" w:space="0" w:color="auto"/>
        <w:right w:val="none" w:sz="0" w:space="0" w:color="auto"/>
      </w:divBdr>
    </w:div>
    <w:div w:id="614020664">
      <w:bodyDiv w:val="1"/>
      <w:marLeft w:val="0"/>
      <w:marRight w:val="0"/>
      <w:marTop w:val="0"/>
      <w:marBottom w:val="0"/>
      <w:divBdr>
        <w:top w:val="none" w:sz="0" w:space="0" w:color="auto"/>
        <w:left w:val="none" w:sz="0" w:space="0" w:color="auto"/>
        <w:bottom w:val="none" w:sz="0" w:space="0" w:color="auto"/>
        <w:right w:val="none" w:sz="0" w:space="0" w:color="auto"/>
      </w:divBdr>
    </w:div>
    <w:div w:id="620653152">
      <w:bodyDiv w:val="1"/>
      <w:marLeft w:val="0"/>
      <w:marRight w:val="0"/>
      <w:marTop w:val="0"/>
      <w:marBottom w:val="0"/>
      <w:divBdr>
        <w:top w:val="none" w:sz="0" w:space="0" w:color="auto"/>
        <w:left w:val="none" w:sz="0" w:space="0" w:color="auto"/>
        <w:bottom w:val="none" w:sz="0" w:space="0" w:color="auto"/>
        <w:right w:val="none" w:sz="0" w:space="0" w:color="auto"/>
      </w:divBdr>
    </w:div>
    <w:div w:id="631248262">
      <w:bodyDiv w:val="1"/>
      <w:marLeft w:val="0"/>
      <w:marRight w:val="0"/>
      <w:marTop w:val="0"/>
      <w:marBottom w:val="0"/>
      <w:divBdr>
        <w:top w:val="none" w:sz="0" w:space="0" w:color="auto"/>
        <w:left w:val="none" w:sz="0" w:space="0" w:color="auto"/>
        <w:bottom w:val="none" w:sz="0" w:space="0" w:color="auto"/>
        <w:right w:val="none" w:sz="0" w:space="0" w:color="auto"/>
      </w:divBdr>
    </w:div>
    <w:div w:id="789206557">
      <w:bodyDiv w:val="1"/>
      <w:marLeft w:val="0"/>
      <w:marRight w:val="0"/>
      <w:marTop w:val="0"/>
      <w:marBottom w:val="0"/>
      <w:divBdr>
        <w:top w:val="none" w:sz="0" w:space="0" w:color="auto"/>
        <w:left w:val="none" w:sz="0" w:space="0" w:color="auto"/>
        <w:bottom w:val="none" w:sz="0" w:space="0" w:color="auto"/>
        <w:right w:val="none" w:sz="0" w:space="0" w:color="auto"/>
      </w:divBdr>
    </w:div>
    <w:div w:id="790517084">
      <w:bodyDiv w:val="1"/>
      <w:marLeft w:val="0"/>
      <w:marRight w:val="0"/>
      <w:marTop w:val="0"/>
      <w:marBottom w:val="0"/>
      <w:divBdr>
        <w:top w:val="none" w:sz="0" w:space="0" w:color="auto"/>
        <w:left w:val="none" w:sz="0" w:space="0" w:color="auto"/>
        <w:bottom w:val="none" w:sz="0" w:space="0" w:color="auto"/>
        <w:right w:val="none" w:sz="0" w:space="0" w:color="auto"/>
      </w:divBdr>
    </w:div>
    <w:div w:id="800003991">
      <w:bodyDiv w:val="1"/>
      <w:marLeft w:val="0"/>
      <w:marRight w:val="0"/>
      <w:marTop w:val="0"/>
      <w:marBottom w:val="0"/>
      <w:divBdr>
        <w:top w:val="none" w:sz="0" w:space="0" w:color="auto"/>
        <w:left w:val="none" w:sz="0" w:space="0" w:color="auto"/>
        <w:bottom w:val="none" w:sz="0" w:space="0" w:color="auto"/>
        <w:right w:val="none" w:sz="0" w:space="0" w:color="auto"/>
      </w:divBdr>
    </w:div>
    <w:div w:id="826288174">
      <w:bodyDiv w:val="1"/>
      <w:marLeft w:val="0"/>
      <w:marRight w:val="0"/>
      <w:marTop w:val="0"/>
      <w:marBottom w:val="0"/>
      <w:divBdr>
        <w:top w:val="none" w:sz="0" w:space="0" w:color="auto"/>
        <w:left w:val="none" w:sz="0" w:space="0" w:color="auto"/>
        <w:bottom w:val="none" w:sz="0" w:space="0" w:color="auto"/>
        <w:right w:val="none" w:sz="0" w:space="0" w:color="auto"/>
      </w:divBdr>
    </w:div>
    <w:div w:id="832449426">
      <w:bodyDiv w:val="1"/>
      <w:marLeft w:val="0"/>
      <w:marRight w:val="0"/>
      <w:marTop w:val="0"/>
      <w:marBottom w:val="0"/>
      <w:divBdr>
        <w:top w:val="none" w:sz="0" w:space="0" w:color="auto"/>
        <w:left w:val="none" w:sz="0" w:space="0" w:color="auto"/>
        <w:bottom w:val="none" w:sz="0" w:space="0" w:color="auto"/>
        <w:right w:val="none" w:sz="0" w:space="0" w:color="auto"/>
      </w:divBdr>
    </w:div>
    <w:div w:id="866019133">
      <w:bodyDiv w:val="1"/>
      <w:marLeft w:val="0"/>
      <w:marRight w:val="0"/>
      <w:marTop w:val="0"/>
      <w:marBottom w:val="0"/>
      <w:divBdr>
        <w:top w:val="none" w:sz="0" w:space="0" w:color="auto"/>
        <w:left w:val="none" w:sz="0" w:space="0" w:color="auto"/>
        <w:bottom w:val="none" w:sz="0" w:space="0" w:color="auto"/>
        <w:right w:val="none" w:sz="0" w:space="0" w:color="auto"/>
      </w:divBdr>
    </w:div>
    <w:div w:id="956258913">
      <w:bodyDiv w:val="1"/>
      <w:marLeft w:val="0"/>
      <w:marRight w:val="0"/>
      <w:marTop w:val="0"/>
      <w:marBottom w:val="0"/>
      <w:divBdr>
        <w:top w:val="none" w:sz="0" w:space="0" w:color="auto"/>
        <w:left w:val="none" w:sz="0" w:space="0" w:color="auto"/>
        <w:bottom w:val="none" w:sz="0" w:space="0" w:color="auto"/>
        <w:right w:val="none" w:sz="0" w:space="0" w:color="auto"/>
      </w:divBdr>
    </w:div>
    <w:div w:id="975918691">
      <w:bodyDiv w:val="1"/>
      <w:marLeft w:val="0"/>
      <w:marRight w:val="0"/>
      <w:marTop w:val="0"/>
      <w:marBottom w:val="0"/>
      <w:divBdr>
        <w:top w:val="none" w:sz="0" w:space="0" w:color="auto"/>
        <w:left w:val="none" w:sz="0" w:space="0" w:color="auto"/>
        <w:bottom w:val="none" w:sz="0" w:space="0" w:color="auto"/>
        <w:right w:val="none" w:sz="0" w:space="0" w:color="auto"/>
      </w:divBdr>
    </w:div>
    <w:div w:id="977340922">
      <w:bodyDiv w:val="1"/>
      <w:marLeft w:val="0"/>
      <w:marRight w:val="0"/>
      <w:marTop w:val="0"/>
      <w:marBottom w:val="0"/>
      <w:divBdr>
        <w:top w:val="none" w:sz="0" w:space="0" w:color="auto"/>
        <w:left w:val="none" w:sz="0" w:space="0" w:color="auto"/>
        <w:bottom w:val="none" w:sz="0" w:space="0" w:color="auto"/>
        <w:right w:val="none" w:sz="0" w:space="0" w:color="auto"/>
      </w:divBdr>
    </w:div>
    <w:div w:id="977951750">
      <w:bodyDiv w:val="1"/>
      <w:marLeft w:val="0"/>
      <w:marRight w:val="0"/>
      <w:marTop w:val="0"/>
      <w:marBottom w:val="0"/>
      <w:divBdr>
        <w:top w:val="none" w:sz="0" w:space="0" w:color="auto"/>
        <w:left w:val="none" w:sz="0" w:space="0" w:color="auto"/>
        <w:bottom w:val="none" w:sz="0" w:space="0" w:color="auto"/>
        <w:right w:val="none" w:sz="0" w:space="0" w:color="auto"/>
      </w:divBdr>
    </w:div>
    <w:div w:id="1013454886">
      <w:bodyDiv w:val="1"/>
      <w:marLeft w:val="0"/>
      <w:marRight w:val="0"/>
      <w:marTop w:val="0"/>
      <w:marBottom w:val="0"/>
      <w:divBdr>
        <w:top w:val="none" w:sz="0" w:space="0" w:color="auto"/>
        <w:left w:val="none" w:sz="0" w:space="0" w:color="auto"/>
        <w:bottom w:val="none" w:sz="0" w:space="0" w:color="auto"/>
        <w:right w:val="none" w:sz="0" w:space="0" w:color="auto"/>
      </w:divBdr>
    </w:div>
    <w:div w:id="1023282232">
      <w:bodyDiv w:val="1"/>
      <w:marLeft w:val="0"/>
      <w:marRight w:val="0"/>
      <w:marTop w:val="0"/>
      <w:marBottom w:val="0"/>
      <w:divBdr>
        <w:top w:val="none" w:sz="0" w:space="0" w:color="auto"/>
        <w:left w:val="none" w:sz="0" w:space="0" w:color="auto"/>
        <w:bottom w:val="none" w:sz="0" w:space="0" w:color="auto"/>
        <w:right w:val="none" w:sz="0" w:space="0" w:color="auto"/>
      </w:divBdr>
    </w:div>
    <w:div w:id="1083718722">
      <w:bodyDiv w:val="1"/>
      <w:marLeft w:val="0"/>
      <w:marRight w:val="0"/>
      <w:marTop w:val="0"/>
      <w:marBottom w:val="0"/>
      <w:divBdr>
        <w:top w:val="none" w:sz="0" w:space="0" w:color="auto"/>
        <w:left w:val="none" w:sz="0" w:space="0" w:color="auto"/>
        <w:bottom w:val="none" w:sz="0" w:space="0" w:color="auto"/>
        <w:right w:val="none" w:sz="0" w:space="0" w:color="auto"/>
      </w:divBdr>
    </w:div>
    <w:div w:id="1145704284">
      <w:bodyDiv w:val="1"/>
      <w:marLeft w:val="0"/>
      <w:marRight w:val="0"/>
      <w:marTop w:val="0"/>
      <w:marBottom w:val="0"/>
      <w:divBdr>
        <w:top w:val="none" w:sz="0" w:space="0" w:color="auto"/>
        <w:left w:val="none" w:sz="0" w:space="0" w:color="auto"/>
        <w:bottom w:val="none" w:sz="0" w:space="0" w:color="auto"/>
        <w:right w:val="none" w:sz="0" w:space="0" w:color="auto"/>
      </w:divBdr>
    </w:div>
    <w:div w:id="1205217980">
      <w:bodyDiv w:val="1"/>
      <w:marLeft w:val="0"/>
      <w:marRight w:val="0"/>
      <w:marTop w:val="0"/>
      <w:marBottom w:val="0"/>
      <w:divBdr>
        <w:top w:val="none" w:sz="0" w:space="0" w:color="auto"/>
        <w:left w:val="none" w:sz="0" w:space="0" w:color="auto"/>
        <w:bottom w:val="none" w:sz="0" w:space="0" w:color="auto"/>
        <w:right w:val="none" w:sz="0" w:space="0" w:color="auto"/>
      </w:divBdr>
    </w:div>
    <w:div w:id="1350108229">
      <w:bodyDiv w:val="1"/>
      <w:marLeft w:val="0"/>
      <w:marRight w:val="0"/>
      <w:marTop w:val="0"/>
      <w:marBottom w:val="0"/>
      <w:divBdr>
        <w:top w:val="none" w:sz="0" w:space="0" w:color="auto"/>
        <w:left w:val="none" w:sz="0" w:space="0" w:color="auto"/>
        <w:bottom w:val="none" w:sz="0" w:space="0" w:color="auto"/>
        <w:right w:val="none" w:sz="0" w:space="0" w:color="auto"/>
      </w:divBdr>
    </w:div>
    <w:div w:id="1417432985">
      <w:bodyDiv w:val="1"/>
      <w:marLeft w:val="0"/>
      <w:marRight w:val="0"/>
      <w:marTop w:val="0"/>
      <w:marBottom w:val="0"/>
      <w:divBdr>
        <w:top w:val="none" w:sz="0" w:space="0" w:color="auto"/>
        <w:left w:val="none" w:sz="0" w:space="0" w:color="auto"/>
        <w:bottom w:val="none" w:sz="0" w:space="0" w:color="auto"/>
        <w:right w:val="none" w:sz="0" w:space="0" w:color="auto"/>
      </w:divBdr>
    </w:div>
    <w:div w:id="1481074493">
      <w:bodyDiv w:val="1"/>
      <w:marLeft w:val="0"/>
      <w:marRight w:val="0"/>
      <w:marTop w:val="0"/>
      <w:marBottom w:val="0"/>
      <w:divBdr>
        <w:top w:val="none" w:sz="0" w:space="0" w:color="auto"/>
        <w:left w:val="none" w:sz="0" w:space="0" w:color="auto"/>
        <w:bottom w:val="none" w:sz="0" w:space="0" w:color="auto"/>
        <w:right w:val="none" w:sz="0" w:space="0" w:color="auto"/>
      </w:divBdr>
    </w:div>
    <w:div w:id="1488865569">
      <w:bodyDiv w:val="1"/>
      <w:marLeft w:val="0"/>
      <w:marRight w:val="0"/>
      <w:marTop w:val="0"/>
      <w:marBottom w:val="0"/>
      <w:divBdr>
        <w:top w:val="none" w:sz="0" w:space="0" w:color="auto"/>
        <w:left w:val="none" w:sz="0" w:space="0" w:color="auto"/>
        <w:bottom w:val="none" w:sz="0" w:space="0" w:color="auto"/>
        <w:right w:val="none" w:sz="0" w:space="0" w:color="auto"/>
      </w:divBdr>
    </w:div>
    <w:div w:id="1581600612">
      <w:bodyDiv w:val="1"/>
      <w:marLeft w:val="0"/>
      <w:marRight w:val="0"/>
      <w:marTop w:val="0"/>
      <w:marBottom w:val="0"/>
      <w:divBdr>
        <w:top w:val="none" w:sz="0" w:space="0" w:color="auto"/>
        <w:left w:val="none" w:sz="0" w:space="0" w:color="auto"/>
        <w:bottom w:val="none" w:sz="0" w:space="0" w:color="auto"/>
        <w:right w:val="none" w:sz="0" w:space="0" w:color="auto"/>
      </w:divBdr>
    </w:div>
    <w:div w:id="1632831804">
      <w:bodyDiv w:val="1"/>
      <w:marLeft w:val="0"/>
      <w:marRight w:val="0"/>
      <w:marTop w:val="0"/>
      <w:marBottom w:val="0"/>
      <w:divBdr>
        <w:top w:val="none" w:sz="0" w:space="0" w:color="auto"/>
        <w:left w:val="none" w:sz="0" w:space="0" w:color="auto"/>
        <w:bottom w:val="none" w:sz="0" w:space="0" w:color="auto"/>
        <w:right w:val="none" w:sz="0" w:space="0" w:color="auto"/>
      </w:divBdr>
    </w:div>
    <w:div w:id="1657419102">
      <w:bodyDiv w:val="1"/>
      <w:marLeft w:val="0"/>
      <w:marRight w:val="0"/>
      <w:marTop w:val="0"/>
      <w:marBottom w:val="0"/>
      <w:divBdr>
        <w:top w:val="none" w:sz="0" w:space="0" w:color="auto"/>
        <w:left w:val="none" w:sz="0" w:space="0" w:color="auto"/>
        <w:bottom w:val="none" w:sz="0" w:space="0" w:color="auto"/>
        <w:right w:val="none" w:sz="0" w:space="0" w:color="auto"/>
      </w:divBdr>
    </w:div>
    <w:div w:id="1672634645">
      <w:bodyDiv w:val="1"/>
      <w:marLeft w:val="0"/>
      <w:marRight w:val="0"/>
      <w:marTop w:val="0"/>
      <w:marBottom w:val="0"/>
      <w:divBdr>
        <w:top w:val="none" w:sz="0" w:space="0" w:color="auto"/>
        <w:left w:val="none" w:sz="0" w:space="0" w:color="auto"/>
        <w:bottom w:val="none" w:sz="0" w:space="0" w:color="auto"/>
        <w:right w:val="none" w:sz="0" w:space="0" w:color="auto"/>
      </w:divBdr>
    </w:div>
    <w:div w:id="1675493657">
      <w:bodyDiv w:val="1"/>
      <w:marLeft w:val="0"/>
      <w:marRight w:val="0"/>
      <w:marTop w:val="0"/>
      <w:marBottom w:val="0"/>
      <w:divBdr>
        <w:top w:val="none" w:sz="0" w:space="0" w:color="auto"/>
        <w:left w:val="none" w:sz="0" w:space="0" w:color="auto"/>
        <w:bottom w:val="none" w:sz="0" w:space="0" w:color="auto"/>
        <w:right w:val="none" w:sz="0" w:space="0" w:color="auto"/>
      </w:divBdr>
    </w:div>
    <w:div w:id="1740400139">
      <w:bodyDiv w:val="1"/>
      <w:marLeft w:val="0"/>
      <w:marRight w:val="0"/>
      <w:marTop w:val="0"/>
      <w:marBottom w:val="0"/>
      <w:divBdr>
        <w:top w:val="none" w:sz="0" w:space="0" w:color="auto"/>
        <w:left w:val="none" w:sz="0" w:space="0" w:color="auto"/>
        <w:bottom w:val="none" w:sz="0" w:space="0" w:color="auto"/>
        <w:right w:val="none" w:sz="0" w:space="0" w:color="auto"/>
      </w:divBdr>
    </w:div>
    <w:div w:id="1755592688">
      <w:bodyDiv w:val="1"/>
      <w:marLeft w:val="0"/>
      <w:marRight w:val="0"/>
      <w:marTop w:val="0"/>
      <w:marBottom w:val="0"/>
      <w:divBdr>
        <w:top w:val="none" w:sz="0" w:space="0" w:color="auto"/>
        <w:left w:val="none" w:sz="0" w:space="0" w:color="auto"/>
        <w:bottom w:val="none" w:sz="0" w:space="0" w:color="auto"/>
        <w:right w:val="none" w:sz="0" w:space="0" w:color="auto"/>
      </w:divBdr>
    </w:div>
    <w:div w:id="1830097936">
      <w:bodyDiv w:val="1"/>
      <w:marLeft w:val="0"/>
      <w:marRight w:val="0"/>
      <w:marTop w:val="0"/>
      <w:marBottom w:val="0"/>
      <w:divBdr>
        <w:top w:val="none" w:sz="0" w:space="0" w:color="auto"/>
        <w:left w:val="none" w:sz="0" w:space="0" w:color="auto"/>
        <w:bottom w:val="none" w:sz="0" w:space="0" w:color="auto"/>
        <w:right w:val="none" w:sz="0" w:space="0" w:color="auto"/>
      </w:divBdr>
    </w:div>
    <w:div w:id="1863661496">
      <w:bodyDiv w:val="1"/>
      <w:marLeft w:val="0"/>
      <w:marRight w:val="0"/>
      <w:marTop w:val="0"/>
      <w:marBottom w:val="0"/>
      <w:divBdr>
        <w:top w:val="none" w:sz="0" w:space="0" w:color="auto"/>
        <w:left w:val="none" w:sz="0" w:space="0" w:color="auto"/>
        <w:bottom w:val="none" w:sz="0" w:space="0" w:color="auto"/>
        <w:right w:val="none" w:sz="0" w:space="0" w:color="auto"/>
      </w:divBdr>
    </w:div>
    <w:div w:id="1871986407">
      <w:bodyDiv w:val="1"/>
      <w:marLeft w:val="0"/>
      <w:marRight w:val="0"/>
      <w:marTop w:val="0"/>
      <w:marBottom w:val="0"/>
      <w:divBdr>
        <w:top w:val="none" w:sz="0" w:space="0" w:color="auto"/>
        <w:left w:val="none" w:sz="0" w:space="0" w:color="auto"/>
        <w:bottom w:val="none" w:sz="0" w:space="0" w:color="auto"/>
        <w:right w:val="none" w:sz="0" w:space="0" w:color="auto"/>
      </w:divBdr>
    </w:div>
    <w:div w:id="1979844297">
      <w:bodyDiv w:val="1"/>
      <w:marLeft w:val="0"/>
      <w:marRight w:val="0"/>
      <w:marTop w:val="0"/>
      <w:marBottom w:val="0"/>
      <w:divBdr>
        <w:top w:val="none" w:sz="0" w:space="0" w:color="auto"/>
        <w:left w:val="none" w:sz="0" w:space="0" w:color="auto"/>
        <w:bottom w:val="none" w:sz="0" w:space="0" w:color="auto"/>
        <w:right w:val="none" w:sz="0" w:space="0" w:color="auto"/>
      </w:divBdr>
    </w:div>
    <w:div w:id="2006861985">
      <w:bodyDiv w:val="1"/>
      <w:marLeft w:val="0"/>
      <w:marRight w:val="0"/>
      <w:marTop w:val="0"/>
      <w:marBottom w:val="0"/>
      <w:divBdr>
        <w:top w:val="none" w:sz="0" w:space="0" w:color="auto"/>
        <w:left w:val="none" w:sz="0" w:space="0" w:color="auto"/>
        <w:bottom w:val="none" w:sz="0" w:space="0" w:color="auto"/>
        <w:right w:val="none" w:sz="0" w:space="0" w:color="auto"/>
      </w:divBdr>
    </w:div>
    <w:div w:id="2064062378">
      <w:bodyDiv w:val="1"/>
      <w:marLeft w:val="0"/>
      <w:marRight w:val="0"/>
      <w:marTop w:val="0"/>
      <w:marBottom w:val="0"/>
      <w:divBdr>
        <w:top w:val="none" w:sz="0" w:space="0" w:color="auto"/>
        <w:left w:val="none" w:sz="0" w:space="0" w:color="auto"/>
        <w:bottom w:val="none" w:sz="0" w:space="0" w:color="auto"/>
        <w:right w:val="none" w:sz="0" w:space="0" w:color="auto"/>
      </w:divBdr>
    </w:div>
    <w:div w:id="2067096171">
      <w:bodyDiv w:val="1"/>
      <w:marLeft w:val="0"/>
      <w:marRight w:val="0"/>
      <w:marTop w:val="0"/>
      <w:marBottom w:val="0"/>
      <w:divBdr>
        <w:top w:val="none" w:sz="0" w:space="0" w:color="auto"/>
        <w:left w:val="none" w:sz="0" w:space="0" w:color="auto"/>
        <w:bottom w:val="none" w:sz="0" w:space="0" w:color="auto"/>
        <w:right w:val="none" w:sz="0" w:space="0" w:color="auto"/>
      </w:divBdr>
    </w:div>
    <w:div w:id="21376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Cicuttin@cgb.burga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Cicuttin@cgb.burg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6AE1-B416-4ABC-8190-E381E43E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5911</Words>
  <Characters>43841</Characters>
  <Application>Microsoft Office Word</Application>
  <DocSecurity>0</DocSecurity>
  <Lines>365</Lines>
  <Paragraphs>99</Paragraphs>
  <ScaleCrop>false</ScaleCrop>
  <HeadingPairs>
    <vt:vector size="2" baseType="variant">
      <vt:variant>
        <vt:lpstr>Название</vt:lpstr>
      </vt:variant>
      <vt:variant>
        <vt:i4>1</vt:i4>
      </vt:variant>
    </vt:vector>
  </HeadingPairs>
  <TitlesOfParts>
    <vt:vector size="1" baseType="lpstr">
      <vt:lpstr>Конкурсная документация (работы)</vt:lpstr>
    </vt:vector>
  </TitlesOfParts>
  <Company>agp</Company>
  <LinksUpToDate>false</LinksUpToDate>
  <CharactersWithSpaces>49653</CharactersWithSpaces>
  <SharedDoc>false</SharedDoc>
  <HLinks>
    <vt:vector size="174" baseType="variant">
      <vt:variant>
        <vt:i4>5898291</vt:i4>
      </vt:variant>
      <vt:variant>
        <vt:i4>168</vt:i4>
      </vt:variant>
      <vt:variant>
        <vt:i4>0</vt:i4>
      </vt:variant>
      <vt:variant>
        <vt:i4>5</vt:i4>
      </vt:variant>
      <vt:variant>
        <vt:lpwstr>mailto:e.mironova@burgaz.ru</vt:lpwstr>
      </vt:variant>
      <vt:variant>
        <vt:lpwstr/>
      </vt:variant>
      <vt:variant>
        <vt:i4>5898291</vt:i4>
      </vt:variant>
      <vt:variant>
        <vt:i4>165</vt:i4>
      </vt:variant>
      <vt:variant>
        <vt:i4>0</vt:i4>
      </vt:variant>
      <vt:variant>
        <vt:i4>5</vt:i4>
      </vt:variant>
      <vt:variant>
        <vt:lpwstr>mailto:e.mironova@burgaz.ru</vt:lpwstr>
      </vt:variant>
      <vt:variant>
        <vt:lpwstr/>
      </vt:variant>
      <vt:variant>
        <vt:i4>1703986</vt:i4>
      </vt:variant>
      <vt:variant>
        <vt:i4>158</vt:i4>
      </vt:variant>
      <vt:variant>
        <vt:i4>0</vt:i4>
      </vt:variant>
      <vt:variant>
        <vt:i4>5</vt:i4>
      </vt:variant>
      <vt:variant>
        <vt:lpwstr/>
      </vt:variant>
      <vt:variant>
        <vt:lpwstr>_Toc300588901</vt:lpwstr>
      </vt:variant>
      <vt:variant>
        <vt:i4>1703986</vt:i4>
      </vt:variant>
      <vt:variant>
        <vt:i4>152</vt:i4>
      </vt:variant>
      <vt:variant>
        <vt:i4>0</vt:i4>
      </vt:variant>
      <vt:variant>
        <vt:i4>5</vt:i4>
      </vt:variant>
      <vt:variant>
        <vt:lpwstr/>
      </vt:variant>
      <vt:variant>
        <vt:lpwstr>_Toc300588900</vt:lpwstr>
      </vt:variant>
      <vt:variant>
        <vt:i4>1245235</vt:i4>
      </vt:variant>
      <vt:variant>
        <vt:i4>146</vt:i4>
      </vt:variant>
      <vt:variant>
        <vt:i4>0</vt:i4>
      </vt:variant>
      <vt:variant>
        <vt:i4>5</vt:i4>
      </vt:variant>
      <vt:variant>
        <vt:lpwstr/>
      </vt:variant>
      <vt:variant>
        <vt:lpwstr>_Toc300588899</vt:lpwstr>
      </vt:variant>
      <vt:variant>
        <vt:i4>1245235</vt:i4>
      </vt:variant>
      <vt:variant>
        <vt:i4>140</vt:i4>
      </vt:variant>
      <vt:variant>
        <vt:i4>0</vt:i4>
      </vt:variant>
      <vt:variant>
        <vt:i4>5</vt:i4>
      </vt:variant>
      <vt:variant>
        <vt:lpwstr/>
      </vt:variant>
      <vt:variant>
        <vt:lpwstr>_Toc300588898</vt:lpwstr>
      </vt:variant>
      <vt:variant>
        <vt:i4>1245235</vt:i4>
      </vt:variant>
      <vt:variant>
        <vt:i4>134</vt:i4>
      </vt:variant>
      <vt:variant>
        <vt:i4>0</vt:i4>
      </vt:variant>
      <vt:variant>
        <vt:i4>5</vt:i4>
      </vt:variant>
      <vt:variant>
        <vt:lpwstr/>
      </vt:variant>
      <vt:variant>
        <vt:lpwstr>_Toc300588897</vt:lpwstr>
      </vt:variant>
      <vt:variant>
        <vt:i4>1245235</vt:i4>
      </vt:variant>
      <vt:variant>
        <vt:i4>128</vt:i4>
      </vt:variant>
      <vt:variant>
        <vt:i4>0</vt:i4>
      </vt:variant>
      <vt:variant>
        <vt:i4>5</vt:i4>
      </vt:variant>
      <vt:variant>
        <vt:lpwstr/>
      </vt:variant>
      <vt:variant>
        <vt:lpwstr>_Toc300588896</vt:lpwstr>
      </vt:variant>
      <vt:variant>
        <vt:i4>1245235</vt:i4>
      </vt:variant>
      <vt:variant>
        <vt:i4>122</vt:i4>
      </vt:variant>
      <vt:variant>
        <vt:i4>0</vt:i4>
      </vt:variant>
      <vt:variant>
        <vt:i4>5</vt:i4>
      </vt:variant>
      <vt:variant>
        <vt:lpwstr/>
      </vt:variant>
      <vt:variant>
        <vt:lpwstr>_Toc300588895</vt:lpwstr>
      </vt:variant>
      <vt:variant>
        <vt:i4>1245235</vt:i4>
      </vt:variant>
      <vt:variant>
        <vt:i4>116</vt:i4>
      </vt:variant>
      <vt:variant>
        <vt:i4>0</vt:i4>
      </vt:variant>
      <vt:variant>
        <vt:i4>5</vt:i4>
      </vt:variant>
      <vt:variant>
        <vt:lpwstr/>
      </vt:variant>
      <vt:variant>
        <vt:lpwstr>_Toc300588894</vt:lpwstr>
      </vt:variant>
      <vt:variant>
        <vt:i4>1245235</vt:i4>
      </vt:variant>
      <vt:variant>
        <vt:i4>110</vt:i4>
      </vt:variant>
      <vt:variant>
        <vt:i4>0</vt:i4>
      </vt:variant>
      <vt:variant>
        <vt:i4>5</vt:i4>
      </vt:variant>
      <vt:variant>
        <vt:lpwstr/>
      </vt:variant>
      <vt:variant>
        <vt:lpwstr>_Toc300588893</vt:lpwstr>
      </vt:variant>
      <vt:variant>
        <vt:i4>1245235</vt:i4>
      </vt:variant>
      <vt:variant>
        <vt:i4>104</vt:i4>
      </vt:variant>
      <vt:variant>
        <vt:i4>0</vt:i4>
      </vt:variant>
      <vt:variant>
        <vt:i4>5</vt:i4>
      </vt:variant>
      <vt:variant>
        <vt:lpwstr/>
      </vt:variant>
      <vt:variant>
        <vt:lpwstr>_Toc300588892</vt:lpwstr>
      </vt:variant>
      <vt:variant>
        <vt:i4>1245235</vt:i4>
      </vt:variant>
      <vt:variant>
        <vt:i4>98</vt:i4>
      </vt:variant>
      <vt:variant>
        <vt:i4>0</vt:i4>
      </vt:variant>
      <vt:variant>
        <vt:i4>5</vt:i4>
      </vt:variant>
      <vt:variant>
        <vt:lpwstr/>
      </vt:variant>
      <vt:variant>
        <vt:lpwstr>_Toc300588891</vt:lpwstr>
      </vt:variant>
      <vt:variant>
        <vt:i4>1245235</vt:i4>
      </vt:variant>
      <vt:variant>
        <vt:i4>92</vt:i4>
      </vt:variant>
      <vt:variant>
        <vt:i4>0</vt:i4>
      </vt:variant>
      <vt:variant>
        <vt:i4>5</vt:i4>
      </vt:variant>
      <vt:variant>
        <vt:lpwstr/>
      </vt:variant>
      <vt:variant>
        <vt:lpwstr>_Toc300588890</vt:lpwstr>
      </vt:variant>
      <vt:variant>
        <vt:i4>1179699</vt:i4>
      </vt:variant>
      <vt:variant>
        <vt:i4>86</vt:i4>
      </vt:variant>
      <vt:variant>
        <vt:i4>0</vt:i4>
      </vt:variant>
      <vt:variant>
        <vt:i4>5</vt:i4>
      </vt:variant>
      <vt:variant>
        <vt:lpwstr/>
      </vt:variant>
      <vt:variant>
        <vt:lpwstr>_Toc300588889</vt:lpwstr>
      </vt:variant>
      <vt:variant>
        <vt:i4>1179699</vt:i4>
      </vt:variant>
      <vt:variant>
        <vt:i4>80</vt:i4>
      </vt:variant>
      <vt:variant>
        <vt:i4>0</vt:i4>
      </vt:variant>
      <vt:variant>
        <vt:i4>5</vt:i4>
      </vt:variant>
      <vt:variant>
        <vt:lpwstr/>
      </vt:variant>
      <vt:variant>
        <vt:lpwstr>_Toc300588886</vt:lpwstr>
      </vt:variant>
      <vt:variant>
        <vt:i4>1179699</vt:i4>
      </vt:variant>
      <vt:variant>
        <vt:i4>74</vt:i4>
      </vt:variant>
      <vt:variant>
        <vt:i4>0</vt:i4>
      </vt:variant>
      <vt:variant>
        <vt:i4>5</vt:i4>
      </vt:variant>
      <vt:variant>
        <vt:lpwstr/>
      </vt:variant>
      <vt:variant>
        <vt:lpwstr>_Toc300588885</vt:lpwstr>
      </vt:variant>
      <vt:variant>
        <vt:i4>1179699</vt:i4>
      </vt:variant>
      <vt:variant>
        <vt:i4>68</vt:i4>
      </vt:variant>
      <vt:variant>
        <vt:i4>0</vt:i4>
      </vt:variant>
      <vt:variant>
        <vt:i4>5</vt:i4>
      </vt:variant>
      <vt:variant>
        <vt:lpwstr/>
      </vt:variant>
      <vt:variant>
        <vt:lpwstr>_Toc300588884</vt:lpwstr>
      </vt:variant>
      <vt:variant>
        <vt:i4>1179699</vt:i4>
      </vt:variant>
      <vt:variant>
        <vt:i4>62</vt:i4>
      </vt:variant>
      <vt:variant>
        <vt:i4>0</vt:i4>
      </vt:variant>
      <vt:variant>
        <vt:i4>5</vt:i4>
      </vt:variant>
      <vt:variant>
        <vt:lpwstr/>
      </vt:variant>
      <vt:variant>
        <vt:lpwstr>_Toc300588883</vt:lpwstr>
      </vt:variant>
      <vt:variant>
        <vt:i4>1179699</vt:i4>
      </vt:variant>
      <vt:variant>
        <vt:i4>56</vt:i4>
      </vt:variant>
      <vt:variant>
        <vt:i4>0</vt:i4>
      </vt:variant>
      <vt:variant>
        <vt:i4>5</vt:i4>
      </vt:variant>
      <vt:variant>
        <vt:lpwstr/>
      </vt:variant>
      <vt:variant>
        <vt:lpwstr>_Toc300588882</vt:lpwstr>
      </vt:variant>
      <vt:variant>
        <vt:i4>1179699</vt:i4>
      </vt:variant>
      <vt:variant>
        <vt:i4>50</vt:i4>
      </vt:variant>
      <vt:variant>
        <vt:i4>0</vt:i4>
      </vt:variant>
      <vt:variant>
        <vt:i4>5</vt:i4>
      </vt:variant>
      <vt:variant>
        <vt:lpwstr/>
      </vt:variant>
      <vt:variant>
        <vt:lpwstr>_Toc300588881</vt:lpwstr>
      </vt:variant>
      <vt:variant>
        <vt:i4>1179699</vt:i4>
      </vt:variant>
      <vt:variant>
        <vt:i4>44</vt:i4>
      </vt:variant>
      <vt:variant>
        <vt:i4>0</vt:i4>
      </vt:variant>
      <vt:variant>
        <vt:i4>5</vt:i4>
      </vt:variant>
      <vt:variant>
        <vt:lpwstr/>
      </vt:variant>
      <vt:variant>
        <vt:lpwstr>_Toc300588880</vt:lpwstr>
      </vt:variant>
      <vt:variant>
        <vt:i4>1900595</vt:i4>
      </vt:variant>
      <vt:variant>
        <vt:i4>38</vt:i4>
      </vt:variant>
      <vt:variant>
        <vt:i4>0</vt:i4>
      </vt:variant>
      <vt:variant>
        <vt:i4>5</vt:i4>
      </vt:variant>
      <vt:variant>
        <vt:lpwstr/>
      </vt:variant>
      <vt:variant>
        <vt:lpwstr>_Toc300588879</vt:lpwstr>
      </vt:variant>
      <vt:variant>
        <vt:i4>1900595</vt:i4>
      </vt:variant>
      <vt:variant>
        <vt:i4>32</vt:i4>
      </vt:variant>
      <vt:variant>
        <vt:i4>0</vt:i4>
      </vt:variant>
      <vt:variant>
        <vt:i4>5</vt:i4>
      </vt:variant>
      <vt:variant>
        <vt:lpwstr/>
      </vt:variant>
      <vt:variant>
        <vt:lpwstr>_Toc300588878</vt:lpwstr>
      </vt:variant>
      <vt:variant>
        <vt:i4>1900595</vt:i4>
      </vt:variant>
      <vt:variant>
        <vt:i4>26</vt:i4>
      </vt:variant>
      <vt:variant>
        <vt:i4>0</vt:i4>
      </vt:variant>
      <vt:variant>
        <vt:i4>5</vt:i4>
      </vt:variant>
      <vt:variant>
        <vt:lpwstr/>
      </vt:variant>
      <vt:variant>
        <vt:lpwstr>_Toc300588877</vt:lpwstr>
      </vt:variant>
      <vt:variant>
        <vt:i4>1900595</vt:i4>
      </vt:variant>
      <vt:variant>
        <vt:i4>20</vt:i4>
      </vt:variant>
      <vt:variant>
        <vt:i4>0</vt:i4>
      </vt:variant>
      <vt:variant>
        <vt:i4>5</vt:i4>
      </vt:variant>
      <vt:variant>
        <vt:lpwstr/>
      </vt:variant>
      <vt:variant>
        <vt:lpwstr>_Toc300588876</vt:lpwstr>
      </vt:variant>
      <vt:variant>
        <vt:i4>1900595</vt:i4>
      </vt:variant>
      <vt:variant>
        <vt:i4>14</vt:i4>
      </vt:variant>
      <vt:variant>
        <vt:i4>0</vt:i4>
      </vt:variant>
      <vt:variant>
        <vt:i4>5</vt:i4>
      </vt:variant>
      <vt:variant>
        <vt:lpwstr/>
      </vt:variant>
      <vt:variant>
        <vt:lpwstr>_Toc300588875</vt:lpwstr>
      </vt:variant>
      <vt:variant>
        <vt:i4>1900595</vt:i4>
      </vt:variant>
      <vt:variant>
        <vt:i4>8</vt:i4>
      </vt:variant>
      <vt:variant>
        <vt:i4>0</vt:i4>
      </vt:variant>
      <vt:variant>
        <vt:i4>5</vt:i4>
      </vt:variant>
      <vt:variant>
        <vt:lpwstr/>
      </vt:variant>
      <vt:variant>
        <vt:lpwstr>_Toc300588874</vt:lpwstr>
      </vt:variant>
      <vt:variant>
        <vt:i4>1900595</vt:i4>
      </vt:variant>
      <vt:variant>
        <vt:i4>2</vt:i4>
      </vt:variant>
      <vt:variant>
        <vt:i4>0</vt:i4>
      </vt:variant>
      <vt:variant>
        <vt:i4>5</vt:i4>
      </vt:variant>
      <vt:variant>
        <vt:lpwstr/>
      </vt:variant>
      <vt:variant>
        <vt:lpwstr>_Toc300588873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(работы)</dc:title>
  <dc:creator>Григорьев В.В.</dc:creator>
  <cp:lastModifiedBy>Егорова Ксения Валерьевна</cp:lastModifiedBy>
  <cp:revision>5</cp:revision>
  <cp:lastPrinted>2013-03-20T08:06:00Z</cp:lastPrinted>
  <dcterms:created xsi:type="dcterms:W3CDTF">2015-06-08T04:12:00Z</dcterms:created>
  <dcterms:modified xsi:type="dcterms:W3CDTF">2015-09-02T06:14:00Z</dcterms:modified>
</cp:coreProperties>
</file>